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544714" w:displacedByCustomXml="next"/>
    <w:bookmarkStart w:id="1" w:name="_Toc19544491" w:displacedByCustomXml="next"/>
    <w:bookmarkStart w:id="2" w:name="_Toc19117365" w:displacedByCustomXml="next"/>
    <w:bookmarkStart w:id="3" w:name="_Toc36041861" w:displacedByCustomXml="next"/>
    <w:bookmarkStart w:id="4" w:name="_Hlk503275723"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EndPr/>
      <w:sdtContent>
        <w:p w14:paraId="320F141D" w14:textId="724437E6" w:rsidR="006A5D2D" w:rsidRPr="00BE1194" w:rsidRDefault="006A5D2D" w:rsidP="00731E69">
          <w:pPr>
            <w:spacing w:after="0"/>
          </w:pPr>
        </w:p>
        <w:p w14:paraId="6483FED7" w14:textId="77777777" w:rsidR="006A5D2D" w:rsidRPr="00BE1194" w:rsidRDefault="006A5D2D" w:rsidP="00731E69"/>
        <w:bookmarkStart w:id="5" w:name="_Hlk93415680"/>
        <w:p w14:paraId="2F04FB1B" w14:textId="6D220702" w:rsidR="003729E1" w:rsidRPr="00BE1194" w:rsidRDefault="00153791" w:rsidP="00044DAD">
          <w:pPr>
            <w:pStyle w:val="Title"/>
            <w:spacing w:before="120"/>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EndPr/>
            <w:sdtContent>
              <w:r w:rsidR="00885D11" w:rsidRPr="00BE1194">
                <w:rPr>
                  <w:b/>
                  <w:bCs/>
                </w:rPr>
                <w:t>Candidate Information Pack</w:t>
              </w:r>
            </w:sdtContent>
          </w:sdt>
        </w:p>
      </w:sdtContent>
    </w:sdt>
    <w:bookmarkEnd w:id="2"/>
    <w:bookmarkEnd w:id="1"/>
    <w:bookmarkEnd w:id="0"/>
    <w:p w14:paraId="47E4FDA9" w14:textId="767C3E10" w:rsidR="004578CA" w:rsidRDefault="00F57916" w:rsidP="00044DAD">
      <w:pPr>
        <w:pStyle w:val="Title"/>
        <w:spacing w:before="120"/>
        <w:rPr>
          <w:rFonts w:ascii="Source Sans Pro" w:eastAsia="Source Sans Pro" w:hAnsi="Source Sans Pro" w:cs="Source Sans Pro"/>
          <w:sz w:val="43"/>
          <w:szCs w:val="43"/>
        </w:rPr>
      </w:pPr>
      <w:r>
        <w:rPr>
          <w:rFonts w:ascii="Source Sans Pro" w:eastAsia="Source Sans Pro" w:hAnsi="Source Sans Pro" w:cs="Source Sans Pro"/>
          <w:sz w:val="43"/>
          <w:szCs w:val="43"/>
        </w:rPr>
        <w:t>APS5 I</w:t>
      </w:r>
      <w:r w:rsidR="0072113E">
        <w:rPr>
          <w:rFonts w:ascii="Source Sans Pro" w:eastAsia="Source Sans Pro" w:hAnsi="Source Sans Pro" w:cs="Source Sans Pro"/>
          <w:sz w:val="43"/>
          <w:szCs w:val="43"/>
        </w:rPr>
        <w:t>nvestigator</w:t>
      </w:r>
      <w:r>
        <w:rPr>
          <w:rFonts w:ascii="Source Sans Pro" w:eastAsia="Source Sans Pro" w:hAnsi="Source Sans Pro" w:cs="Source Sans Pro"/>
          <w:sz w:val="43"/>
          <w:szCs w:val="43"/>
        </w:rPr>
        <w:t xml:space="preserve">/APS6 </w:t>
      </w:r>
      <w:r w:rsidR="00F719BC">
        <w:rPr>
          <w:rFonts w:ascii="Source Sans Pro" w:eastAsia="Source Sans Pro" w:hAnsi="Source Sans Pro" w:cs="Source Sans Pro"/>
          <w:sz w:val="43"/>
          <w:szCs w:val="43"/>
        </w:rPr>
        <w:t>Senior</w:t>
      </w:r>
      <w:r w:rsidR="00F42C66">
        <w:rPr>
          <w:rFonts w:ascii="Source Sans Pro" w:eastAsia="Source Sans Pro" w:hAnsi="Source Sans Pro" w:cs="Source Sans Pro"/>
          <w:sz w:val="43"/>
          <w:szCs w:val="43"/>
        </w:rPr>
        <w:t xml:space="preserve"> </w:t>
      </w:r>
      <w:r w:rsidR="00F719BC">
        <w:rPr>
          <w:rFonts w:ascii="Source Sans Pro" w:eastAsia="Source Sans Pro" w:hAnsi="Source Sans Pro" w:cs="Source Sans Pro"/>
          <w:sz w:val="43"/>
          <w:szCs w:val="43"/>
        </w:rPr>
        <w:t>Compliance Officer</w:t>
      </w:r>
    </w:p>
    <w:p w14:paraId="24ADD126" w14:textId="3D3225E8" w:rsidR="004E1DDB" w:rsidRPr="00BE1194" w:rsidRDefault="00F42C66" w:rsidP="00044DAD">
      <w:pPr>
        <w:pStyle w:val="Title"/>
        <w:spacing w:before="120"/>
        <w:rPr>
          <w:sz w:val="18"/>
          <w:szCs w:val="18"/>
        </w:rPr>
      </w:pPr>
      <w:r>
        <w:rPr>
          <w:rFonts w:ascii="Source Sans Pro" w:eastAsia="Source Sans Pro" w:hAnsi="Source Sans Pro" w:cs="Source Sans Pro"/>
          <w:sz w:val="43"/>
          <w:szCs w:val="43"/>
        </w:rPr>
        <w:t>Regulatory Action Division</w:t>
      </w:r>
    </w:p>
    <w:tbl>
      <w:tblPr>
        <w:tblStyle w:val="TableGrid"/>
        <w:tblW w:w="456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7"/>
        <w:gridCol w:w="5244"/>
      </w:tblGrid>
      <w:tr w:rsidR="003729E1" w:rsidRPr="00BE1194" w14:paraId="41764463" w14:textId="77777777" w:rsidTr="001C1393">
        <w:trPr>
          <w:trHeight w:val="111"/>
        </w:trPr>
        <w:tc>
          <w:tcPr>
            <w:tcW w:w="1919" w:type="pct"/>
            <w:tcBorders>
              <w:right w:val="single" w:sz="2" w:space="0" w:color="E0DBE3"/>
            </w:tcBorders>
            <w:shd w:val="clear" w:color="auto" w:fill="E0DBE3"/>
          </w:tcPr>
          <w:p w14:paraId="744ED384" w14:textId="0DF5B1E6" w:rsidR="003729E1" w:rsidRPr="00BE1194" w:rsidRDefault="00F45063" w:rsidP="005775EC">
            <w:pPr>
              <w:spacing w:before="60" w:after="60"/>
              <w:ind w:left="28"/>
              <w:rPr>
                <w:rFonts w:ascii="Source Sans Pro SemiBold" w:hAnsi="Source Sans Pro SemiBold" w:cstheme="minorHAnsi"/>
                <w:bCs/>
                <w:szCs w:val="22"/>
              </w:rPr>
            </w:pPr>
            <w:r w:rsidRPr="00BE1194">
              <w:rPr>
                <w:rFonts w:ascii="Source Sans Pro SemiBold" w:hAnsi="Source Sans Pro SemiBold" w:cstheme="minorHAnsi"/>
                <w:bCs/>
                <w:szCs w:val="22"/>
              </w:rPr>
              <w:t xml:space="preserve">Job Reference </w:t>
            </w:r>
          </w:p>
        </w:tc>
        <w:tc>
          <w:tcPr>
            <w:tcW w:w="3081" w:type="pct"/>
            <w:tcBorders>
              <w:top w:val="single" w:sz="2" w:space="0" w:color="E0DBE3"/>
              <w:left w:val="single" w:sz="2" w:space="0" w:color="E0DBE3"/>
              <w:bottom w:val="single" w:sz="2" w:space="0" w:color="E0DBE3"/>
            </w:tcBorders>
          </w:tcPr>
          <w:p w14:paraId="0F155BFA" w14:textId="4867D7BD" w:rsidR="003729E1" w:rsidRPr="00BE1194" w:rsidRDefault="00FD50DD" w:rsidP="00B80D5A">
            <w:pPr>
              <w:spacing w:before="60" w:after="60"/>
              <w:rPr>
                <w:rFonts w:ascii="Source Sans Pro" w:hAnsi="Source Sans Pro"/>
              </w:rPr>
            </w:pPr>
            <w:r>
              <w:rPr>
                <w:rFonts w:ascii="Source Sans Pro" w:hAnsi="Source Sans Pro"/>
              </w:rPr>
              <w:t>OAIC-</w:t>
            </w:r>
            <w:r w:rsidR="00276ABC">
              <w:rPr>
                <w:rFonts w:ascii="Source Sans Pro" w:hAnsi="Source Sans Pro"/>
              </w:rPr>
              <w:t>2026-00</w:t>
            </w:r>
            <w:r w:rsidR="00482C85">
              <w:rPr>
                <w:rFonts w:ascii="Source Sans Pro" w:hAnsi="Source Sans Pro"/>
              </w:rPr>
              <w:t>7</w:t>
            </w:r>
          </w:p>
        </w:tc>
      </w:tr>
      <w:tr w:rsidR="006A5D2D" w:rsidRPr="00BE1194" w14:paraId="4E972EF2" w14:textId="77777777" w:rsidTr="001C1393">
        <w:trPr>
          <w:trHeight w:val="111"/>
        </w:trPr>
        <w:tc>
          <w:tcPr>
            <w:tcW w:w="1919" w:type="pct"/>
            <w:tcBorders>
              <w:right w:val="single" w:sz="2" w:space="0" w:color="E0DBE3"/>
            </w:tcBorders>
            <w:shd w:val="clear" w:color="auto" w:fill="E0DBE3"/>
          </w:tcPr>
          <w:p w14:paraId="62BB4709" w14:textId="77777777" w:rsidR="00CC4027" w:rsidRPr="00BE1194" w:rsidRDefault="00CC4027" w:rsidP="005775EC">
            <w:pPr>
              <w:spacing w:before="60" w:after="60"/>
              <w:ind w:left="28"/>
              <w:rPr>
                <w:rFonts w:ascii="Source Sans Pro SemiBold" w:hAnsi="Source Sans Pro SemiBold"/>
                <w:bCs/>
                <w:szCs w:val="22"/>
              </w:rPr>
            </w:pPr>
            <w:r w:rsidRPr="00BE1194">
              <w:rPr>
                <w:rFonts w:ascii="Source Sans Pro SemiBold" w:hAnsi="Source Sans Pro SemiBold" w:cstheme="minorHAnsi"/>
                <w:bCs/>
                <w:szCs w:val="22"/>
              </w:rPr>
              <w:t>Type of vacancy and duration</w:t>
            </w:r>
          </w:p>
        </w:tc>
        <w:tc>
          <w:tcPr>
            <w:tcW w:w="3081" w:type="pct"/>
            <w:tcBorders>
              <w:top w:val="single" w:sz="2" w:space="0" w:color="E0DBE3"/>
              <w:left w:val="single" w:sz="2" w:space="0" w:color="E0DBE3"/>
              <w:bottom w:val="single" w:sz="2" w:space="0" w:color="E0DBE3"/>
            </w:tcBorders>
          </w:tcPr>
          <w:p w14:paraId="45A10DB2" w14:textId="4E83E013" w:rsidR="00CC4027" w:rsidRPr="00BE1194" w:rsidRDefault="00B80D5A" w:rsidP="400E967A">
            <w:pPr>
              <w:spacing w:before="60" w:after="60"/>
              <w:rPr>
                <w:rFonts w:ascii="Source Sans Pro" w:hAnsi="Source Sans Pro"/>
              </w:rPr>
            </w:pPr>
            <w:r w:rsidRPr="00BE1194">
              <w:rPr>
                <w:rFonts w:ascii="Source Sans Pro" w:hAnsi="Source Sans Pro"/>
              </w:rPr>
              <w:t>Ongoing</w:t>
            </w:r>
            <w:r w:rsidR="00C40E68">
              <w:rPr>
                <w:rFonts w:ascii="Source Sans Pro" w:hAnsi="Source Sans Pro"/>
              </w:rPr>
              <w:t xml:space="preserve">/Non-ongoing, </w:t>
            </w:r>
            <w:r w:rsidRPr="00BE1194">
              <w:rPr>
                <w:rFonts w:ascii="Source Sans Pro" w:hAnsi="Source Sans Pro"/>
              </w:rPr>
              <w:t>Full-time</w:t>
            </w:r>
            <w:r w:rsidR="00C40E68">
              <w:rPr>
                <w:rFonts w:ascii="Source Sans Pro" w:hAnsi="Source Sans Pro"/>
              </w:rPr>
              <w:t>/</w:t>
            </w:r>
            <w:r w:rsidR="012960DD" w:rsidRPr="00BE1194">
              <w:rPr>
                <w:rFonts w:ascii="Source Sans Pro" w:hAnsi="Source Sans Pro"/>
              </w:rPr>
              <w:t>Part-time</w:t>
            </w:r>
          </w:p>
        </w:tc>
      </w:tr>
      <w:tr w:rsidR="006A5D2D" w:rsidRPr="00BE1194" w14:paraId="13300450" w14:textId="77777777" w:rsidTr="001C1393">
        <w:trPr>
          <w:trHeight w:val="111"/>
        </w:trPr>
        <w:tc>
          <w:tcPr>
            <w:tcW w:w="1919" w:type="pct"/>
            <w:shd w:val="clear" w:color="auto" w:fill="E0DBE3"/>
          </w:tcPr>
          <w:p w14:paraId="18F0C61E" w14:textId="77777777" w:rsidR="00CC4027" w:rsidRPr="00BE1194" w:rsidRDefault="00CC4027" w:rsidP="005775EC">
            <w:pPr>
              <w:spacing w:before="60" w:after="60"/>
              <w:rPr>
                <w:rFonts w:ascii="Source Sans Pro SemiBold" w:hAnsi="Source Sans Pro SemiBold"/>
                <w:bCs/>
                <w:szCs w:val="22"/>
              </w:rPr>
            </w:pPr>
            <w:r w:rsidRPr="00BE1194">
              <w:rPr>
                <w:rFonts w:ascii="Source Sans Pro SemiBold" w:hAnsi="Source Sans Pro SemiBold"/>
                <w:bCs/>
                <w:szCs w:val="22"/>
              </w:rPr>
              <w:t xml:space="preserve">Classification </w:t>
            </w:r>
          </w:p>
        </w:tc>
        <w:tc>
          <w:tcPr>
            <w:tcW w:w="3081" w:type="pct"/>
            <w:tcBorders>
              <w:top w:val="single" w:sz="2" w:space="0" w:color="E0DBE3"/>
              <w:bottom w:val="single" w:sz="2" w:space="0" w:color="E0DBE3"/>
            </w:tcBorders>
          </w:tcPr>
          <w:p w14:paraId="0DF593BC" w14:textId="5DDBAE13" w:rsidR="00F53280" w:rsidRPr="005336DD" w:rsidRDefault="4087775A" w:rsidP="0B2B6ACA">
            <w:pPr>
              <w:spacing w:before="60" w:after="60" w:line="259" w:lineRule="auto"/>
              <w:rPr>
                <w:rFonts w:ascii="Source Sans Pro" w:hAnsi="Source Sans Pro"/>
              </w:rPr>
            </w:pPr>
            <w:r w:rsidRPr="005336DD">
              <w:rPr>
                <w:rFonts w:ascii="Source Sans Pro" w:hAnsi="Source Sans Pro"/>
              </w:rPr>
              <w:t>APS5</w:t>
            </w:r>
            <w:r w:rsidR="00C40E68" w:rsidRPr="005336DD">
              <w:rPr>
                <w:rFonts w:ascii="Source Sans Pro" w:hAnsi="Source Sans Pro"/>
              </w:rPr>
              <w:t xml:space="preserve"> </w:t>
            </w:r>
            <w:r w:rsidR="00CB33D2" w:rsidRPr="005336DD">
              <w:rPr>
                <w:rFonts w:ascii="Source Sans Pro" w:hAnsi="Source Sans Pro"/>
              </w:rPr>
              <w:t>– Investigator</w:t>
            </w:r>
          </w:p>
          <w:p w14:paraId="67ED3C52" w14:textId="3C455E82" w:rsidR="00CC4027" w:rsidRPr="00BE1194" w:rsidRDefault="00C40E68" w:rsidP="0B2B6ACA">
            <w:pPr>
              <w:spacing w:before="60" w:after="60" w:line="259" w:lineRule="auto"/>
            </w:pPr>
            <w:r w:rsidRPr="005336DD">
              <w:rPr>
                <w:rFonts w:ascii="Source Sans Pro" w:hAnsi="Source Sans Pro"/>
              </w:rPr>
              <w:t>APS6</w:t>
            </w:r>
            <w:r w:rsidR="00CB33D2" w:rsidRPr="005336DD">
              <w:rPr>
                <w:rFonts w:ascii="Source Sans Pro" w:hAnsi="Source Sans Pro"/>
              </w:rPr>
              <w:t xml:space="preserve"> –</w:t>
            </w:r>
            <w:r w:rsidR="00AC64A5">
              <w:rPr>
                <w:rFonts w:ascii="Source Sans Pro" w:hAnsi="Source Sans Pro"/>
              </w:rPr>
              <w:t xml:space="preserve"> </w:t>
            </w:r>
            <w:r w:rsidR="00F719BC">
              <w:rPr>
                <w:rFonts w:ascii="Source Sans Pro" w:hAnsi="Source Sans Pro"/>
              </w:rPr>
              <w:t>Senior Compliance Officer</w:t>
            </w:r>
          </w:p>
        </w:tc>
      </w:tr>
      <w:tr w:rsidR="0015026F" w:rsidRPr="00BE1194" w14:paraId="3F3F9D6E" w14:textId="77777777" w:rsidTr="001C1393">
        <w:trPr>
          <w:trHeight w:val="111"/>
        </w:trPr>
        <w:tc>
          <w:tcPr>
            <w:tcW w:w="1919" w:type="pct"/>
            <w:shd w:val="clear" w:color="auto" w:fill="E0DBE3"/>
          </w:tcPr>
          <w:p w14:paraId="1310241E" w14:textId="7F6A72DB" w:rsidR="0015026F" w:rsidRPr="00BE1194" w:rsidRDefault="0015026F" w:rsidP="005775EC">
            <w:pPr>
              <w:spacing w:before="60" w:after="60"/>
              <w:rPr>
                <w:rFonts w:ascii="Source Sans Pro SemiBold" w:hAnsi="Source Sans Pro SemiBold"/>
                <w:bCs/>
                <w:szCs w:val="22"/>
              </w:rPr>
            </w:pPr>
            <w:r w:rsidRPr="00BE1194">
              <w:rPr>
                <w:rFonts w:ascii="Source Sans Pro SemiBold" w:hAnsi="Source Sans Pro SemiBold"/>
                <w:bCs/>
                <w:szCs w:val="22"/>
              </w:rPr>
              <w:t>Salary</w:t>
            </w:r>
          </w:p>
        </w:tc>
        <w:tc>
          <w:tcPr>
            <w:tcW w:w="3081" w:type="pct"/>
            <w:tcBorders>
              <w:top w:val="single" w:sz="2" w:space="0" w:color="E0DBE3"/>
              <w:bottom w:val="single" w:sz="2" w:space="0" w:color="E0DBE3"/>
            </w:tcBorders>
          </w:tcPr>
          <w:p w14:paraId="6D465BE0" w14:textId="3BE9BF84" w:rsidR="00E9154A" w:rsidRPr="00BE1194" w:rsidRDefault="00CD7206" w:rsidP="0B2B6ACA">
            <w:pPr>
              <w:spacing w:before="60" w:after="60"/>
              <w:rPr>
                <w:rFonts w:ascii="Source Sans Pro" w:eastAsia="Source Sans Pro" w:hAnsi="Source Sans Pro" w:cs="Source Sans Pro"/>
                <w:szCs w:val="22"/>
              </w:rPr>
            </w:pPr>
            <w:r w:rsidRPr="00735123">
              <w:rPr>
                <w:rFonts w:ascii="Source Sans Pro" w:hAnsi="Source Sans Pro"/>
                <w:b/>
                <w:bCs/>
                <w:szCs w:val="22"/>
              </w:rPr>
              <w:t>APS 5:</w:t>
            </w:r>
            <w:r w:rsidRPr="008B1B85">
              <w:rPr>
                <w:rFonts w:ascii="Source Sans Pro" w:hAnsi="Source Sans Pro"/>
                <w:szCs w:val="22"/>
              </w:rPr>
              <w:t xml:space="preserve"> $</w:t>
            </w:r>
            <w:r w:rsidR="00483BDB">
              <w:rPr>
                <w:rFonts w:ascii="Source Sans Pro" w:hAnsi="Source Sans Pro"/>
                <w:szCs w:val="22"/>
              </w:rPr>
              <w:t>$</w:t>
            </w:r>
            <w:r w:rsidR="00F12AC1">
              <w:rPr>
                <w:rFonts w:ascii="Source Sans Pro" w:hAnsi="Source Sans Pro"/>
                <w:szCs w:val="22"/>
              </w:rPr>
              <w:t>90,8</w:t>
            </w:r>
            <w:r w:rsidR="00F31B1A">
              <w:rPr>
                <w:rFonts w:ascii="Source Sans Pro" w:hAnsi="Source Sans Pro"/>
                <w:szCs w:val="22"/>
              </w:rPr>
              <w:t>8</w:t>
            </w:r>
            <w:r w:rsidR="00F12AC1">
              <w:rPr>
                <w:rFonts w:ascii="Source Sans Pro" w:hAnsi="Source Sans Pro"/>
                <w:szCs w:val="22"/>
              </w:rPr>
              <w:t>3</w:t>
            </w:r>
            <w:r w:rsidR="00483BDB">
              <w:rPr>
                <w:rFonts w:ascii="Source Sans Pro" w:hAnsi="Source Sans Pro"/>
                <w:szCs w:val="22"/>
              </w:rPr>
              <w:t xml:space="preserve"> </w:t>
            </w:r>
            <w:r w:rsidR="00F31B1A">
              <w:rPr>
                <w:rFonts w:ascii="Source Sans Pro" w:hAnsi="Source Sans Pro"/>
                <w:szCs w:val="22"/>
              </w:rPr>
              <w:t>–</w:t>
            </w:r>
            <w:r w:rsidR="00483BDB">
              <w:rPr>
                <w:rFonts w:ascii="Source Sans Pro" w:hAnsi="Source Sans Pro"/>
                <w:szCs w:val="22"/>
              </w:rPr>
              <w:t xml:space="preserve"> </w:t>
            </w:r>
            <w:r w:rsidR="00F31B1A">
              <w:rPr>
                <w:rFonts w:ascii="Source Sans Pro" w:hAnsi="Source Sans Pro"/>
                <w:szCs w:val="22"/>
              </w:rPr>
              <w:t>$96,829</w:t>
            </w:r>
            <w:r w:rsidR="00761BE9">
              <w:rPr>
                <w:rFonts w:ascii="Source Sans Pro" w:hAnsi="Source Sans Pro"/>
                <w:szCs w:val="22"/>
              </w:rPr>
              <w:t xml:space="preserve"> </w:t>
            </w:r>
            <w:r w:rsidRPr="008B1B85">
              <w:rPr>
                <w:rFonts w:ascii="Source Sans Pro" w:hAnsi="Source Sans Pro"/>
                <w:szCs w:val="22"/>
              </w:rPr>
              <w:t>per annum plus 15.4% superannuation</w:t>
            </w:r>
            <w:r w:rsidRPr="008B1B85">
              <w:rPr>
                <w:szCs w:val="22"/>
              </w:rPr>
              <w:br/>
            </w:r>
            <w:r w:rsidRPr="00735123">
              <w:rPr>
                <w:rFonts w:ascii="Source Sans Pro" w:hAnsi="Source Sans Pro"/>
                <w:b/>
                <w:bCs/>
                <w:szCs w:val="22"/>
              </w:rPr>
              <w:t>APS 6:</w:t>
            </w:r>
            <w:r w:rsidRPr="008B1B85">
              <w:rPr>
                <w:rFonts w:ascii="Source Sans Pro" w:hAnsi="Source Sans Pro"/>
                <w:szCs w:val="22"/>
              </w:rPr>
              <w:t xml:space="preserve"> </w:t>
            </w:r>
            <w:r w:rsidR="00F31B1A">
              <w:rPr>
                <w:rFonts w:ascii="Source Sans Pro" w:hAnsi="Source Sans Pro"/>
                <w:szCs w:val="22"/>
              </w:rPr>
              <w:t>$</w:t>
            </w:r>
            <w:r w:rsidR="00B0242E">
              <w:rPr>
                <w:rFonts w:ascii="Source Sans Pro" w:hAnsi="Source Sans Pro"/>
                <w:szCs w:val="22"/>
              </w:rPr>
              <w:t>100,215 - $</w:t>
            </w:r>
            <w:r w:rsidR="00BC1211">
              <w:rPr>
                <w:rFonts w:ascii="Source Sans Pro" w:hAnsi="Source Sans Pro"/>
                <w:szCs w:val="22"/>
              </w:rPr>
              <w:t>11</w:t>
            </w:r>
            <w:r w:rsidR="0006074E">
              <w:rPr>
                <w:rFonts w:ascii="Source Sans Pro" w:hAnsi="Source Sans Pro"/>
                <w:szCs w:val="22"/>
              </w:rPr>
              <w:t>1</w:t>
            </w:r>
            <w:r w:rsidR="00BC1211">
              <w:rPr>
                <w:rFonts w:ascii="Source Sans Pro" w:hAnsi="Source Sans Pro"/>
                <w:szCs w:val="22"/>
              </w:rPr>
              <w:t>,</w:t>
            </w:r>
            <w:r w:rsidR="0006074E">
              <w:rPr>
                <w:rFonts w:ascii="Source Sans Pro" w:hAnsi="Source Sans Pro"/>
                <w:szCs w:val="22"/>
              </w:rPr>
              <w:t>702</w:t>
            </w:r>
            <w:r w:rsidR="00BC1211">
              <w:rPr>
                <w:rFonts w:ascii="Source Sans Pro" w:hAnsi="Source Sans Pro"/>
                <w:szCs w:val="22"/>
              </w:rPr>
              <w:t xml:space="preserve"> </w:t>
            </w:r>
            <w:r w:rsidRPr="008B1B85">
              <w:rPr>
                <w:rFonts w:ascii="Source Sans Pro" w:hAnsi="Source Sans Pro"/>
                <w:szCs w:val="22"/>
              </w:rPr>
              <w:t>per annum plus 15.4% superannuation</w:t>
            </w:r>
          </w:p>
        </w:tc>
      </w:tr>
      <w:tr w:rsidR="006A5D2D" w:rsidRPr="00BE1194" w14:paraId="454C29B5" w14:textId="77777777" w:rsidTr="001C1393">
        <w:trPr>
          <w:trHeight w:val="111"/>
        </w:trPr>
        <w:tc>
          <w:tcPr>
            <w:tcW w:w="1919" w:type="pct"/>
            <w:shd w:val="clear" w:color="auto" w:fill="E0DBE3"/>
            <w:hideMark/>
          </w:tcPr>
          <w:p w14:paraId="34222178" w14:textId="77777777" w:rsidR="00CC4027" w:rsidRPr="00BE1194" w:rsidRDefault="00CC4027" w:rsidP="005775EC">
            <w:pPr>
              <w:spacing w:before="60" w:after="60"/>
              <w:rPr>
                <w:rFonts w:ascii="Source Sans Pro SemiBold" w:hAnsi="Source Sans Pro SemiBold"/>
                <w:bCs/>
                <w:szCs w:val="22"/>
              </w:rPr>
            </w:pPr>
            <w:r w:rsidRPr="00BE1194">
              <w:rPr>
                <w:rFonts w:ascii="Source Sans Pro SemiBold" w:hAnsi="Source Sans Pro SemiBold"/>
                <w:bCs/>
                <w:szCs w:val="22"/>
              </w:rPr>
              <w:t>Location</w:t>
            </w:r>
          </w:p>
        </w:tc>
        <w:tc>
          <w:tcPr>
            <w:tcW w:w="3081" w:type="pct"/>
            <w:tcBorders>
              <w:top w:val="single" w:sz="2" w:space="0" w:color="E0DBE3"/>
              <w:bottom w:val="single" w:sz="2" w:space="0" w:color="E0DBE3"/>
            </w:tcBorders>
            <w:hideMark/>
          </w:tcPr>
          <w:p w14:paraId="1C6AB91C" w14:textId="70967FA2" w:rsidR="00CC4027" w:rsidRPr="00BE1194" w:rsidRDefault="001C1393" w:rsidP="005775EC">
            <w:pPr>
              <w:spacing w:before="60" w:after="60"/>
              <w:rPr>
                <w:rFonts w:ascii="Source Sans Pro" w:hAnsi="Source Sans Pro"/>
                <w:szCs w:val="22"/>
              </w:rPr>
            </w:pPr>
            <w:r w:rsidRPr="008B1B85">
              <w:rPr>
                <w:rFonts w:ascii="Source Sans Pro" w:hAnsi="Source Sans Pro" w:cstheme="minorHAnsi"/>
                <w:szCs w:val="22"/>
              </w:rPr>
              <w:t>The OAIC operates a hybrid work model with a combination of remote working and office attendance. While Sydney CBD is the preferred location, we will consider candidate applications from all other locations within Australia.</w:t>
            </w:r>
          </w:p>
        </w:tc>
      </w:tr>
      <w:tr w:rsidR="006A5D2D" w:rsidRPr="00BE1194" w14:paraId="7B386998" w14:textId="77777777" w:rsidTr="001C1393">
        <w:trPr>
          <w:trHeight w:val="223"/>
        </w:trPr>
        <w:tc>
          <w:tcPr>
            <w:tcW w:w="1919" w:type="pct"/>
            <w:shd w:val="clear" w:color="auto" w:fill="E0DBE3"/>
          </w:tcPr>
          <w:p w14:paraId="15E8E9FC" w14:textId="77777777" w:rsidR="00CC4027" w:rsidRPr="00BE1194" w:rsidRDefault="00CC4027" w:rsidP="005775EC">
            <w:pPr>
              <w:spacing w:before="60" w:after="60"/>
              <w:rPr>
                <w:rFonts w:ascii="Source Sans Pro SemiBold" w:hAnsi="Source Sans Pro SemiBold"/>
                <w:bCs/>
                <w:szCs w:val="22"/>
              </w:rPr>
            </w:pPr>
            <w:r w:rsidRPr="00BE1194">
              <w:rPr>
                <w:rFonts w:ascii="Source Sans Pro SemiBold" w:hAnsi="Source Sans Pro SemiBold"/>
                <w:bCs/>
                <w:szCs w:val="22"/>
              </w:rPr>
              <w:t>Contact officer for information</w:t>
            </w:r>
          </w:p>
        </w:tc>
        <w:tc>
          <w:tcPr>
            <w:tcW w:w="3081" w:type="pct"/>
            <w:tcBorders>
              <w:top w:val="single" w:sz="2" w:space="0" w:color="E0DBE3"/>
              <w:bottom w:val="single" w:sz="2" w:space="0" w:color="E0DBE3"/>
            </w:tcBorders>
          </w:tcPr>
          <w:p w14:paraId="6BD6F597" w14:textId="01F60A38" w:rsidR="00516BF3" w:rsidRDefault="00BC1211" w:rsidP="00F719BC">
            <w:pPr>
              <w:spacing w:before="60" w:after="60" w:line="259" w:lineRule="auto"/>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Stephanie McCall</w:t>
            </w:r>
            <w:r w:rsidR="00B5016A">
              <w:rPr>
                <w:rFonts w:ascii="Source Sans Pro" w:eastAsia="Source Sans Pro" w:hAnsi="Source Sans Pro" w:cs="Source Sans Pro"/>
                <w:color w:val="000000" w:themeColor="text1"/>
                <w:szCs w:val="22"/>
              </w:rPr>
              <w:t xml:space="preserve">, </w:t>
            </w:r>
            <w:r>
              <w:rPr>
                <w:rFonts w:ascii="Source Sans Pro" w:eastAsia="Source Sans Pro" w:hAnsi="Source Sans Pro" w:cs="Source Sans Pro"/>
                <w:color w:val="000000" w:themeColor="text1"/>
                <w:szCs w:val="22"/>
              </w:rPr>
              <w:t xml:space="preserve">Assistant </w:t>
            </w:r>
            <w:r w:rsidR="001C1393">
              <w:rPr>
                <w:rFonts w:ascii="Source Sans Pro" w:eastAsia="Source Sans Pro" w:hAnsi="Source Sans Pro" w:cs="Source Sans Pro"/>
                <w:color w:val="000000" w:themeColor="text1"/>
                <w:szCs w:val="22"/>
              </w:rPr>
              <w:t xml:space="preserve">Director Investigations, Regulatory </w:t>
            </w:r>
            <w:r w:rsidR="00DC37B3">
              <w:rPr>
                <w:rFonts w:ascii="Source Sans Pro" w:eastAsia="Source Sans Pro" w:hAnsi="Source Sans Pro" w:cs="Source Sans Pro"/>
                <w:color w:val="000000" w:themeColor="text1"/>
                <w:szCs w:val="22"/>
              </w:rPr>
              <w:t>Action Division</w:t>
            </w:r>
            <w:r w:rsidR="00F53E31">
              <w:rPr>
                <w:rFonts w:ascii="Source Sans Pro" w:eastAsia="Source Sans Pro" w:hAnsi="Source Sans Pro" w:cs="Source Sans Pro"/>
                <w:color w:val="000000" w:themeColor="text1"/>
                <w:szCs w:val="22"/>
              </w:rPr>
              <w:t xml:space="preserve"> </w:t>
            </w:r>
          </w:p>
          <w:p w14:paraId="23652B3C" w14:textId="215A4871" w:rsidR="00F719BC" w:rsidRPr="007148EB" w:rsidRDefault="00516BF3" w:rsidP="00F719BC">
            <w:pPr>
              <w:spacing w:before="60" w:after="60" w:line="259" w:lineRule="auto"/>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 xml:space="preserve">Phone: </w:t>
            </w:r>
            <w:r w:rsidR="00CB6555">
              <w:rPr>
                <w:rFonts w:ascii="Source Sans Pro" w:eastAsia="Source Sans Pro" w:hAnsi="Source Sans Pro" w:cs="Source Sans Pro"/>
                <w:color w:val="000000" w:themeColor="text1"/>
                <w:szCs w:val="22"/>
              </w:rPr>
              <w:t>(</w:t>
            </w:r>
            <w:r w:rsidR="00C05DB2">
              <w:rPr>
                <w:rFonts w:ascii="Source Sans Pro" w:eastAsia="Source Sans Pro" w:hAnsi="Source Sans Pro" w:cs="Source Sans Pro"/>
                <w:color w:val="000000" w:themeColor="text1"/>
                <w:szCs w:val="22"/>
              </w:rPr>
              <w:t>02</w:t>
            </w:r>
            <w:r w:rsidR="00CB6555">
              <w:rPr>
                <w:rFonts w:ascii="Source Sans Pro" w:eastAsia="Source Sans Pro" w:hAnsi="Source Sans Pro" w:cs="Source Sans Pro"/>
                <w:color w:val="000000" w:themeColor="text1"/>
                <w:szCs w:val="22"/>
              </w:rPr>
              <w:t>) 9942 41</w:t>
            </w:r>
            <w:r w:rsidR="002E7351">
              <w:rPr>
                <w:rFonts w:ascii="Source Sans Pro" w:eastAsia="Source Sans Pro" w:hAnsi="Source Sans Pro" w:cs="Source Sans Pro"/>
                <w:color w:val="000000" w:themeColor="text1"/>
                <w:szCs w:val="22"/>
              </w:rPr>
              <w:t>60</w:t>
            </w:r>
            <w:r w:rsidR="00C05DB2">
              <w:rPr>
                <w:rFonts w:ascii="Source Sans Pro" w:eastAsia="Source Sans Pro" w:hAnsi="Source Sans Pro" w:cs="Source Sans Pro"/>
                <w:color w:val="000000" w:themeColor="text1"/>
                <w:szCs w:val="22"/>
              </w:rPr>
              <w:t xml:space="preserve"> </w:t>
            </w:r>
          </w:p>
        </w:tc>
      </w:tr>
      <w:tr w:rsidR="006A5D2D" w:rsidRPr="00BE1194" w14:paraId="09716182" w14:textId="77777777" w:rsidTr="001C1393">
        <w:trPr>
          <w:trHeight w:val="223"/>
        </w:trPr>
        <w:tc>
          <w:tcPr>
            <w:tcW w:w="1919" w:type="pct"/>
            <w:shd w:val="clear" w:color="auto" w:fill="E0DBE3"/>
          </w:tcPr>
          <w:p w14:paraId="3E37F364" w14:textId="77777777" w:rsidR="00CC4027" w:rsidRPr="00BE1194" w:rsidRDefault="00CC4027" w:rsidP="005775EC">
            <w:pPr>
              <w:spacing w:before="60" w:after="60"/>
              <w:rPr>
                <w:rFonts w:ascii="Source Sans Pro SemiBold" w:hAnsi="Source Sans Pro SemiBold"/>
                <w:bCs/>
                <w:szCs w:val="22"/>
              </w:rPr>
            </w:pPr>
            <w:r w:rsidRPr="00BE1194">
              <w:rPr>
                <w:rFonts w:ascii="Source Sans Pro SemiBold" w:hAnsi="Source Sans Pro SemiBold"/>
                <w:bCs/>
                <w:szCs w:val="22"/>
              </w:rPr>
              <w:t>Email applications to</w:t>
            </w:r>
          </w:p>
        </w:tc>
        <w:tc>
          <w:tcPr>
            <w:tcW w:w="3081" w:type="pct"/>
            <w:tcBorders>
              <w:top w:val="single" w:sz="2" w:space="0" w:color="E0DBE3"/>
              <w:bottom w:val="single" w:sz="2" w:space="0" w:color="E0DBE3"/>
            </w:tcBorders>
          </w:tcPr>
          <w:p w14:paraId="038110E2" w14:textId="7477A0AC" w:rsidR="00CC4027" w:rsidRPr="00BE1194" w:rsidRDefault="00B47BDF" w:rsidP="005775EC">
            <w:pPr>
              <w:spacing w:before="60" w:after="60"/>
              <w:rPr>
                <w:rFonts w:ascii="Source Sans Pro" w:hAnsi="Source Sans Pro"/>
                <w:szCs w:val="22"/>
              </w:rPr>
            </w:pPr>
            <w:hyperlink r:id="rId12" w:history="1">
              <w:r w:rsidRPr="00BE1194">
                <w:rPr>
                  <w:rStyle w:val="Hyperlink"/>
                  <w:rFonts w:ascii="Source Sans Pro" w:hAnsi="Source Sans Pro"/>
                  <w:szCs w:val="22"/>
                </w:rPr>
                <w:t>jobs@oaic.gov.au</w:t>
              </w:r>
            </w:hyperlink>
          </w:p>
        </w:tc>
      </w:tr>
      <w:tr w:rsidR="006A5D2D" w:rsidRPr="00BE1194" w14:paraId="734F7349" w14:textId="77777777" w:rsidTr="001C1393">
        <w:trPr>
          <w:trHeight w:val="223"/>
        </w:trPr>
        <w:tc>
          <w:tcPr>
            <w:tcW w:w="1919" w:type="pct"/>
            <w:shd w:val="clear" w:color="auto" w:fill="E0DBE3"/>
          </w:tcPr>
          <w:p w14:paraId="5DB65C91" w14:textId="77777777" w:rsidR="00CC4027" w:rsidRPr="00BE1194" w:rsidRDefault="00CC4027" w:rsidP="005775EC">
            <w:pPr>
              <w:spacing w:before="60" w:after="60"/>
              <w:rPr>
                <w:rFonts w:ascii="Source Sans Pro SemiBold" w:hAnsi="Source Sans Pro SemiBold"/>
                <w:bCs/>
                <w:szCs w:val="22"/>
              </w:rPr>
            </w:pPr>
            <w:r w:rsidRPr="00BE1194">
              <w:rPr>
                <w:rFonts w:ascii="Source Sans Pro SemiBold" w:hAnsi="Source Sans Pro SemiBold"/>
                <w:bCs/>
                <w:szCs w:val="22"/>
              </w:rPr>
              <w:t>Closing date for applications</w:t>
            </w:r>
          </w:p>
        </w:tc>
        <w:tc>
          <w:tcPr>
            <w:tcW w:w="3081" w:type="pct"/>
            <w:tcBorders>
              <w:top w:val="single" w:sz="2" w:space="0" w:color="E0DBE3"/>
              <w:bottom w:val="single" w:sz="2" w:space="0" w:color="E0DBE3"/>
            </w:tcBorders>
          </w:tcPr>
          <w:p w14:paraId="380A0430" w14:textId="0E047CB8" w:rsidR="00CC4027" w:rsidRPr="00BE1194" w:rsidRDefault="002A3FB3" w:rsidP="0B2B6ACA">
            <w:pPr>
              <w:spacing w:before="60" w:after="60"/>
              <w:rPr>
                <w:rFonts w:ascii="Source Sans Pro" w:hAnsi="Source Sans Pro"/>
              </w:rPr>
            </w:pPr>
            <w:r>
              <w:rPr>
                <w:rFonts w:ascii="Source Sans Pro" w:hAnsi="Source Sans Pro"/>
              </w:rPr>
              <w:t xml:space="preserve">11.59pm </w:t>
            </w:r>
            <w:r w:rsidR="00CC0862">
              <w:rPr>
                <w:rFonts w:ascii="Source Sans Pro" w:hAnsi="Source Sans Pro"/>
              </w:rPr>
              <w:t xml:space="preserve">Thursday, 7 May </w:t>
            </w:r>
            <w:r>
              <w:rPr>
                <w:rFonts w:ascii="Source Sans Pro" w:hAnsi="Source Sans Pro"/>
              </w:rPr>
              <w:t>2026</w:t>
            </w:r>
          </w:p>
        </w:tc>
      </w:tr>
      <w:bookmarkEnd w:id="5"/>
    </w:tbl>
    <w:p w14:paraId="0E809112" w14:textId="77777777" w:rsidR="008822BC" w:rsidRDefault="008822BC" w:rsidP="008822BC">
      <w:pPr>
        <w:spacing w:after="0"/>
      </w:pPr>
    </w:p>
    <w:p w14:paraId="4ECA2E96" w14:textId="72F079E1" w:rsidR="003C2517" w:rsidRPr="008822BC" w:rsidRDefault="003C2517" w:rsidP="008822BC">
      <w:pPr>
        <w:pStyle w:val="Heading2"/>
      </w:pPr>
      <w:r w:rsidRPr="00BE1194" w:rsidDel="00D66429">
        <w:t>About the O</w:t>
      </w:r>
      <w:r w:rsidRPr="00BE1194">
        <w:t xml:space="preserve">ffice of the Australian Information Commissioner </w:t>
      </w:r>
    </w:p>
    <w:p w14:paraId="270259F2" w14:textId="77777777" w:rsidR="005F24DA" w:rsidRDefault="005F24DA" w:rsidP="00A556FC">
      <w:pPr>
        <w:spacing w:before="240" w:after="120"/>
        <w:rPr>
          <w:szCs w:val="22"/>
        </w:rPr>
      </w:pPr>
      <w:r>
        <w:rPr>
          <w:szCs w:val="22"/>
        </w:rPr>
        <w:t>Working with the Office of the Australian Information Commissioner (</w:t>
      </w:r>
      <w:r w:rsidRPr="00377AFD">
        <w:rPr>
          <w:b/>
          <w:bCs/>
          <w:szCs w:val="22"/>
        </w:rPr>
        <w:t>OAIC</w:t>
      </w:r>
      <w:r>
        <w:rPr>
          <w:szCs w:val="22"/>
        </w:rPr>
        <w:t xml:space="preserve">)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w:t>
      </w:r>
      <w:r w:rsidRPr="00CF0FA1">
        <w:rPr>
          <w:szCs w:val="22"/>
        </w:rPr>
        <w:t xml:space="preserve">Our mission is to uphold and promote Australia’s privacy and freedom of information laws. </w:t>
      </w:r>
    </w:p>
    <w:p w14:paraId="6779C959" w14:textId="77777777" w:rsidR="004A2C20" w:rsidRDefault="004A2C20" w:rsidP="00A556FC">
      <w:pPr>
        <w:spacing w:before="240" w:after="120"/>
        <w:rPr>
          <w:szCs w:val="22"/>
        </w:rPr>
      </w:pPr>
    </w:p>
    <w:p w14:paraId="73D628EE" w14:textId="77777777" w:rsidR="00111244" w:rsidRPr="003700C4" w:rsidRDefault="00111244" w:rsidP="00A556FC">
      <w:pPr>
        <w:spacing w:before="240" w:after="120"/>
        <w:rPr>
          <w:rFonts w:ascii="Source Sans Pro" w:hAnsi="Source Sans Pro"/>
        </w:rPr>
      </w:pPr>
      <w:r>
        <w:lastRenderedPageBreak/>
        <w:t>We are an agency within the Attorney-General’s Department portfolio with responsibility for:</w:t>
      </w:r>
    </w:p>
    <w:p w14:paraId="79ED1AFC" w14:textId="77777777" w:rsidR="00111244" w:rsidRPr="00E02B01" w:rsidRDefault="00111244" w:rsidP="00E02B01">
      <w:pPr>
        <w:pStyle w:val="IndentBullet1"/>
        <w:numPr>
          <w:ilvl w:val="0"/>
          <w:numId w:val="27"/>
        </w:numPr>
        <w:spacing w:after="120"/>
        <w:ind w:left="357" w:hanging="357"/>
      </w:pPr>
      <w:r>
        <w:t xml:space="preserve">privacy functions under the </w:t>
      </w:r>
      <w:r w:rsidRPr="00E02B01">
        <w:rPr>
          <w:i/>
          <w:iCs/>
        </w:rPr>
        <w:t>Privacy Act 1988</w:t>
      </w:r>
      <w:r>
        <w:t xml:space="preserve"> (</w:t>
      </w:r>
      <w:r w:rsidRPr="00E02B01">
        <w:rPr>
          <w:b/>
          <w:bCs/>
        </w:rPr>
        <w:t>Privacy Act</w:t>
      </w:r>
      <w:r>
        <w:t xml:space="preserve">) and other legislation, such as the </w:t>
      </w:r>
      <w:r w:rsidRPr="00E02B01">
        <w:rPr>
          <w:i/>
          <w:iCs/>
        </w:rPr>
        <w:t>My Health Records Act 2012</w:t>
      </w:r>
      <w:r>
        <w:t xml:space="preserve"> (Cth); </w:t>
      </w:r>
    </w:p>
    <w:p w14:paraId="18311E60" w14:textId="77777777" w:rsidR="00111244" w:rsidRDefault="00111244" w:rsidP="00E02B01">
      <w:pPr>
        <w:pStyle w:val="IndentBullet1"/>
        <w:numPr>
          <w:ilvl w:val="0"/>
          <w:numId w:val="27"/>
        </w:numPr>
        <w:spacing w:after="120"/>
        <w:ind w:left="357" w:hanging="357"/>
      </w:pPr>
      <w:r>
        <w:t>freedom of information (</w:t>
      </w:r>
      <w:r w:rsidRPr="00E02B01">
        <w:rPr>
          <w:b/>
          <w:bCs/>
        </w:rPr>
        <w:t>FOI</w:t>
      </w:r>
      <w:r>
        <w:t xml:space="preserve">) functions, in particular review of decisions made by agencies and ministers under the </w:t>
      </w:r>
      <w:r w:rsidRPr="00E02B01">
        <w:rPr>
          <w:i/>
          <w:iCs/>
        </w:rPr>
        <w:t>Freedom of Information Act 1982</w:t>
      </w:r>
      <w:r w:rsidRPr="00E02B01">
        <w:t xml:space="preserve"> </w:t>
      </w:r>
      <w:r>
        <w:t>(</w:t>
      </w:r>
      <w:r w:rsidRPr="00E02B01">
        <w:rPr>
          <w:b/>
          <w:bCs/>
        </w:rPr>
        <w:t>FOI Act</w:t>
      </w:r>
      <w:r>
        <w:t>); and</w:t>
      </w:r>
    </w:p>
    <w:p w14:paraId="2F6700D9" w14:textId="77777777" w:rsidR="00111244" w:rsidRDefault="00111244" w:rsidP="00E02B01">
      <w:pPr>
        <w:pStyle w:val="IndentBullet1"/>
        <w:numPr>
          <w:ilvl w:val="0"/>
          <w:numId w:val="27"/>
        </w:numPr>
        <w:spacing w:after="120"/>
        <w:ind w:left="357" w:hanging="357"/>
      </w:pPr>
      <w:r w:rsidRPr="00E02B01">
        <w:rPr>
          <w:i/>
          <w:iCs/>
        </w:rPr>
        <w:t>Australian Information Commissioner Act 2010</w:t>
      </w:r>
      <w:r w:rsidRPr="00E02B01">
        <w:t xml:space="preserve"> </w:t>
      </w:r>
      <w:r w:rsidRPr="57129D39">
        <w:t>(Cth).</w:t>
      </w:r>
    </w:p>
    <w:p w14:paraId="61ACF673" w14:textId="5AC9DB5F" w:rsidR="007642D8" w:rsidRPr="00BE1194" w:rsidRDefault="0031008F" w:rsidP="007642D8">
      <w:pPr>
        <w:pStyle w:val="Heading2"/>
      </w:pPr>
      <w:r>
        <w:t>About the opportunity</w:t>
      </w:r>
    </w:p>
    <w:p w14:paraId="05BBCB65" w14:textId="1009E1B9" w:rsidR="00943170" w:rsidRPr="004A33F3" w:rsidRDefault="00943170" w:rsidP="00943170">
      <w:pPr>
        <w:spacing w:before="120" w:after="120"/>
        <w:rPr>
          <w:rFonts w:ascii="Source Sans Pro" w:eastAsia="Source Sans Pro" w:hAnsi="Source Sans Pro" w:cs="Source Sans Pro"/>
          <w:color w:val="000000" w:themeColor="text1"/>
          <w:szCs w:val="22"/>
        </w:rPr>
      </w:pPr>
      <w:r w:rsidRPr="004A33F3">
        <w:rPr>
          <w:rFonts w:ascii="Source Sans Pro" w:eastAsia="Source Sans Pro" w:hAnsi="Source Sans Pro" w:cs="Source Sans Pro"/>
          <w:color w:val="000000" w:themeColor="text1"/>
          <w:szCs w:val="22"/>
        </w:rPr>
        <w:t xml:space="preserve">The Regulatory Action </w:t>
      </w:r>
      <w:r w:rsidR="00515D2A">
        <w:rPr>
          <w:rFonts w:ascii="Source Sans Pro" w:eastAsia="Source Sans Pro" w:hAnsi="Source Sans Pro" w:cs="Source Sans Pro"/>
          <w:color w:val="000000" w:themeColor="text1"/>
          <w:szCs w:val="22"/>
        </w:rPr>
        <w:t>D</w:t>
      </w:r>
      <w:r w:rsidRPr="004A33F3">
        <w:rPr>
          <w:rFonts w:ascii="Source Sans Pro" w:eastAsia="Source Sans Pro" w:hAnsi="Source Sans Pro" w:cs="Source Sans Pro"/>
          <w:color w:val="000000" w:themeColor="text1"/>
          <w:szCs w:val="22"/>
        </w:rPr>
        <w:t xml:space="preserve">ivision oversees the management of compliance, investigation and enforcement to promote adherence to the FOI Act and Privacy Act. This includes the management of Commissioner-initiated and some high-risk complaint investigations, complex Notifiable Data Breach (NDB) scheme matters, </w:t>
      </w:r>
      <w:r w:rsidR="00F719BC">
        <w:rPr>
          <w:rFonts w:ascii="Source Sans Pro" w:eastAsia="Source Sans Pro" w:hAnsi="Source Sans Pro" w:cs="Source Sans Pro"/>
          <w:color w:val="000000" w:themeColor="text1"/>
          <w:szCs w:val="22"/>
        </w:rPr>
        <w:t>compliance</w:t>
      </w:r>
      <w:r w:rsidR="00F719BC" w:rsidRPr="004A33F3">
        <w:rPr>
          <w:rFonts w:ascii="Source Sans Pro" w:eastAsia="Source Sans Pro" w:hAnsi="Source Sans Pro" w:cs="Source Sans Pro"/>
          <w:color w:val="000000" w:themeColor="text1"/>
          <w:szCs w:val="22"/>
        </w:rPr>
        <w:t xml:space="preserve"> </w:t>
      </w:r>
      <w:r w:rsidR="00F719BC">
        <w:rPr>
          <w:rFonts w:ascii="Source Sans Pro" w:eastAsia="Source Sans Pro" w:hAnsi="Source Sans Pro" w:cs="Source Sans Pro"/>
          <w:color w:val="000000" w:themeColor="text1"/>
          <w:szCs w:val="22"/>
        </w:rPr>
        <w:t xml:space="preserve">audits and other strategic projects </w:t>
      </w:r>
      <w:r w:rsidRPr="004A33F3">
        <w:rPr>
          <w:rFonts w:ascii="Source Sans Pro" w:eastAsia="Source Sans Pro" w:hAnsi="Source Sans Pro" w:cs="Source Sans Pro"/>
          <w:color w:val="000000" w:themeColor="text1"/>
          <w:szCs w:val="22"/>
        </w:rPr>
        <w:t>(including for CDR and digital ID), monitoring compliance</w:t>
      </w:r>
      <w:r w:rsidR="00F719BC">
        <w:rPr>
          <w:rFonts w:ascii="Source Sans Pro" w:eastAsia="Source Sans Pro" w:hAnsi="Source Sans Pro" w:cs="Source Sans Pro"/>
          <w:color w:val="000000" w:themeColor="text1"/>
          <w:szCs w:val="22"/>
        </w:rPr>
        <w:t xml:space="preserve"> with statutory decisions</w:t>
      </w:r>
      <w:r w:rsidRPr="004A33F3">
        <w:rPr>
          <w:rFonts w:ascii="Source Sans Pro" w:eastAsia="Source Sans Pro" w:hAnsi="Source Sans Pro" w:cs="Source Sans Pro"/>
          <w:color w:val="000000" w:themeColor="text1"/>
          <w:szCs w:val="22"/>
        </w:rPr>
        <w:t xml:space="preserve">, and the enforcement of privacy and FOI legislation </w:t>
      </w:r>
      <w:r w:rsidR="00F719BC">
        <w:rPr>
          <w:rFonts w:ascii="Source Sans Pro" w:eastAsia="Source Sans Pro" w:hAnsi="Source Sans Pro" w:cs="Source Sans Pro"/>
          <w:color w:val="000000" w:themeColor="text1"/>
          <w:szCs w:val="22"/>
        </w:rPr>
        <w:t xml:space="preserve">(including </w:t>
      </w:r>
      <w:r w:rsidRPr="004A33F3">
        <w:rPr>
          <w:rFonts w:ascii="Source Sans Pro" w:eastAsia="Source Sans Pro" w:hAnsi="Source Sans Pro" w:cs="Source Sans Pro"/>
          <w:color w:val="000000" w:themeColor="text1"/>
          <w:szCs w:val="22"/>
        </w:rPr>
        <w:t>through legal action</w:t>
      </w:r>
      <w:r w:rsidR="00F719BC">
        <w:rPr>
          <w:rFonts w:ascii="Source Sans Pro" w:eastAsia="Source Sans Pro" w:hAnsi="Source Sans Pro" w:cs="Source Sans Pro"/>
          <w:color w:val="000000" w:themeColor="text1"/>
          <w:szCs w:val="22"/>
        </w:rPr>
        <w:t>)</w:t>
      </w:r>
      <w:r w:rsidRPr="004A33F3">
        <w:rPr>
          <w:rFonts w:ascii="Source Sans Pro" w:eastAsia="Source Sans Pro" w:hAnsi="Source Sans Pro" w:cs="Source Sans Pro"/>
          <w:color w:val="000000" w:themeColor="text1"/>
          <w:szCs w:val="22"/>
        </w:rPr>
        <w:t xml:space="preserve">. This division provides the agency with expertise in </w:t>
      </w:r>
      <w:r w:rsidR="00F719BC">
        <w:rPr>
          <w:rFonts w:ascii="Source Sans Pro" w:eastAsia="Source Sans Pro" w:hAnsi="Source Sans Pro" w:cs="Source Sans Pro"/>
          <w:color w:val="000000" w:themeColor="text1"/>
          <w:szCs w:val="22"/>
        </w:rPr>
        <w:t xml:space="preserve">compliance, </w:t>
      </w:r>
      <w:r w:rsidRPr="004A33F3">
        <w:rPr>
          <w:rFonts w:ascii="Source Sans Pro" w:eastAsia="Source Sans Pro" w:hAnsi="Source Sans Pro" w:cs="Source Sans Pro"/>
          <w:color w:val="000000" w:themeColor="text1"/>
          <w:szCs w:val="22"/>
        </w:rPr>
        <w:t>enforcement, investigations, and litigation, and ensures the OAIC can regulate proactively and strategically. </w:t>
      </w:r>
    </w:p>
    <w:p w14:paraId="78AB513D" w14:textId="4E4A56B5" w:rsidR="00F719BC" w:rsidRPr="005C1220" w:rsidRDefault="002C1C69" w:rsidP="00C643D3">
      <w:pPr>
        <w:spacing w:before="120" w:after="120"/>
        <w:rPr>
          <w:rFonts w:ascii="Source Sans Pro" w:eastAsia="Source Sans Pro" w:hAnsi="Source Sans Pro" w:cs="Source Sans Pro"/>
          <w:b/>
          <w:bCs/>
          <w:color w:val="000000" w:themeColor="text1"/>
          <w:szCs w:val="22"/>
        </w:rPr>
      </w:pPr>
      <w:r>
        <w:rPr>
          <w:rFonts w:ascii="Source Sans Pro" w:eastAsia="Source Sans Pro" w:hAnsi="Source Sans Pro" w:cs="Source Sans Pro"/>
          <w:b/>
          <w:bCs/>
          <w:color w:val="000000" w:themeColor="text1"/>
          <w:szCs w:val="22"/>
        </w:rPr>
        <w:t xml:space="preserve">APS5 </w:t>
      </w:r>
      <w:r w:rsidR="00F719BC" w:rsidRPr="005C1220">
        <w:rPr>
          <w:rFonts w:ascii="Source Sans Pro" w:eastAsia="Source Sans Pro" w:hAnsi="Source Sans Pro" w:cs="Source Sans Pro"/>
          <w:b/>
          <w:bCs/>
          <w:color w:val="000000" w:themeColor="text1"/>
          <w:szCs w:val="22"/>
        </w:rPr>
        <w:t>Investigator</w:t>
      </w:r>
    </w:p>
    <w:p w14:paraId="6612D2F5" w14:textId="77777777" w:rsidR="002C1C69" w:rsidRDefault="00C501C2" w:rsidP="00C643D3">
      <w:pPr>
        <w:spacing w:before="120" w:after="120"/>
        <w:rPr>
          <w:rFonts w:ascii="Source Sans Pro" w:eastAsia="Source Sans Pro" w:hAnsi="Source Sans Pro" w:cs="Source Sans Pro"/>
          <w:color w:val="000000" w:themeColor="text1"/>
          <w:szCs w:val="22"/>
        </w:rPr>
      </w:pPr>
      <w:r>
        <w:rPr>
          <w:rFonts w:ascii="Source Sans Pro" w:eastAsia="Source Sans Pro" w:hAnsi="Source Sans Pro" w:cs="Source Sans Pro"/>
          <w:color w:val="000000" w:themeColor="text1"/>
          <w:szCs w:val="22"/>
        </w:rPr>
        <w:t xml:space="preserve">The Investigations Team </w:t>
      </w:r>
      <w:r w:rsidR="00C643D3">
        <w:rPr>
          <w:rFonts w:ascii="Source Sans Pro" w:eastAsia="Source Sans Pro" w:hAnsi="Source Sans Pro" w:cs="Source Sans Pro"/>
          <w:color w:val="000000" w:themeColor="text1"/>
          <w:szCs w:val="22"/>
        </w:rPr>
        <w:t xml:space="preserve">in the Regulatory Action Division </w:t>
      </w:r>
      <w:r w:rsidR="000E18A4" w:rsidRPr="00C643D3">
        <w:rPr>
          <w:rFonts w:ascii="Source Sans Pro" w:eastAsia="Source Sans Pro" w:hAnsi="Source Sans Pro" w:cs="Source Sans Pro"/>
          <w:color w:val="000000" w:themeColor="text1"/>
          <w:szCs w:val="22"/>
        </w:rPr>
        <w:t xml:space="preserve">plays an integral role in promoting and upholding privacy </w:t>
      </w:r>
      <w:r w:rsidR="00C643D3">
        <w:rPr>
          <w:rFonts w:ascii="Source Sans Pro" w:eastAsia="Source Sans Pro" w:hAnsi="Source Sans Pro" w:cs="Source Sans Pro"/>
          <w:color w:val="000000" w:themeColor="text1"/>
          <w:szCs w:val="22"/>
        </w:rPr>
        <w:t>and information</w:t>
      </w:r>
      <w:r w:rsidR="00A96403">
        <w:rPr>
          <w:rFonts w:ascii="Source Sans Pro" w:eastAsia="Source Sans Pro" w:hAnsi="Source Sans Pro" w:cs="Source Sans Pro"/>
          <w:color w:val="000000" w:themeColor="text1"/>
          <w:szCs w:val="22"/>
        </w:rPr>
        <w:t xml:space="preserve"> </w:t>
      </w:r>
      <w:r w:rsidR="000E18A4" w:rsidRPr="00C643D3">
        <w:rPr>
          <w:rFonts w:ascii="Source Sans Pro" w:eastAsia="Source Sans Pro" w:hAnsi="Source Sans Pro" w:cs="Source Sans Pro"/>
          <w:color w:val="000000" w:themeColor="text1"/>
          <w:szCs w:val="22"/>
        </w:rPr>
        <w:t xml:space="preserve">rights for the Australian community. </w:t>
      </w:r>
    </w:p>
    <w:p w14:paraId="78C08332" w14:textId="7223E4F0" w:rsidR="008E2998" w:rsidRDefault="003A3840" w:rsidP="00C643D3">
      <w:pPr>
        <w:spacing w:before="120" w:after="120"/>
        <w:rPr>
          <w:lang w:eastAsia="ko-KR"/>
        </w:rPr>
      </w:pPr>
      <w:r w:rsidRPr="00C643D3">
        <w:rPr>
          <w:rFonts w:ascii="Source Sans Pro" w:eastAsia="Source Sans Pro" w:hAnsi="Source Sans Pro" w:cs="Source Sans Pro"/>
          <w:color w:val="000000" w:themeColor="text1"/>
          <w:szCs w:val="22"/>
        </w:rPr>
        <w:t>The</w:t>
      </w:r>
      <w:r w:rsidR="00C643D3">
        <w:rPr>
          <w:rFonts w:ascii="Source Sans Pro" w:eastAsia="Source Sans Pro" w:hAnsi="Source Sans Pro" w:cs="Source Sans Pro"/>
          <w:color w:val="000000" w:themeColor="text1"/>
          <w:szCs w:val="22"/>
        </w:rPr>
        <w:t xml:space="preserve"> main responsibilities and</w:t>
      </w:r>
      <w:r w:rsidRPr="00C643D3">
        <w:rPr>
          <w:rFonts w:ascii="Source Sans Pro" w:eastAsia="Source Sans Pro" w:hAnsi="Source Sans Pro" w:cs="Source Sans Pro"/>
          <w:color w:val="000000" w:themeColor="text1"/>
          <w:szCs w:val="22"/>
        </w:rPr>
        <w:t xml:space="preserve"> work undertaken by the Investigations Team </w:t>
      </w:r>
      <w:r w:rsidR="00C643D3">
        <w:rPr>
          <w:rFonts w:ascii="Source Sans Pro" w:eastAsia="Source Sans Pro" w:hAnsi="Source Sans Pro" w:cs="Source Sans Pro"/>
          <w:color w:val="000000" w:themeColor="text1"/>
          <w:szCs w:val="22"/>
        </w:rPr>
        <w:t>and Investigators in</w:t>
      </w:r>
      <w:r w:rsidR="004D637C">
        <w:rPr>
          <w:lang w:eastAsia="en-AU"/>
        </w:rPr>
        <w:t xml:space="preserve"> the Regulatory Action Division include: </w:t>
      </w:r>
    </w:p>
    <w:p w14:paraId="2D0ADF11" w14:textId="0927867A" w:rsidR="00E911D2" w:rsidRPr="00536404" w:rsidRDefault="00536404" w:rsidP="00E911D2">
      <w:pPr>
        <w:pStyle w:val="IndentBullet1"/>
        <w:numPr>
          <w:ilvl w:val="0"/>
          <w:numId w:val="27"/>
        </w:numPr>
        <w:spacing w:after="120"/>
        <w:ind w:left="357" w:hanging="357"/>
      </w:pPr>
      <w:r w:rsidRPr="003A448F">
        <w:t xml:space="preserve">Actively managing a caseload of preliminary </w:t>
      </w:r>
      <w:r w:rsidR="00B65C37">
        <w:t>i</w:t>
      </w:r>
      <w:r w:rsidRPr="003A448F">
        <w:t>nquiries and</w:t>
      </w:r>
      <w:r w:rsidR="00B65C37">
        <w:t>/or</w:t>
      </w:r>
      <w:r w:rsidRPr="003A448F">
        <w:t xml:space="preserve"> investigations</w:t>
      </w:r>
      <w:r w:rsidR="00F34573">
        <w:t>.</w:t>
      </w:r>
      <w:r w:rsidRPr="003A448F">
        <w:t xml:space="preserve"> </w:t>
      </w:r>
    </w:p>
    <w:p w14:paraId="44382D89" w14:textId="0AD4EC71" w:rsidR="00EF45F2" w:rsidRPr="003A448F" w:rsidRDefault="00C20691" w:rsidP="00E02B01">
      <w:pPr>
        <w:pStyle w:val="IndentBullet1"/>
        <w:numPr>
          <w:ilvl w:val="0"/>
          <w:numId w:val="27"/>
        </w:numPr>
        <w:spacing w:after="120"/>
        <w:ind w:left="357" w:hanging="357"/>
      </w:pPr>
      <w:r>
        <w:rPr>
          <w:rFonts w:ascii="Source Sans Pro" w:eastAsia="Source Sans Pro" w:hAnsi="Source Sans Pro" w:cs="Source Sans Pro"/>
          <w:color w:val="000000" w:themeColor="text1"/>
          <w:szCs w:val="22"/>
        </w:rPr>
        <w:t>Conducting research</w:t>
      </w:r>
      <w:r>
        <w:t>, p</w:t>
      </w:r>
      <w:r w:rsidR="00EF45F2" w:rsidRPr="003A448F">
        <w:t>reparing investigation plans, correspondence, drafting high quality investigation reports</w:t>
      </w:r>
      <w:r w:rsidR="00AC64A5">
        <w:t xml:space="preserve"> and</w:t>
      </w:r>
      <w:r w:rsidR="00EF45F2" w:rsidRPr="003A448F">
        <w:t xml:space="preserve"> internal briefings</w:t>
      </w:r>
      <w:r w:rsidR="00AC64A5">
        <w:t>.</w:t>
      </w:r>
    </w:p>
    <w:p w14:paraId="46E3F200" w14:textId="54CB50EE" w:rsidR="00A4077B" w:rsidRPr="003A448F" w:rsidRDefault="00A4077B" w:rsidP="00E02B01">
      <w:pPr>
        <w:pStyle w:val="IndentBullet1"/>
        <w:numPr>
          <w:ilvl w:val="0"/>
          <w:numId w:val="27"/>
        </w:numPr>
        <w:spacing w:after="120"/>
        <w:ind w:left="357" w:hanging="357"/>
      </w:pPr>
      <w:r w:rsidRPr="003A448F">
        <w:t>Creat</w:t>
      </w:r>
      <w:r w:rsidR="005C7B9F">
        <w:t>ing</w:t>
      </w:r>
      <w:r w:rsidRPr="003A448F">
        <w:t xml:space="preserve"> and maintain</w:t>
      </w:r>
      <w:r w:rsidR="005C7B9F">
        <w:t>ing</w:t>
      </w:r>
      <w:r w:rsidRPr="003A448F">
        <w:t xml:space="preserve"> evidence matrices and </w:t>
      </w:r>
      <w:r w:rsidR="005C7B9F">
        <w:t>the</w:t>
      </w:r>
      <w:r w:rsidRPr="003A448F">
        <w:t xml:space="preserve"> preparation of statutory notices</w:t>
      </w:r>
      <w:r w:rsidR="00F34573">
        <w:t>.</w:t>
      </w:r>
      <w:r w:rsidRPr="003A448F">
        <w:t xml:space="preserve"> </w:t>
      </w:r>
    </w:p>
    <w:p w14:paraId="1A46FADD" w14:textId="16ECAF6E" w:rsidR="00A4077B" w:rsidRDefault="00A4077B" w:rsidP="00E02B01">
      <w:pPr>
        <w:pStyle w:val="IndentBullet1"/>
        <w:numPr>
          <w:ilvl w:val="0"/>
          <w:numId w:val="27"/>
        </w:numPr>
        <w:spacing w:after="120"/>
        <w:ind w:left="357" w:hanging="357"/>
      </w:pPr>
      <w:r w:rsidRPr="003A448F">
        <w:t>Using evidence gathering powers to identify whether there has been a contravention of relevant laws and make</w:t>
      </w:r>
      <w:r w:rsidR="005C7B9F">
        <w:t xml:space="preserve"> risk-based</w:t>
      </w:r>
      <w:r w:rsidRPr="003A448F">
        <w:t xml:space="preserve"> recommendations</w:t>
      </w:r>
      <w:r w:rsidR="00F34573">
        <w:t>.</w:t>
      </w:r>
    </w:p>
    <w:p w14:paraId="2A529877" w14:textId="774A8AEF" w:rsidR="00D60916" w:rsidRPr="003A448F" w:rsidRDefault="00D60916" w:rsidP="00E02B01">
      <w:pPr>
        <w:pStyle w:val="IndentBullet1"/>
        <w:numPr>
          <w:ilvl w:val="0"/>
          <w:numId w:val="27"/>
        </w:numPr>
        <w:spacing w:after="120"/>
        <w:ind w:left="357" w:hanging="357"/>
      </w:pPr>
      <w:r>
        <w:rPr>
          <w:rFonts w:ascii="Source Sans Pro" w:eastAsia="Source Sans Pro" w:hAnsi="Source Sans Pro" w:cs="Source Sans Pro"/>
          <w:color w:val="000000" w:themeColor="text1"/>
          <w:szCs w:val="22"/>
        </w:rPr>
        <w:t>L</w:t>
      </w:r>
      <w:r w:rsidRPr="00C643D3">
        <w:rPr>
          <w:rFonts w:ascii="Source Sans Pro" w:eastAsia="Source Sans Pro" w:hAnsi="Source Sans Pro" w:cs="Source Sans Pro"/>
          <w:color w:val="000000" w:themeColor="text1"/>
          <w:szCs w:val="22"/>
        </w:rPr>
        <w:t>iaising with respondents and stakeholders</w:t>
      </w:r>
      <w:r w:rsidR="007008D1">
        <w:rPr>
          <w:rFonts w:ascii="Source Sans Pro" w:eastAsia="Source Sans Pro" w:hAnsi="Source Sans Pro" w:cs="Source Sans Pro"/>
          <w:color w:val="000000" w:themeColor="text1"/>
          <w:szCs w:val="22"/>
        </w:rPr>
        <w:t>.</w:t>
      </w:r>
    </w:p>
    <w:p w14:paraId="1A3330C6" w14:textId="257F6413" w:rsidR="002F5036" w:rsidRDefault="00A4077B" w:rsidP="00E02B01">
      <w:pPr>
        <w:pStyle w:val="IndentBullet1"/>
        <w:numPr>
          <w:ilvl w:val="0"/>
          <w:numId w:val="27"/>
        </w:numPr>
        <w:spacing w:after="120"/>
        <w:ind w:left="357" w:hanging="357"/>
      </w:pPr>
      <w:r w:rsidRPr="00B714DA">
        <w:t xml:space="preserve">Identifying, monitoring, and </w:t>
      </w:r>
      <w:r w:rsidR="00AC64A5">
        <w:t>assessing</w:t>
      </w:r>
      <w:r w:rsidR="00AC64A5" w:rsidRPr="00B714DA">
        <w:t xml:space="preserve"> </w:t>
      </w:r>
      <w:r w:rsidRPr="00B714DA">
        <w:t xml:space="preserve">matters or trends of risk </w:t>
      </w:r>
      <w:r w:rsidR="00AC64A5">
        <w:t xml:space="preserve">that </w:t>
      </w:r>
      <w:r w:rsidRPr="00B714DA">
        <w:t>may warrant regulatory action in accordance with the</w:t>
      </w:r>
      <w:r>
        <w:t xml:space="preserve"> </w:t>
      </w:r>
      <w:r w:rsidRPr="00B714DA">
        <w:t>OAIC’s strategic priorities and posture</w:t>
      </w:r>
      <w:r w:rsidR="005C7B9F">
        <w:t xml:space="preserve">. </w:t>
      </w:r>
    </w:p>
    <w:p w14:paraId="7D500A3F" w14:textId="45E4B5EB" w:rsidR="00F719BC" w:rsidRPr="005C1220" w:rsidRDefault="002C1C69" w:rsidP="005C1220">
      <w:pPr>
        <w:spacing w:before="120" w:after="120"/>
        <w:rPr>
          <w:b/>
          <w:bCs/>
          <w:color w:val="000000" w:themeColor="text1"/>
          <w:szCs w:val="22"/>
        </w:rPr>
      </w:pPr>
      <w:r>
        <w:rPr>
          <w:b/>
          <w:bCs/>
          <w:color w:val="000000" w:themeColor="text1"/>
          <w:szCs w:val="22"/>
        </w:rPr>
        <w:t xml:space="preserve">APS6 </w:t>
      </w:r>
      <w:r w:rsidR="00F719BC" w:rsidRPr="005C1220">
        <w:rPr>
          <w:b/>
          <w:bCs/>
          <w:color w:val="000000" w:themeColor="text1"/>
          <w:szCs w:val="22"/>
        </w:rPr>
        <w:t>Senior Compliance Officer</w:t>
      </w:r>
    </w:p>
    <w:p w14:paraId="1022D95A" w14:textId="77777777" w:rsidR="002C1C69" w:rsidRDefault="00443B1F" w:rsidP="002C5DC5">
      <w:pPr>
        <w:pStyle w:val="ListBullet"/>
        <w:numPr>
          <w:ilvl w:val="0"/>
          <w:numId w:val="0"/>
        </w:numPr>
        <w:rPr>
          <w:rFonts w:ascii="Source Sans Pro" w:eastAsia="Source Sans Pro" w:hAnsi="Source Sans Pro" w:cs="Source Sans Pro"/>
          <w:color w:val="000000" w:themeColor="text1"/>
          <w:szCs w:val="22"/>
        </w:rPr>
      </w:pPr>
      <w:r w:rsidRPr="005C1220">
        <w:rPr>
          <w:rFonts w:ascii="Source Sans Pro" w:eastAsia="Source Sans Pro" w:hAnsi="Source Sans Pro" w:cs="Source Sans Pro"/>
          <w:color w:val="000000" w:themeColor="text1"/>
        </w:rPr>
        <w:t>The Compliance Team promotes public confidence in information handling, by ensuring and enhancing compliance. We do this across the OAIC’s full suite of responsibilities.</w:t>
      </w:r>
      <w:r w:rsidRPr="00AC64A5">
        <w:rPr>
          <w:rFonts w:ascii="Source Sans Pro" w:eastAsia="Source Sans Pro" w:hAnsi="Source Sans Pro" w:cs="Source Sans Pro"/>
          <w:color w:val="000000" w:themeColor="text1"/>
          <w:szCs w:val="22"/>
        </w:rPr>
        <w:t xml:space="preserve"> </w:t>
      </w:r>
    </w:p>
    <w:p w14:paraId="31564558" w14:textId="7B33DFEF" w:rsidR="00F719BC" w:rsidRDefault="00443B1F" w:rsidP="002C5DC5">
      <w:pPr>
        <w:pStyle w:val="ListBullet"/>
        <w:numPr>
          <w:ilvl w:val="0"/>
          <w:numId w:val="0"/>
        </w:numPr>
        <w:rPr>
          <w:rFonts w:ascii="Source Sans Pro" w:eastAsia="Source Sans Pro" w:hAnsi="Source Sans Pro" w:cs="Source Sans Pro"/>
          <w:color w:val="002A3A" w:themeColor="text2"/>
          <w:u w:val="single"/>
        </w:rPr>
      </w:pPr>
      <w:r w:rsidRPr="00C643D3">
        <w:rPr>
          <w:rFonts w:ascii="Source Sans Pro" w:eastAsia="Source Sans Pro" w:hAnsi="Source Sans Pro" w:cs="Source Sans Pro"/>
          <w:color w:val="000000" w:themeColor="text1"/>
          <w:szCs w:val="22"/>
        </w:rPr>
        <w:t>The</w:t>
      </w:r>
      <w:r>
        <w:rPr>
          <w:rFonts w:ascii="Source Sans Pro" w:eastAsia="Source Sans Pro" w:hAnsi="Source Sans Pro" w:cs="Source Sans Pro"/>
          <w:color w:val="000000" w:themeColor="text1"/>
          <w:szCs w:val="22"/>
        </w:rPr>
        <w:t xml:space="preserve"> main responsibilities and</w:t>
      </w:r>
      <w:r w:rsidRPr="00C643D3">
        <w:rPr>
          <w:rFonts w:ascii="Source Sans Pro" w:eastAsia="Source Sans Pro" w:hAnsi="Source Sans Pro" w:cs="Source Sans Pro"/>
          <w:color w:val="000000" w:themeColor="text1"/>
          <w:szCs w:val="22"/>
        </w:rPr>
        <w:t xml:space="preserve"> work undertaken by the </w:t>
      </w:r>
      <w:r>
        <w:rPr>
          <w:rFonts w:ascii="Source Sans Pro" w:eastAsia="Source Sans Pro" w:hAnsi="Source Sans Pro" w:cs="Source Sans Pro"/>
          <w:color w:val="000000" w:themeColor="text1"/>
          <w:szCs w:val="22"/>
        </w:rPr>
        <w:t>Compliance</w:t>
      </w:r>
      <w:r w:rsidRPr="00C643D3">
        <w:rPr>
          <w:rFonts w:ascii="Source Sans Pro" w:eastAsia="Source Sans Pro" w:hAnsi="Source Sans Pro" w:cs="Source Sans Pro"/>
          <w:color w:val="000000" w:themeColor="text1"/>
          <w:szCs w:val="22"/>
        </w:rPr>
        <w:t xml:space="preserve"> Team </w:t>
      </w:r>
      <w:r>
        <w:rPr>
          <w:lang w:eastAsia="en-AU"/>
        </w:rPr>
        <w:t>include:</w:t>
      </w:r>
    </w:p>
    <w:p w14:paraId="49D775C4" w14:textId="32EB120F" w:rsidR="00443B1F" w:rsidRPr="005C1220" w:rsidRDefault="00443B1F" w:rsidP="00443B1F">
      <w:pPr>
        <w:pStyle w:val="ListBullet"/>
        <w:rPr>
          <w:rFonts w:ascii="Source Sans Pro" w:eastAsia="Source Sans Pro" w:hAnsi="Source Sans Pro" w:cs="Source Sans Pro"/>
          <w:color w:val="000000" w:themeColor="text1"/>
        </w:rPr>
      </w:pPr>
      <w:r w:rsidRPr="005C1220">
        <w:rPr>
          <w:rFonts w:ascii="Source Sans Pro" w:eastAsia="Source Sans Pro" w:hAnsi="Source Sans Pro" w:cs="Source Sans Pro"/>
          <w:color w:val="000000" w:themeColor="text1"/>
        </w:rPr>
        <w:t>undertaking strategic projects for the Commissioners across the OAIC’s full suite of regulatory responsibilities; FOI, privacy and the management of information across the Commonwealth</w:t>
      </w:r>
      <w:r w:rsidR="00AC64A5">
        <w:rPr>
          <w:rFonts w:ascii="Source Sans Pro" w:eastAsia="Source Sans Pro" w:hAnsi="Source Sans Pro" w:cs="Source Sans Pro"/>
          <w:color w:val="000000" w:themeColor="text1"/>
        </w:rPr>
        <w:t>.</w:t>
      </w:r>
    </w:p>
    <w:p w14:paraId="67684E0A" w14:textId="24553B05" w:rsidR="00443B1F" w:rsidRPr="005C1220" w:rsidRDefault="00443B1F" w:rsidP="00443B1F">
      <w:pPr>
        <w:pStyle w:val="ListBullet"/>
        <w:rPr>
          <w:rFonts w:ascii="Source Sans Pro" w:eastAsia="Source Sans Pro" w:hAnsi="Source Sans Pro" w:cs="Source Sans Pro"/>
          <w:color w:val="000000" w:themeColor="text1"/>
        </w:rPr>
      </w:pPr>
      <w:r w:rsidRPr="005C1220">
        <w:rPr>
          <w:rFonts w:ascii="Source Sans Pro" w:eastAsia="Source Sans Pro" w:hAnsi="Source Sans Pro" w:cs="Source Sans Pro"/>
          <w:color w:val="000000" w:themeColor="text1"/>
        </w:rPr>
        <w:lastRenderedPageBreak/>
        <w:t>monitoring high-risk and high-profile data breaches—ensuring that entities meet their obligations to notify individuals—and advise Commissioners about whether additional regulatory action is warranted</w:t>
      </w:r>
      <w:r w:rsidR="00AC64A5">
        <w:rPr>
          <w:rFonts w:ascii="Source Sans Pro" w:eastAsia="Source Sans Pro" w:hAnsi="Source Sans Pro" w:cs="Source Sans Pro"/>
          <w:color w:val="000000" w:themeColor="text1"/>
        </w:rPr>
        <w:t>.</w:t>
      </w:r>
    </w:p>
    <w:p w14:paraId="7634590C" w14:textId="4B11B9B0" w:rsidR="00443B1F" w:rsidRPr="005C1220" w:rsidRDefault="00443B1F" w:rsidP="00443B1F">
      <w:pPr>
        <w:pStyle w:val="ListBullet"/>
        <w:rPr>
          <w:rFonts w:ascii="Source Sans Pro" w:eastAsia="Source Sans Pro" w:hAnsi="Source Sans Pro" w:cs="Source Sans Pro"/>
          <w:color w:val="000000" w:themeColor="text1"/>
        </w:rPr>
      </w:pPr>
      <w:r w:rsidRPr="005C1220">
        <w:rPr>
          <w:rFonts w:ascii="Source Sans Pro" w:eastAsia="Source Sans Pro" w:hAnsi="Source Sans Pro" w:cs="Source Sans Pro"/>
          <w:color w:val="000000" w:themeColor="text1"/>
        </w:rPr>
        <w:t>ensuring entities implement the directions from the Commissioners in determinations, and obligations they committed to through Enforceable Undertakings</w:t>
      </w:r>
      <w:r w:rsidR="00AC64A5">
        <w:rPr>
          <w:rFonts w:ascii="Source Sans Pro" w:eastAsia="Source Sans Pro" w:hAnsi="Source Sans Pro" w:cs="Source Sans Pro"/>
          <w:color w:val="000000" w:themeColor="text1"/>
        </w:rPr>
        <w:t>.</w:t>
      </w:r>
      <w:r w:rsidRPr="005C1220">
        <w:rPr>
          <w:rFonts w:ascii="Source Sans Pro" w:eastAsia="Source Sans Pro" w:hAnsi="Source Sans Pro" w:cs="Source Sans Pro"/>
          <w:color w:val="000000" w:themeColor="text1"/>
        </w:rPr>
        <w:t xml:space="preserve"> </w:t>
      </w:r>
    </w:p>
    <w:p w14:paraId="51491666" w14:textId="18281A2A" w:rsidR="00443B1F" w:rsidRPr="005C1220" w:rsidRDefault="00443B1F" w:rsidP="00443B1F">
      <w:pPr>
        <w:pStyle w:val="ListBullet"/>
        <w:rPr>
          <w:rFonts w:ascii="Source Sans Pro" w:eastAsia="Source Sans Pro" w:hAnsi="Source Sans Pro" w:cs="Source Sans Pro"/>
          <w:color w:val="000000" w:themeColor="text1"/>
        </w:rPr>
      </w:pPr>
      <w:r w:rsidRPr="005C1220">
        <w:rPr>
          <w:rFonts w:ascii="Source Sans Pro" w:eastAsia="Source Sans Pro" w:hAnsi="Source Sans Pro" w:cs="Source Sans Pro"/>
          <w:color w:val="000000" w:themeColor="text1"/>
        </w:rPr>
        <w:t>preparing initial assessments to recommend to Commissioners the appropriate regulatory action to take for instances of non-compliance</w:t>
      </w:r>
      <w:r w:rsidR="00AC64A5">
        <w:rPr>
          <w:rFonts w:ascii="Source Sans Pro" w:eastAsia="Source Sans Pro" w:hAnsi="Source Sans Pro" w:cs="Source Sans Pro"/>
          <w:color w:val="000000" w:themeColor="text1"/>
        </w:rPr>
        <w:t>.</w:t>
      </w:r>
    </w:p>
    <w:p w14:paraId="6380CAC8" w14:textId="6892EFDA" w:rsidR="00443B1F" w:rsidRDefault="00AC64A5" w:rsidP="002C5DC5">
      <w:pPr>
        <w:pStyle w:val="ListBullet"/>
        <w:numPr>
          <w:ilvl w:val="0"/>
          <w:numId w:val="0"/>
        </w:numPr>
        <w:rPr>
          <w:rStyle w:val="Hyperlink"/>
          <w:rFonts w:ascii="Source Sans Pro" w:eastAsia="Source Sans Pro" w:hAnsi="Source Sans Pro" w:cs="Source Sans Pro"/>
        </w:rPr>
      </w:pPr>
      <w:r>
        <w:t>Staff at the APS 6 level (Senior Compliance Officer)</w:t>
      </w:r>
      <w:r w:rsidR="00443B1F">
        <w:t xml:space="preserve"> will support project leads or manage smaller audits or strategic projects and manage discrete compliance activities.</w:t>
      </w:r>
    </w:p>
    <w:p w14:paraId="04EBA64A" w14:textId="01F440F2" w:rsidR="00870D85" w:rsidRDefault="0099395E" w:rsidP="002A3B55">
      <w:pPr>
        <w:pStyle w:val="Heading2"/>
      </w:pPr>
      <w:r>
        <w:t>Job specific capabilities</w:t>
      </w:r>
      <w:r w:rsidR="005214F8">
        <w:t xml:space="preserve">, skills and experience </w:t>
      </w:r>
    </w:p>
    <w:p w14:paraId="78AC7BDE" w14:textId="43656C4E" w:rsidR="005214F8" w:rsidRDefault="005214F8" w:rsidP="005214F8">
      <w:pPr>
        <w:rPr>
          <w:lang w:eastAsia="en-AU"/>
        </w:rPr>
      </w:pPr>
      <w:r w:rsidRPr="00BE1194">
        <w:rPr>
          <w:lang w:eastAsia="en-AU"/>
        </w:rPr>
        <w:t>The OAIC is seeking</w:t>
      </w:r>
      <w:r w:rsidR="00F44B02">
        <w:rPr>
          <w:lang w:eastAsia="en-AU"/>
        </w:rPr>
        <w:t xml:space="preserve"> motivated individuals </w:t>
      </w:r>
      <w:r w:rsidRPr="00BE1194">
        <w:rPr>
          <w:lang w:eastAsia="en-AU"/>
        </w:rPr>
        <w:t>with demonstrated investigations skills</w:t>
      </w:r>
      <w:r w:rsidR="007C3E51">
        <w:rPr>
          <w:lang w:eastAsia="en-AU"/>
        </w:rPr>
        <w:t xml:space="preserve">, </w:t>
      </w:r>
      <w:r w:rsidR="007C3E51" w:rsidRPr="57129D39">
        <w:rPr>
          <w:rFonts w:ascii="Source Sans Pro" w:eastAsia="Source Sans Pro" w:hAnsi="Source Sans Pro" w:cs="Source Sans Pro"/>
        </w:rPr>
        <w:t>who can apply technical knowledge, legal analysis, and strategic regulatory skills</w:t>
      </w:r>
      <w:r w:rsidR="00625B53">
        <w:rPr>
          <w:rFonts w:ascii="Source Sans Pro" w:eastAsia="Source Sans Pro" w:hAnsi="Source Sans Pro" w:cs="Source Sans Pro"/>
        </w:rPr>
        <w:t xml:space="preserve"> in a dynamic environment</w:t>
      </w:r>
      <w:r w:rsidR="00E5641B">
        <w:rPr>
          <w:rFonts w:ascii="Source Sans Pro" w:eastAsia="Source Sans Pro" w:hAnsi="Source Sans Pro" w:cs="Source Sans Pro"/>
        </w:rPr>
        <w:t xml:space="preserve">. </w:t>
      </w:r>
      <w:r w:rsidR="007C3E51" w:rsidRPr="57129D39">
        <w:rPr>
          <w:rFonts w:ascii="Source Sans Pro" w:eastAsia="Source Sans Pro" w:hAnsi="Source Sans Pro" w:cs="Source Sans Pro"/>
        </w:rPr>
        <w:t xml:space="preserve"> </w:t>
      </w:r>
      <w:r w:rsidR="00B92BF9" w:rsidRPr="57129D39">
        <w:rPr>
          <w:rFonts w:ascii="Source Sans Pro" w:eastAsia="Source Sans Pro" w:hAnsi="Source Sans Pro" w:cs="Source Sans Pro"/>
        </w:rPr>
        <w:t>We are seeking individuals</w:t>
      </w:r>
      <w:r w:rsidR="00B119C5">
        <w:rPr>
          <w:rFonts w:ascii="Source Sans Pro" w:eastAsia="Source Sans Pro" w:hAnsi="Source Sans Pro" w:cs="Source Sans Pro"/>
        </w:rPr>
        <w:t xml:space="preserve"> for roles</w:t>
      </w:r>
      <w:r w:rsidR="00B92BF9" w:rsidRPr="57129D39">
        <w:rPr>
          <w:rFonts w:ascii="Source Sans Pro" w:eastAsia="Source Sans Pro" w:hAnsi="Source Sans Pro" w:cs="Source Sans Pro"/>
        </w:rPr>
        <w:t xml:space="preserve"> across</w:t>
      </w:r>
      <w:r w:rsidRPr="00BE1194">
        <w:rPr>
          <w:lang w:eastAsia="en-AU"/>
        </w:rPr>
        <w:t xml:space="preserve"> </w:t>
      </w:r>
      <w:r w:rsidR="00B119C5">
        <w:rPr>
          <w:lang w:eastAsia="en-AU"/>
        </w:rPr>
        <w:t xml:space="preserve">the </w:t>
      </w:r>
      <w:r w:rsidRPr="00BE1194">
        <w:rPr>
          <w:lang w:eastAsia="en-AU"/>
        </w:rPr>
        <w:t xml:space="preserve">APS5 </w:t>
      </w:r>
      <w:r>
        <w:rPr>
          <w:lang w:eastAsia="en-AU"/>
        </w:rPr>
        <w:t>and APS6</w:t>
      </w:r>
      <w:r w:rsidRPr="00BE1194">
        <w:rPr>
          <w:lang w:eastAsia="en-AU"/>
        </w:rPr>
        <w:t xml:space="preserve"> levels</w:t>
      </w:r>
      <w:r w:rsidR="00B92BF9">
        <w:rPr>
          <w:lang w:eastAsia="en-AU"/>
        </w:rPr>
        <w:t xml:space="preserve"> </w:t>
      </w:r>
      <w:r w:rsidR="005B16BE">
        <w:rPr>
          <w:lang w:eastAsia="en-AU"/>
        </w:rPr>
        <w:t>with the following attributes:</w:t>
      </w:r>
      <w:r w:rsidR="005F638C">
        <w:rPr>
          <w:lang w:eastAsia="en-AU"/>
        </w:rPr>
        <w:t xml:space="preserve"> </w:t>
      </w:r>
    </w:p>
    <w:p w14:paraId="0E280AD1" w14:textId="6BFCC0C1" w:rsidR="005056FB" w:rsidRDefault="004143F9" w:rsidP="00E02B01">
      <w:pPr>
        <w:pStyle w:val="IndentBullet1"/>
        <w:numPr>
          <w:ilvl w:val="0"/>
          <w:numId w:val="27"/>
        </w:numPr>
        <w:spacing w:after="120"/>
        <w:ind w:left="357" w:hanging="357"/>
      </w:pPr>
      <w:r>
        <w:t>E</w:t>
      </w:r>
      <w:r w:rsidR="00476D66">
        <w:t>xperience in</w:t>
      </w:r>
      <w:r w:rsidR="00476D66" w:rsidRPr="00B714DA">
        <w:t xml:space="preserve"> </w:t>
      </w:r>
      <w:r w:rsidR="005056FB" w:rsidRPr="00B714DA">
        <w:t>the conduct of inquiries and investigations</w:t>
      </w:r>
      <w:r w:rsidR="009E295F">
        <w:t xml:space="preserve"> (for investigator roles)</w:t>
      </w:r>
      <w:r w:rsidR="00F34573">
        <w:t>.</w:t>
      </w:r>
    </w:p>
    <w:p w14:paraId="71B04EF6" w14:textId="3EF05CC3" w:rsidR="009E295F" w:rsidRPr="00B714DA" w:rsidRDefault="009E295F" w:rsidP="00E02B01">
      <w:pPr>
        <w:pStyle w:val="IndentBullet1"/>
        <w:numPr>
          <w:ilvl w:val="0"/>
          <w:numId w:val="27"/>
        </w:numPr>
        <w:spacing w:after="120"/>
        <w:ind w:left="357" w:hanging="357"/>
      </w:pPr>
      <w:r>
        <w:t>Project management and/or audit experience (for compliance officer roles)</w:t>
      </w:r>
    </w:p>
    <w:p w14:paraId="7ECE11BF" w14:textId="13B146F4" w:rsidR="009E4F43" w:rsidRPr="00B714DA" w:rsidRDefault="00FC4B0F" w:rsidP="00E02B01">
      <w:pPr>
        <w:pStyle w:val="IndentBullet1"/>
        <w:numPr>
          <w:ilvl w:val="0"/>
          <w:numId w:val="27"/>
        </w:numPr>
        <w:spacing w:after="120"/>
        <w:ind w:left="357" w:hanging="357"/>
      </w:pPr>
      <w:r>
        <w:t>E</w:t>
      </w:r>
      <w:r w:rsidR="00476D66">
        <w:t xml:space="preserve">xperience in </w:t>
      </w:r>
      <w:r w:rsidR="009E4F43" w:rsidRPr="00B714DA">
        <w:t>preparing high quality written correspondence,</w:t>
      </w:r>
      <w:r w:rsidR="009E4F43">
        <w:t xml:space="preserve"> </w:t>
      </w:r>
      <w:r w:rsidR="009E4F43" w:rsidRPr="00B714DA">
        <w:t xml:space="preserve">briefs, </w:t>
      </w:r>
      <w:r w:rsidR="00B119C5">
        <w:t xml:space="preserve">reports </w:t>
      </w:r>
      <w:r w:rsidR="009E4F43" w:rsidRPr="00B714DA">
        <w:t>and administrative decisions</w:t>
      </w:r>
      <w:r w:rsidR="00F34573">
        <w:t>.</w:t>
      </w:r>
    </w:p>
    <w:p w14:paraId="5A4C0E11" w14:textId="3AB03771" w:rsidR="00F128A3" w:rsidRDefault="00F128A3" w:rsidP="00E02B01">
      <w:pPr>
        <w:pStyle w:val="IndentBullet1"/>
        <w:numPr>
          <w:ilvl w:val="0"/>
          <w:numId w:val="27"/>
        </w:numPr>
        <w:spacing w:after="120"/>
        <w:ind w:left="357" w:hanging="357"/>
      </w:pPr>
      <w:r>
        <w:t>A</w:t>
      </w:r>
      <w:r w:rsidRPr="57129D39">
        <w:t>bility to</w:t>
      </w:r>
      <w:r w:rsidR="00BB1BC9">
        <w:t xml:space="preserve"> undertake research and</w:t>
      </w:r>
      <w:r w:rsidRPr="57129D39">
        <w:t xml:space="preserve"> interpret and apply legislation in complex matters</w:t>
      </w:r>
      <w:r w:rsidR="00F34573">
        <w:t>.</w:t>
      </w:r>
    </w:p>
    <w:p w14:paraId="578CF270" w14:textId="13049897" w:rsidR="00672C6F" w:rsidRDefault="00672C6F" w:rsidP="00E02B01">
      <w:pPr>
        <w:pStyle w:val="IndentBullet1"/>
        <w:numPr>
          <w:ilvl w:val="0"/>
          <w:numId w:val="27"/>
        </w:numPr>
        <w:spacing w:after="120"/>
        <w:ind w:left="357" w:hanging="357"/>
      </w:pPr>
      <w:r>
        <w:t>S</w:t>
      </w:r>
      <w:r w:rsidRPr="57129D39">
        <w:t>trong analytical and critical thinking skills</w:t>
      </w:r>
      <w:r>
        <w:t>, with excellent attention to detail</w:t>
      </w:r>
      <w:r w:rsidR="00F34573">
        <w:t>.</w:t>
      </w:r>
    </w:p>
    <w:p w14:paraId="31CCADA9" w14:textId="325E9613" w:rsidR="00476D66" w:rsidRPr="00B714DA" w:rsidRDefault="00476D66" w:rsidP="00E02B01">
      <w:pPr>
        <w:pStyle w:val="IndentBullet1"/>
        <w:numPr>
          <w:ilvl w:val="0"/>
          <w:numId w:val="27"/>
        </w:numPr>
        <w:spacing w:after="120"/>
        <w:ind w:left="357" w:hanging="357"/>
      </w:pPr>
      <w:r w:rsidRPr="00BE1194">
        <w:t>Strong written and verbal communication skills and the ability communicate with influence</w:t>
      </w:r>
      <w:r w:rsidR="00F34573">
        <w:t>.</w:t>
      </w:r>
    </w:p>
    <w:p w14:paraId="6659324F" w14:textId="71B019BC" w:rsidR="0049688E" w:rsidRDefault="00FC4B0F" w:rsidP="00E02B01">
      <w:pPr>
        <w:pStyle w:val="IndentBullet1"/>
        <w:numPr>
          <w:ilvl w:val="0"/>
          <w:numId w:val="27"/>
        </w:numPr>
        <w:spacing w:after="120"/>
        <w:ind w:left="357" w:hanging="357"/>
      </w:pPr>
      <w:r>
        <w:t>K</w:t>
      </w:r>
      <w:r w:rsidR="009B3721" w:rsidRPr="00B714DA">
        <w:t>nowledge of, or the ability to quickly acquire knowledge of,</w:t>
      </w:r>
      <w:r w:rsidR="009B3721">
        <w:t xml:space="preserve"> </w:t>
      </w:r>
      <w:r w:rsidR="009B3721" w:rsidRPr="00B714DA">
        <w:t>the Privacy Act and other relevant legislation, and ke</w:t>
      </w:r>
      <w:r w:rsidR="009B3721">
        <w:t xml:space="preserve">y </w:t>
      </w:r>
      <w:r w:rsidR="009B3721" w:rsidRPr="00B714DA">
        <w:t>concepts of information security</w:t>
      </w:r>
      <w:r w:rsidR="00F34573">
        <w:t>.</w:t>
      </w:r>
    </w:p>
    <w:p w14:paraId="432704AD" w14:textId="40C9085A" w:rsidR="009B3721" w:rsidRPr="004724A1" w:rsidRDefault="0049688E" w:rsidP="00E02B01">
      <w:pPr>
        <w:pStyle w:val="IndentBullet1"/>
        <w:numPr>
          <w:ilvl w:val="0"/>
          <w:numId w:val="27"/>
        </w:numPr>
        <w:spacing w:after="120"/>
        <w:ind w:left="357" w:hanging="357"/>
      </w:pPr>
      <w:r>
        <w:t>Ability to</w:t>
      </w:r>
      <w:r w:rsidRPr="005A4E77">
        <w:t xml:space="preserve"> work with independence,</w:t>
      </w:r>
      <w:r>
        <w:t xml:space="preserve"> </w:t>
      </w:r>
      <w:r w:rsidRPr="005A4E77">
        <w:t>subject to limited direction</w:t>
      </w:r>
      <w:r w:rsidR="004143F9">
        <w:t>,</w:t>
      </w:r>
      <w:r w:rsidRPr="005A4E77">
        <w:t xml:space="preserve"> to deliver quality outcomes.</w:t>
      </w:r>
      <w:r w:rsidR="00541F18">
        <w:t xml:space="preserve"> </w:t>
      </w:r>
    </w:p>
    <w:p w14:paraId="5431F0AE" w14:textId="77777777" w:rsidR="0086713A" w:rsidRPr="00044DAD" w:rsidRDefault="0086713A" w:rsidP="0086713A">
      <w:pPr>
        <w:pStyle w:val="ListBullet"/>
        <w:numPr>
          <w:ilvl w:val="0"/>
          <w:numId w:val="0"/>
        </w:numPr>
        <w:spacing w:before="240" w:after="120"/>
        <w:jc w:val="both"/>
        <w:rPr>
          <w:rFonts w:ascii="Source Sans Pro" w:eastAsia="Source Sans Pro" w:hAnsi="Source Sans Pro" w:cs="Source Sans Pro"/>
          <w:i/>
          <w:iCs/>
          <w:szCs w:val="22"/>
        </w:rPr>
      </w:pPr>
      <w:r w:rsidRPr="00044DAD">
        <w:rPr>
          <w:rFonts w:ascii="Source Sans Pro" w:eastAsia="Source Sans Pro" w:hAnsi="Source Sans Pro" w:cs="Source Sans Pro"/>
          <w:i/>
          <w:iCs/>
          <w:szCs w:val="22"/>
        </w:rPr>
        <w:t xml:space="preserve">Highly desirable: </w:t>
      </w:r>
    </w:p>
    <w:p w14:paraId="7CAFFC48" w14:textId="33C877CE" w:rsidR="00665A16" w:rsidRDefault="00665A16" w:rsidP="00E02B01">
      <w:pPr>
        <w:pStyle w:val="IndentBullet1"/>
        <w:numPr>
          <w:ilvl w:val="0"/>
          <w:numId w:val="27"/>
        </w:numPr>
        <w:spacing w:after="120"/>
        <w:ind w:left="357" w:hanging="357"/>
      </w:pPr>
      <w:r w:rsidRPr="00E02B01">
        <w:t>Certificate IV in Government Investigations (or higher), or willingness to obtain on commencement.</w:t>
      </w:r>
    </w:p>
    <w:p w14:paraId="46313252" w14:textId="51ED55BA" w:rsidR="00BD357F" w:rsidRPr="00E02B01" w:rsidRDefault="00BD357F" w:rsidP="00E02B01">
      <w:pPr>
        <w:pStyle w:val="IndentBullet1"/>
        <w:numPr>
          <w:ilvl w:val="0"/>
          <w:numId w:val="27"/>
        </w:numPr>
        <w:spacing w:after="120"/>
        <w:ind w:left="357" w:hanging="357"/>
      </w:pPr>
      <w:r>
        <w:t xml:space="preserve">Knowledge of the principles of administrative decision making, or administrative law. </w:t>
      </w:r>
    </w:p>
    <w:p w14:paraId="1AEB3016" w14:textId="1C13B78B" w:rsidR="0086713A" w:rsidRPr="00E02B01" w:rsidRDefault="0086713A" w:rsidP="00E02B01">
      <w:pPr>
        <w:pStyle w:val="IndentBullet1"/>
        <w:numPr>
          <w:ilvl w:val="0"/>
          <w:numId w:val="27"/>
        </w:numPr>
        <w:spacing w:after="120"/>
        <w:ind w:left="357" w:hanging="357"/>
      </w:pPr>
      <w:r w:rsidRPr="00E02B01">
        <w:t xml:space="preserve">Relevant tertiary qualifications and/or </w:t>
      </w:r>
      <w:r w:rsidR="0059124B" w:rsidRPr="00E02B01">
        <w:t xml:space="preserve">professional </w:t>
      </w:r>
      <w:r w:rsidRPr="00E02B01">
        <w:t xml:space="preserve">experience in one or more relevant areas such as law, regulation, public policy, investigations or similar. </w:t>
      </w:r>
    </w:p>
    <w:p w14:paraId="4BA06C8C" w14:textId="41FBCCC0" w:rsidR="0086713A" w:rsidRPr="00E02B01" w:rsidRDefault="0086713A" w:rsidP="00E02B01">
      <w:pPr>
        <w:pStyle w:val="IndentBullet1"/>
        <w:numPr>
          <w:ilvl w:val="0"/>
          <w:numId w:val="27"/>
        </w:numPr>
        <w:spacing w:after="120"/>
        <w:ind w:left="357" w:hanging="357"/>
      </w:pPr>
      <w:r w:rsidRPr="00E02B01">
        <w:rPr>
          <w:b/>
          <w:bCs/>
        </w:rPr>
        <w:t>APS5</w:t>
      </w:r>
      <w:r w:rsidRPr="00E02B01">
        <w:t>: 1-</w:t>
      </w:r>
      <w:r w:rsidR="004143F9">
        <w:t>3</w:t>
      </w:r>
      <w:r w:rsidR="004143F9" w:rsidRPr="00E02B01">
        <w:t xml:space="preserve"> </w:t>
      </w:r>
      <w:r w:rsidRPr="00E02B01">
        <w:t>years</w:t>
      </w:r>
      <w:r w:rsidR="004143F9">
        <w:t xml:space="preserve"> relevant</w:t>
      </w:r>
      <w:r w:rsidRPr="00E02B01">
        <w:t xml:space="preserve"> professional experience</w:t>
      </w:r>
      <w:r w:rsidR="004143F9">
        <w:t>.</w:t>
      </w:r>
      <w:r w:rsidRPr="00E02B01">
        <w:t xml:space="preserve"> </w:t>
      </w:r>
    </w:p>
    <w:p w14:paraId="59A619A0" w14:textId="73EAC1E1" w:rsidR="0086713A" w:rsidRPr="00E02B01" w:rsidRDefault="0086713A" w:rsidP="00E02B01">
      <w:pPr>
        <w:pStyle w:val="IndentBullet1"/>
        <w:numPr>
          <w:ilvl w:val="0"/>
          <w:numId w:val="27"/>
        </w:numPr>
        <w:spacing w:after="120"/>
        <w:ind w:left="357" w:hanging="357"/>
      </w:pPr>
      <w:r w:rsidRPr="00E02B01">
        <w:rPr>
          <w:b/>
          <w:bCs/>
        </w:rPr>
        <w:t>APS6</w:t>
      </w:r>
      <w:r w:rsidRPr="00E02B01">
        <w:t xml:space="preserve">: </w:t>
      </w:r>
      <w:r w:rsidR="004143F9">
        <w:t>3</w:t>
      </w:r>
      <w:r w:rsidRPr="00E02B01">
        <w:t>-</w:t>
      </w:r>
      <w:r w:rsidR="004143F9">
        <w:t>5+</w:t>
      </w:r>
      <w:r w:rsidR="004143F9" w:rsidRPr="00E02B01">
        <w:t xml:space="preserve"> </w:t>
      </w:r>
      <w:r w:rsidRPr="00E02B01">
        <w:t xml:space="preserve">years </w:t>
      </w:r>
      <w:r w:rsidR="004143F9">
        <w:t xml:space="preserve">relevant </w:t>
      </w:r>
      <w:r w:rsidRPr="00E02B01">
        <w:t>professional experience.</w:t>
      </w:r>
    </w:p>
    <w:p w14:paraId="1D633D70" w14:textId="0E1F1645" w:rsidR="00A4077B" w:rsidRPr="004724A1" w:rsidRDefault="00A4077B" w:rsidP="004724A1">
      <w:pPr>
        <w:pStyle w:val="ListBullet"/>
        <w:numPr>
          <w:ilvl w:val="0"/>
          <w:numId w:val="0"/>
        </w:numPr>
        <w:spacing w:after="120"/>
        <w:rPr>
          <w:rFonts w:ascii="Source Sans Pro" w:eastAsia="Source Sans Pro" w:hAnsi="Source Sans Pro" w:cs="Source Sans Pro"/>
          <w:color w:val="000000" w:themeColor="text1"/>
          <w:szCs w:val="22"/>
        </w:rPr>
      </w:pPr>
      <w:r w:rsidRPr="004724A1">
        <w:rPr>
          <w:rFonts w:ascii="Source Sans Pro" w:eastAsia="Source Sans Pro" w:hAnsi="Source Sans Pro" w:cs="Source Sans Pro"/>
          <w:color w:val="000000" w:themeColor="text1"/>
          <w:szCs w:val="22"/>
        </w:rPr>
        <w:lastRenderedPageBreak/>
        <w:t>All roles at the OAIC require you to maintain a high level of integrity and discretion and abide by the APS Code of Conduct, combined with a demonstrated understanding of the principles and practices of Work Health and Safety, equity, and diversity in the workplace.</w:t>
      </w:r>
    </w:p>
    <w:p w14:paraId="2C8093B0" w14:textId="5EAB0CC8" w:rsidR="00AD1400" w:rsidRPr="00F55AA2" w:rsidRDefault="00A4077B" w:rsidP="00F55AA2">
      <w:pPr>
        <w:spacing w:after="120" w:line="259" w:lineRule="auto"/>
      </w:pPr>
      <w:r w:rsidRPr="00BE1194">
        <w:rPr>
          <w:rFonts w:ascii="Source Sans Pro" w:hAnsi="Source Sans Pro" w:cstheme="minorBidi"/>
        </w:rPr>
        <w:t xml:space="preserve">You are encouraged to familiarise yourself with the </w:t>
      </w:r>
      <w:hyperlink r:id="rId13">
        <w:r w:rsidRPr="00BE1194">
          <w:rPr>
            <w:rStyle w:val="Hyperlink"/>
            <w:rFonts w:ascii="Source Sans Pro" w:hAnsi="Source Sans Pro" w:cstheme="minorBidi"/>
          </w:rPr>
          <w:t>APS Work Level Standards</w:t>
        </w:r>
      </w:hyperlink>
      <w:r w:rsidRPr="00BE1194">
        <w:rPr>
          <w:rFonts w:ascii="Source Sans Pro" w:hAnsi="Source Sans Pro" w:cstheme="minorBidi"/>
        </w:rPr>
        <w:t xml:space="preserve"> for </w:t>
      </w:r>
      <w:r w:rsidR="009B3721">
        <w:rPr>
          <w:rFonts w:ascii="Source Sans Pro" w:hAnsi="Source Sans Pro" w:cstheme="minorBidi"/>
        </w:rPr>
        <w:t xml:space="preserve">the </w:t>
      </w:r>
      <w:r w:rsidRPr="00BE1194">
        <w:rPr>
          <w:rFonts w:ascii="Source Sans Pro" w:hAnsi="Source Sans Pro" w:cstheme="minorBidi"/>
        </w:rPr>
        <w:t>relevant classification.</w:t>
      </w:r>
    </w:p>
    <w:p w14:paraId="264F33F9" w14:textId="77777777" w:rsidR="00F91B90" w:rsidRPr="00BE1194" w:rsidRDefault="00F91B90" w:rsidP="00F91B90">
      <w:pPr>
        <w:pStyle w:val="Heading2"/>
      </w:pPr>
      <w:r w:rsidRPr="00BE1194">
        <w:t>Security requirements</w:t>
      </w:r>
    </w:p>
    <w:p w14:paraId="0DB0B379" w14:textId="301B4F4B" w:rsidR="2E1A3244" w:rsidRPr="00BE1194" w:rsidRDefault="2E1A3244">
      <w:r w:rsidRPr="00BE1194">
        <w:t>You must be able to obtain and maintain a</w:t>
      </w:r>
      <w:r w:rsidR="00A47F73" w:rsidRPr="00BE1194">
        <w:t xml:space="preserve"> minimum</w:t>
      </w:r>
      <w:r w:rsidRPr="00BE1194">
        <w:t xml:space="preserve"> Baseline security clearance.</w:t>
      </w:r>
    </w:p>
    <w:p w14:paraId="3CFB2BAF" w14:textId="77777777" w:rsidR="002A3B55" w:rsidRPr="00BE1194" w:rsidRDefault="002A3B55" w:rsidP="002A3B55">
      <w:pPr>
        <w:pStyle w:val="Heading2"/>
        <w:rPr>
          <w:sz w:val="32"/>
        </w:rPr>
      </w:pPr>
      <w:r w:rsidRPr="00BE1194">
        <w:t>Position location</w:t>
      </w:r>
    </w:p>
    <w:p w14:paraId="5D28863F" w14:textId="73D36912" w:rsidR="00BA0101" w:rsidRPr="00BE1194" w:rsidRDefault="002A3B55" w:rsidP="00E02B01">
      <w:pPr>
        <w:pStyle w:val="IndentBullet1"/>
        <w:spacing w:after="120"/>
        <w:rPr>
          <w:szCs w:val="22"/>
          <w:lang w:eastAsia="ko-KR"/>
        </w:rPr>
      </w:pPr>
      <w:bookmarkStart w:id="6" w:name="_Hlk82175825"/>
      <w:r w:rsidRPr="00BE1194">
        <w:rPr>
          <w:szCs w:val="22"/>
          <w:lang w:eastAsia="ko-KR"/>
        </w:rPr>
        <w:t>The OAIC operates a hybrid work model with a combination of remote working and office attendance.  Whilst the OAIC office is located in the Sydney CBD</w:t>
      </w:r>
      <w:r w:rsidR="00F87503" w:rsidRPr="00BE1194">
        <w:rPr>
          <w:szCs w:val="22"/>
          <w:lang w:eastAsia="ko-KR"/>
        </w:rPr>
        <w:t xml:space="preserve"> (and preferred)</w:t>
      </w:r>
      <w:r w:rsidRPr="00BE1194">
        <w:rPr>
          <w:szCs w:val="22"/>
          <w:lang w:eastAsia="ko-KR"/>
        </w:rPr>
        <w:t>, we will consider candidate applications from all other locations within Australia.</w:t>
      </w:r>
      <w:bookmarkEnd w:id="6"/>
    </w:p>
    <w:p w14:paraId="00323063" w14:textId="56047B8D" w:rsidR="00866FFA" w:rsidRPr="00BE1194" w:rsidRDefault="002A3B55" w:rsidP="00E02B01">
      <w:pPr>
        <w:pStyle w:val="IndentBullet1"/>
        <w:spacing w:after="120"/>
        <w:rPr>
          <w:szCs w:val="22"/>
          <w:lang w:eastAsia="ko-KR"/>
        </w:rPr>
      </w:pPr>
      <w:r w:rsidRPr="00BE1194">
        <w:rPr>
          <w:szCs w:val="22"/>
          <w:lang w:eastAsia="ko-KR"/>
        </w:rPr>
        <w:t>The OAIC values face-to-face interaction and fostering connection between our people and with our stakeholders. The OAIC’s hybrid work model expects in office attendance when the type of work or task is better suited to being completed from an office, for example</w:t>
      </w:r>
      <w:r w:rsidR="00ED31E3" w:rsidRPr="00BE1194">
        <w:rPr>
          <w:szCs w:val="22"/>
          <w:lang w:eastAsia="ko-KR"/>
        </w:rPr>
        <w:t>,</w:t>
      </w:r>
      <w:r w:rsidRPr="00BE1194">
        <w:rPr>
          <w:szCs w:val="22"/>
          <w:lang w:eastAsia="ko-KR"/>
        </w:rPr>
        <w:t xml:space="preserve"> staff inductions and onboarding, planning days, relationship building activities and project or collaborative work.</w:t>
      </w:r>
    </w:p>
    <w:p w14:paraId="0A3DF71F" w14:textId="3ED803B4" w:rsidR="002A3B55" w:rsidRPr="00BE1194" w:rsidRDefault="002A3B55" w:rsidP="002A3B55">
      <w:pPr>
        <w:pStyle w:val="Heading2"/>
      </w:pPr>
      <w:r w:rsidRPr="00BE1194">
        <w:t>Remuneration and benefits</w:t>
      </w:r>
    </w:p>
    <w:p w14:paraId="30A5774B" w14:textId="51B379CF" w:rsidR="00703196" w:rsidRDefault="00703196" w:rsidP="00703196">
      <w:pPr>
        <w:spacing w:line="259" w:lineRule="auto"/>
        <w:jc w:val="both"/>
        <w:rPr>
          <w:rFonts w:ascii="Source Sans Pro" w:hAnsi="Source Sans Pro"/>
        </w:rPr>
      </w:pPr>
      <w:r w:rsidRPr="005B2D2B">
        <w:rPr>
          <w:rFonts w:ascii="Source Sans Pro" w:hAnsi="Source Sans Pro"/>
          <w:b/>
          <w:bCs/>
        </w:rPr>
        <w:t>APS5 Salary:</w:t>
      </w:r>
      <w:r w:rsidRPr="0B2B6ACA">
        <w:rPr>
          <w:rFonts w:ascii="Source Sans Pro" w:hAnsi="Source Sans Pro"/>
        </w:rPr>
        <w:t xml:space="preserve"> </w:t>
      </w:r>
      <w:r w:rsidR="003D63CC">
        <w:rPr>
          <w:rFonts w:ascii="Source Sans Pro" w:hAnsi="Source Sans Pro"/>
          <w:szCs w:val="22"/>
        </w:rPr>
        <w:t xml:space="preserve">$90,883 – $96,829 </w:t>
      </w:r>
      <w:r w:rsidRPr="0B2B6ACA">
        <w:rPr>
          <w:rFonts w:ascii="Source Sans Pro" w:hAnsi="Source Sans Pro"/>
        </w:rPr>
        <w:t>per annum plus 15.4% superannuation</w:t>
      </w:r>
    </w:p>
    <w:p w14:paraId="56DE4EF0" w14:textId="1BFBE080" w:rsidR="00703196" w:rsidRDefault="00703196" w:rsidP="00703196">
      <w:pPr>
        <w:spacing w:line="259" w:lineRule="auto"/>
        <w:jc w:val="both"/>
        <w:rPr>
          <w:szCs w:val="22"/>
        </w:rPr>
      </w:pPr>
      <w:r w:rsidRPr="005B2D2B">
        <w:rPr>
          <w:b/>
          <w:bCs/>
          <w:szCs w:val="22"/>
        </w:rPr>
        <w:t>APS6 Salary:</w:t>
      </w:r>
      <w:r w:rsidRPr="0B2B6ACA">
        <w:rPr>
          <w:szCs w:val="22"/>
        </w:rPr>
        <w:t xml:space="preserve"> </w:t>
      </w:r>
      <w:r w:rsidR="00C53192">
        <w:rPr>
          <w:rFonts w:ascii="Source Sans Pro" w:hAnsi="Source Sans Pro"/>
          <w:szCs w:val="22"/>
        </w:rPr>
        <w:t>$100,215 - $11</w:t>
      </w:r>
      <w:r w:rsidR="00153791">
        <w:rPr>
          <w:rFonts w:ascii="Source Sans Pro" w:hAnsi="Source Sans Pro"/>
          <w:szCs w:val="22"/>
        </w:rPr>
        <w:t>1</w:t>
      </w:r>
      <w:r w:rsidR="00C53192">
        <w:rPr>
          <w:rFonts w:ascii="Source Sans Pro" w:hAnsi="Source Sans Pro"/>
          <w:szCs w:val="22"/>
        </w:rPr>
        <w:t>,</w:t>
      </w:r>
      <w:r w:rsidR="00153791">
        <w:rPr>
          <w:rFonts w:ascii="Source Sans Pro" w:hAnsi="Source Sans Pro"/>
          <w:szCs w:val="22"/>
        </w:rPr>
        <w:t>702</w:t>
      </w:r>
      <w:r w:rsidR="00C53192">
        <w:rPr>
          <w:rFonts w:ascii="Source Sans Pro" w:hAnsi="Source Sans Pro"/>
          <w:szCs w:val="22"/>
        </w:rPr>
        <w:t xml:space="preserve"> </w:t>
      </w:r>
      <w:r w:rsidRPr="0B2B6ACA">
        <w:rPr>
          <w:szCs w:val="22"/>
        </w:rPr>
        <w:t>per annum plus 15.4% superannuation</w:t>
      </w:r>
    </w:p>
    <w:p w14:paraId="29872D19" w14:textId="77777777" w:rsidR="00703196" w:rsidRDefault="00703196" w:rsidP="00E02B01">
      <w:pPr>
        <w:pStyle w:val="IndentBullet1"/>
        <w:spacing w:after="120"/>
        <w:rPr>
          <w:szCs w:val="22"/>
          <w:lang w:eastAsia="ko-KR"/>
        </w:rPr>
      </w:pPr>
      <w:r w:rsidRPr="00E02B01">
        <w:rPr>
          <w:szCs w:val="22"/>
          <w:u w:val="single"/>
          <w:lang w:eastAsia="ko-KR"/>
        </w:rPr>
        <w:t>Note</w:t>
      </w:r>
      <w:r w:rsidRPr="00E02B01">
        <w:rPr>
          <w:szCs w:val="22"/>
          <w:lang w:eastAsia="ko-KR"/>
        </w:rPr>
        <w:t>:</w:t>
      </w:r>
      <w:r>
        <w:rPr>
          <w:szCs w:val="22"/>
          <w:lang w:eastAsia="ko-KR"/>
        </w:rPr>
        <w:t xml:space="preserve"> An employee will generally commence on the base increment point of their relevant classification salary range, unless otherwise agreed by a delegate in consideration of salary matching (existing APS staff) or in recognition of exceptional skills, experience, qualifications or expertise.</w:t>
      </w:r>
    </w:p>
    <w:p w14:paraId="494391FD" w14:textId="77777777" w:rsidR="00E27925" w:rsidRPr="00820F95" w:rsidRDefault="00E27925" w:rsidP="00E02B01">
      <w:pPr>
        <w:spacing w:line="259" w:lineRule="auto"/>
        <w:rPr>
          <w:szCs w:val="22"/>
        </w:rPr>
      </w:pPr>
      <w:r>
        <w:rPr>
          <w:szCs w:val="22"/>
        </w:rPr>
        <w:t xml:space="preserve">Terms and conditions of employment are set out in the </w:t>
      </w:r>
      <w:hyperlink r:id="rId14" w:history="1">
        <w:r w:rsidRPr="00CD027C">
          <w:rPr>
            <w:rStyle w:val="Hyperlink"/>
            <w:i/>
            <w:iCs/>
            <w:szCs w:val="22"/>
          </w:rPr>
          <w:t>OAIC’s Enterprise Agreement 2024-2027</w:t>
        </w:r>
      </w:hyperlink>
      <w:r>
        <w:rPr>
          <w:szCs w:val="22"/>
        </w:rPr>
        <w:t xml:space="preserve">. </w:t>
      </w:r>
    </w:p>
    <w:p w14:paraId="40446177" w14:textId="77777777" w:rsidR="00E27925" w:rsidRPr="00513FC5" w:rsidRDefault="00E27925" w:rsidP="00E02B01">
      <w:pPr>
        <w:pStyle w:val="IndentBullet1"/>
        <w:spacing w:after="120"/>
        <w:rPr>
          <w:szCs w:val="22"/>
          <w:lang w:eastAsia="ko-KR"/>
        </w:rPr>
      </w:pPr>
      <w:r w:rsidRPr="00513FC5">
        <w:rPr>
          <w:szCs w:val="22"/>
          <w:lang w:eastAsia="ko-KR"/>
        </w:rPr>
        <w:t>The OAIC is committed to enabling its people to perform at their best and offers the following benefits:</w:t>
      </w:r>
    </w:p>
    <w:p w14:paraId="1A5BE1CF" w14:textId="610EA8CA" w:rsidR="00E27925" w:rsidRPr="00513FC5" w:rsidRDefault="00E27925" w:rsidP="00E02B01">
      <w:pPr>
        <w:pStyle w:val="IndentBullet1"/>
        <w:numPr>
          <w:ilvl w:val="0"/>
          <w:numId w:val="26"/>
        </w:numPr>
        <w:spacing w:after="120"/>
        <w:ind w:left="357" w:hanging="357"/>
        <w:rPr>
          <w:lang w:eastAsia="ko-KR"/>
        </w:rPr>
      </w:pPr>
      <w:r w:rsidRPr="00513FC5">
        <w:rPr>
          <w:lang w:eastAsia="ko-KR"/>
        </w:rPr>
        <w:t>Opportunity to work at the cutting edge of privacy and data protection, paving the way for future career opportunities</w:t>
      </w:r>
    </w:p>
    <w:p w14:paraId="51F271EE" w14:textId="7458251C" w:rsidR="00E27925" w:rsidRPr="00513FC5" w:rsidRDefault="00E27925" w:rsidP="00E02B01">
      <w:pPr>
        <w:pStyle w:val="IndentBullet1"/>
        <w:numPr>
          <w:ilvl w:val="0"/>
          <w:numId w:val="26"/>
        </w:numPr>
        <w:spacing w:after="120"/>
        <w:ind w:left="357" w:hanging="357"/>
        <w:rPr>
          <w:lang w:eastAsia="ko-KR"/>
        </w:rPr>
      </w:pPr>
      <w:r w:rsidRPr="00513FC5">
        <w:rPr>
          <w:lang w:eastAsia="ko-KR"/>
        </w:rPr>
        <w:t>Access to ongoing professional development, with a capability framework to guide skill enhancement</w:t>
      </w:r>
    </w:p>
    <w:p w14:paraId="5D0985FC" w14:textId="3E9D823B" w:rsidR="00E27925" w:rsidRPr="00513FC5" w:rsidRDefault="00E27925" w:rsidP="00E02B01">
      <w:pPr>
        <w:pStyle w:val="IndentBullet1"/>
        <w:numPr>
          <w:ilvl w:val="0"/>
          <w:numId w:val="26"/>
        </w:numPr>
        <w:spacing w:after="120"/>
        <w:ind w:left="357" w:hanging="357"/>
        <w:rPr>
          <w:lang w:eastAsia="ko-KR"/>
        </w:rPr>
      </w:pPr>
      <w:r w:rsidRPr="00513FC5">
        <w:rPr>
          <w:lang w:eastAsia="ko-KR"/>
        </w:rPr>
        <w:t>Genuine flexibility to help achieve a balance between work and home life</w:t>
      </w:r>
    </w:p>
    <w:p w14:paraId="5165FC2C" w14:textId="3B99F04B" w:rsidR="00E27925" w:rsidRDefault="00E27925" w:rsidP="00E02B01">
      <w:pPr>
        <w:pStyle w:val="IndentBullet1"/>
        <w:numPr>
          <w:ilvl w:val="0"/>
          <w:numId w:val="26"/>
        </w:numPr>
        <w:spacing w:after="120"/>
        <w:ind w:left="357" w:hanging="357"/>
        <w:rPr>
          <w:lang w:eastAsia="ko-KR"/>
        </w:rPr>
      </w:pPr>
      <w:r w:rsidRPr="00315AF7">
        <w:rPr>
          <w:lang w:eastAsia="ko-KR"/>
        </w:rPr>
        <w:t>Additional paid leave over the Christmas to New Year period as well as access to other leave (e.g. for study or moving)</w:t>
      </w:r>
    </w:p>
    <w:p w14:paraId="508805D7" w14:textId="77777777" w:rsidR="00E27925" w:rsidRDefault="00E27925" w:rsidP="00E02B01">
      <w:pPr>
        <w:pStyle w:val="IndentBullet1"/>
        <w:numPr>
          <w:ilvl w:val="0"/>
          <w:numId w:val="26"/>
        </w:numPr>
        <w:spacing w:after="120"/>
        <w:ind w:left="357" w:hanging="357"/>
        <w:rPr>
          <w:lang w:eastAsia="ko-KR"/>
        </w:rPr>
      </w:pPr>
      <w:r w:rsidRPr="00315AF7">
        <w:rPr>
          <w:lang w:eastAsia="ko-KR"/>
        </w:rPr>
        <w:lastRenderedPageBreak/>
        <w:t>Contribution to your wellbeing through subsidies for eye health, flu vaccinations and a wellbeing allowance.</w:t>
      </w:r>
      <w:r>
        <w:rPr>
          <w:lang w:eastAsia="ko-KR"/>
        </w:rPr>
        <w:t xml:space="preserve"> </w:t>
      </w:r>
    </w:p>
    <w:p w14:paraId="0D54EB7D" w14:textId="77777777" w:rsidR="00E27925" w:rsidRDefault="00E27925" w:rsidP="00E02B01">
      <w:r w:rsidRPr="009562D7">
        <w:t xml:space="preserve">The OAIC is committed to diversity and inclusion. We encourage and welcome applications from people </w:t>
      </w:r>
      <w:r>
        <w:t xml:space="preserve">living </w:t>
      </w:r>
      <w:r w:rsidRPr="009562D7">
        <w:t>with disability, Aboriginal and Torres Strait Islander peoples, LGBTIQ+ people, people from culturally and linguistically diverse backgrounds, and mature age people.</w:t>
      </w:r>
    </w:p>
    <w:p w14:paraId="2EB7AE50" w14:textId="77777777" w:rsidR="00CC4027" w:rsidRPr="00BE1194" w:rsidRDefault="00CC4027" w:rsidP="00E4314A">
      <w:pPr>
        <w:pStyle w:val="Heading2"/>
      </w:pPr>
      <w:r w:rsidRPr="00BE1194">
        <w:t>Eligibility</w:t>
      </w:r>
    </w:p>
    <w:p w14:paraId="21A527FB" w14:textId="77777777" w:rsidR="00F24684" w:rsidRPr="00ED141A" w:rsidRDefault="00F24684" w:rsidP="002B577E">
      <w:pPr>
        <w:pStyle w:val="IndentBullet1"/>
        <w:numPr>
          <w:ilvl w:val="0"/>
          <w:numId w:val="27"/>
        </w:numPr>
        <w:spacing w:after="120"/>
        <w:ind w:left="357" w:hanging="357"/>
      </w:pPr>
      <w:bookmarkStart w:id="7" w:name="_Hlk119572882"/>
      <w:r w:rsidRPr="00ED141A">
        <w:t xml:space="preserve">Section 22 of the </w:t>
      </w:r>
      <w:r w:rsidRPr="005727AC">
        <w:rPr>
          <w:i/>
          <w:iCs/>
        </w:rPr>
        <w:t>Public Service Act 1999</w:t>
      </w:r>
      <w:r w:rsidRPr="00ED141A">
        <w:t xml:space="preserve"> requires that APS employees must be Australian citizens.</w:t>
      </w:r>
    </w:p>
    <w:p w14:paraId="57FB8240" w14:textId="77777777" w:rsidR="00F24684" w:rsidRPr="00ED141A" w:rsidRDefault="00F24684" w:rsidP="002B577E">
      <w:pPr>
        <w:pStyle w:val="IndentBullet1"/>
        <w:numPr>
          <w:ilvl w:val="0"/>
          <w:numId w:val="27"/>
        </w:numPr>
        <w:spacing w:after="120"/>
        <w:ind w:left="357" w:hanging="357"/>
      </w:pPr>
      <w:r w:rsidRPr="00ED141A">
        <w:t>There are restrictions on employment of people who have, within the previous 12 months, accepted a redundancy benefit from an APS agency or a non-APS Commonwealth employer.</w:t>
      </w:r>
    </w:p>
    <w:p w14:paraId="66C0C8AF" w14:textId="77777777" w:rsidR="00F24684" w:rsidRDefault="00F24684" w:rsidP="002B577E">
      <w:pPr>
        <w:pStyle w:val="IndentBullet1"/>
        <w:numPr>
          <w:ilvl w:val="0"/>
          <w:numId w:val="27"/>
        </w:numPr>
        <w:spacing w:after="120"/>
        <w:ind w:left="357" w:hanging="357"/>
      </w:pPr>
      <w:r>
        <w:t>For the duration of your employment with the OAIC you will be required to obtain and maintain an Australian Government security clearance as outlined above and meet required background, identification and character checks.</w:t>
      </w:r>
    </w:p>
    <w:p w14:paraId="0CDFCFF2" w14:textId="77777777" w:rsidR="00F24684" w:rsidRDefault="00F24684" w:rsidP="002B577E">
      <w:pPr>
        <w:pStyle w:val="IndentBullet1"/>
        <w:numPr>
          <w:ilvl w:val="0"/>
          <w:numId w:val="27"/>
        </w:numPr>
        <w:spacing w:after="120"/>
        <w:ind w:left="357" w:hanging="357"/>
        <w:rPr>
          <w:rFonts w:cstheme="minorHAnsi"/>
          <w:szCs w:val="22"/>
        </w:rPr>
      </w:pPr>
      <w:r>
        <w:rPr>
          <w:rFonts w:cstheme="minorHAnsi"/>
          <w:szCs w:val="22"/>
        </w:rPr>
        <w:t>Note: All</w:t>
      </w:r>
      <w:r w:rsidRPr="005727AC">
        <w:rPr>
          <w:rFonts w:cstheme="minorHAnsi"/>
          <w:szCs w:val="22"/>
        </w:rPr>
        <w:t xml:space="preserve"> duties are to be performed in accordance with the APS Code of Conduct and APS Values and </w:t>
      </w:r>
      <w:r>
        <w:rPr>
          <w:rFonts w:cstheme="minorHAnsi"/>
          <w:szCs w:val="22"/>
        </w:rPr>
        <w:t>OAIC</w:t>
      </w:r>
      <w:r w:rsidRPr="005727AC">
        <w:rPr>
          <w:rFonts w:cstheme="minorHAnsi"/>
          <w:szCs w:val="22"/>
        </w:rPr>
        <w:t xml:space="preserve"> policies, including Workplace Diversity and Work Health and Safety. Under section 25 of the </w:t>
      </w:r>
      <w:r w:rsidRPr="005727AC">
        <w:rPr>
          <w:rFonts w:cstheme="minorHAnsi"/>
          <w:i/>
          <w:iCs/>
          <w:szCs w:val="22"/>
        </w:rPr>
        <w:t>Public Service Act 1999</w:t>
      </w:r>
      <w:r w:rsidRPr="005727AC">
        <w:rPr>
          <w:rFonts w:cstheme="minorHAnsi"/>
          <w:szCs w:val="22"/>
        </w:rPr>
        <w:t xml:space="preserve"> the </w:t>
      </w:r>
      <w:r>
        <w:rPr>
          <w:rFonts w:cstheme="minorHAnsi"/>
          <w:szCs w:val="22"/>
        </w:rPr>
        <w:t>OAIC</w:t>
      </w:r>
      <w:r w:rsidRPr="005727AC">
        <w:rPr>
          <w:rFonts w:cstheme="minorHAnsi"/>
          <w:szCs w:val="22"/>
        </w:rPr>
        <w:t xml:space="preserve"> may re-assign the duties of an employee from time to time.</w:t>
      </w:r>
    </w:p>
    <w:p w14:paraId="2F5EC719" w14:textId="77777777" w:rsidR="002A3B55" w:rsidRPr="00BE1194" w:rsidRDefault="002A3B55" w:rsidP="002A3B55">
      <w:pPr>
        <w:pStyle w:val="Heading2"/>
      </w:pPr>
      <w:r w:rsidRPr="00BE1194">
        <w:t xml:space="preserve">How to Apply </w:t>
      </w:r>
    </w:p>
    <w:bookmarkEnd w:id="7"/>
    <w:p w14:paraId="14549EA9" w14:textId="77777777" w:rsidR="0062239A" w:rsidRPr="00ED31E3" w:rsidRDefault="0062239A" w:rsidP="005D012A">
      <w:pPr>
        <w:pStyle w:val="NumberedParagraphs"/>
        <w:numPr>
          <w:ilvl w:val="0"/>
          <w:numId w:val="57"/>
        </w:numPr>
        <w:spacing w:after="120"/>
        <w:ind w:left="357" w:hanging="357"/>
      </w:pPr>
      <w:r>
        <w:t xml:space="preserve">Please complete the application form found at the end of this job pack as part of your submission. </w:t>
      </w:r>
    </w:p>
    <w:p w14:paraId="0D577006" w14:textId="77777777" w:rsidR="0062239A" w:rsidRPr="00A232B4" w:rsidRDefault="0062239A" w:rsidP="005D012A">
      <w:pPr>
        <w:pStyle w:val="NumberedParagraphs"/>
        <w:numPr>
          <w:ilvl w:val="0"/>
          <w:numId w:val="57"/>
        </w:numPr>
        <w:spacing w:after="120"/>
        <w:ind w:left="357" w:hanging="357"/>
        <w:rPr>
          <w:rFonts w:ascii="Source Sans Pro" w:eastAsia="Source Sans Pro" w:hAnsi="Source Sans Pro" w:cs="Source Sans Pro"/>
        </w:rPr>
      </w:pPr>
      <w:r w:rsidRPr="24E271D6">
        <w:rPr>
          <w:rFonts w:ascii="Source Sans Pro" w:eastAsia="Source Sans Pro" w:hAnsi="Source Sans Pro" w:cs="Source Sans Pro"/>
        </w:rPr>
        <w:t xml:space="preserve">You are asked to provide a single page application response </w:t>
      </w:r>
      <w:r w:rsidRPr="24E271D6">
        <w:rPr>
          <w:rFonts w:ascii="Source Sans Pro" w:eastAsia="Source Sans Pro" w:hAnsi="Source Sans Pro" w:cs="Source Sans Pro"/>
          <w:i/>
          <w:iCs/>
        </w:rPr>
        <w:t>(one</w:t>
      </w:r>
      <w:r>
        <w:rPr>
          <w:rFonts w:ascii="Source Sans Pro" w:eastAsia="Source Sans Pro" w:hAnsi="Source Sans Pro" w:cs="Source Sans Pro"/>
          <w:i/>
          <w:iCs/>
        </w:rPr>
        <w:t xml:space="preserve"> A4 </w:t>
      </w:r>
      <w:r w:rsidRPr="24E271D6">
        <w:rPr>
          <w:rFonts w:ascii="Source Sans Pro" w:eastAsia="Source Sans Pro" w:hAnsi="Source Sans Pro" w:cs="Source Sans Pro"/>
          <w:i/>
          <w:iCs/>
        </w:rPr>
        <w:t>page-pitch)</w:t>
      </w:r>
      <w:r w:rsidRPr="24E271D6">
        <w:rPr>
          <w:rFonts w:ascii="Source Sans Pro" w:eastAsia="Source Sans Pro" w:hAnsi="Source Sans Pro" w:cs="Source Sans Pro"/>
        </w:rPr>
        <w:t xml:space="preserve"> addressing your interest, motivation and fit for the role. Your pitch should include the use of practical and professional examples as relevant to the role and the </w:t>
      </w:r>
      <w:r w:rsidRPr="00962718">
        <w:rPr>
          <w:rFonts w:ascii="Source Sans Pro" w:eastAsia="Source Sans Pro" w:hAnsi="Source Sans Pro" w:cs="Source Sans Pro"/>
          <w:b/>
          <w:bCs/>
          <w:u w:val="single"/>
        </w:rPr>
        <w:t>job specific capabilities, skills and experience outlined above</w:t>
      </w:r>
      <w:r w:rsidRPr="00A232B4">
        <w:rPr>
          <w:rFonts w:ascii="Source Sans Pro" w:eastAsia="Source Sans Pro" w:hAnsi="Source Sans Pro" w:cs="Source Sans Pro"/>
        </w:rPr>
        <w:t xml:space="preserve">. </w:t>
      </w:r>
      <w:r>
        <w:rPr>
          <w:rFonts w:ascii="Source Sans Pro" w:eastAsia="Source Sans Pro" w:hAnsi="Source Sans Pro" w:cs="Source Sans Pro"/>
        </w:rPr>
        <w:t>Please also clearly indicate your preferred role in your pitch.</w:t>
      </w:r>
    </w:p>
    <w:p w14:paraId="6E714A41" w14:textId="3EE74FEB" w:rsidR="0062239A" w:rsidRPr="00404E76" w:rsidRDefault="0062239A" w:rsidP="0062239A">
      <w:pPr>
        <w:pStyle w:val="ListParagraph"/>
        <w:numPr>
          <w:ilvl w:val="0"/>
          <w:numId w:val="57"/>
        </w:numPr>
        <w:spacing w:after="120"/>
        <w:ind w:left="357" w:hanging="357"/>
        <w:contextualSpacing w:val="0"/>
        <w:jc w:val="both"/>
        <w:rPr>
          <w:rFonts w:ascii="Source Sans Pro" w:eastAsia="Source Sans Pro" w:hAnsi="Source Sans Pro" w:cs="Source Sans Pro"/>
          <w:b/>
          <w:bCs/>
          <w:u w:val="single"/>
        </w:rPr>
      </w:pPr>
      <w:r w:rsidRPr="00404E76">
        <w:rPr>
          <w:rFonts w:ascii="Source Sans Pro" w:eastAsia="Source Sans Pro" w:hAnsi="Source Sans Pro" w:cs="Source Sans Pro"/>
        </w:rPr>
        <w:t xml:space="preserve">Your application form, CV </w:t>
      </w:r>
      <w:r>
        <w:rPr>
          <w:rFonts w:ascii="Source Sans Pro" w:eastAsia="Source Sans Pro" w:hAnsi="Source Sans Pro" w:cs="Source Sans Pro"/>
        </w:rPr>
        <w:t xml:space="preserve">(maximum 3 pages) </w:t>
      </w:r>
      <w:r w:rsidRPr="00404E76">
        <w:rPr>
          <w:rFonts w:ascii="Source Sans Pro" w:eastAsia="Source Sans Pro" w:hAnsi="Source Sans Pro" w:cs="Source Sans Pro"/>
        </w:rPr>
        <w:t xml:space="preserve">and one-page-pitch should be collated as one document </w:t>
      </w:r>
      <w:r w:rsidRPr="00404E76">
        <w:rPr>
          <w:rFonts w:ascii="Source Sans Pro" w:eastAsia="Source Sans Pro" w:hAnsi="Source Sans Pro" w:cs="Source Sans Pro"/>
          <w:i/>
          <w:iCs/>
        </w:rPr>
        <w:t>(where possible)</w:t>
      </w:r>
      <w:r w:rsidRPr="00404E76">
        <w:rPr>
          <w:rFonts w:ascii="Source Sans Pro" w:eastAsia="Source Sans Pro" w:hAnsi="Source Sans Pro" w:cs="Source Sans Pro"/>
        </w:rPr>
        <w:t xml:space="preserve"> and sent in a single email to: </w:t>
      </w:r>
      <w:hyperlink r:id="rId15">
        <w:r w:rsidRPr="00DE745E">
          <w:rPr>
            <w:rStyle w:val="Hyperlink"/>
            <w:rFonts w:ascii="Source Sans Pro" w:eastAsia="Source Sans Pro" w:hAnsi="Source Sans Pro" w:cs="Source Sans Pro"/>
            <w:color w:val="0070C0"/>
          </w:rPr>
          <w:t>jobs@oaic.gov.au</w:t>
        </w:r>
      </w:hyperlink>
      <w:r w:rsidRPr="00404E76">
        <w:rPr>
          <w:rFonts w:ascii="Source Sans Pro" w:eastAsia="Source Sans Pro" w:hAnsi="Source Sans Pro" w:cs="Source Sans Pro"/>
          <w:color w:val="002A3A" w:themeColor="text2"/>
          <w:u w:val="single"/>
        </w:rPr>
        <w:t>.</w:t>
      </w:r>
      <w:r>
        <w:rPr>
          <w:rFonts w:ascii="Source Sans Pro" w:eastAsia="Source Sans Pro" w:hAnsi="Source Sans Pro" w:cs="Source Sans Pro"/>
          <w:color w:val="002A3A" w:themeColor="text2"/>
        </w:rPr>
        <w:t xml:space="preserve"> </w:t>
      </w:r>
      <w:r w:rsidRPr="006F0649">
        <w:rPr>
          <w:rFonts w:ascii="Source Sans Pro" w:eastAsia="Source Sans Pro" w:hAnsi="Source Sans Pro" w:cs="Source Sans Pro"/>
          <w:b/>
          <w:bCs/>
        </w:rPr>
        <w:t xml:space="preserve">Please ensure your email includes your full name in the email subject field, along with the job reference number </w:t>
      </w:r>
      <w:r w:rsidR="00B97E2D">
        <w:rPr>
          <w:rFonts w:ascii="Source Sans Pro" w:eastAsia="Source Sans Pro" w:hAnsi="Source Sans Pro" w:cs="Source Sans Pro"/>
          <w:b/>
          <w:bCs/>
        </w:rPr>
        <w:t xml:space="preserve">OAIC-2026-007 </w:t>
      </w:r>
      <w:r w:rsidRPr="004B5BA8">
        <w:rPr>
          <w:rFonts w:ascii="Source Sans Pro" w:eastAsia="Source Sans Pro" w:hAnsi="Source Sans Pro" w:cs="Source Sans Pro"/>
          <w:b/>
          <w:bCs/>
        </w:rPr>
        <w:t>found on the front page of this pack.</w:t>
      </w:r>
    </w:p>
    <w:p w14:paraId="17726A2D" w14:textId="1716D256" w:rsidR="002A3B55" w:rsidRPr="00BE1194" w:rsidRDefault="002A3B55" w:rsidP="002A3B55">
      <w:pPr>
        <w:pStyle w:val="Heading2"/>
      </w:pPr>
      <w:r w:rsidRPr="00BE1194">
        <w:t>Application Tips</w:t>
      </w:r>
    </w:p>
    <w:p w14:paraId="0B7BC2E8" w14:textId="77777777" w:rsidR="006966A5" w:rsidRDefault="006966A5" w:rsidP="006966A5">
      <w:pPr>
        <w:pStyle w:val="IndentBullet1"/>
        <w:spacing w:after="120"/>
        <w:jc w:val="both"/>
        <w:rPr>
          <w:i/>
          <w:iCs/>
          <w:lang w:eastAsia="ko-KR"/>
        </w:rPr>
      </w:pPr>
      <w:r w:rsidRPr="00BC72C3">
        <w:rPr>
          <w:lang w:eastAsia="ko-KR"/>
        </w:rPr>
        <w:t>Your pitch must be in a font size no smaller</w:t>
      </w:r>
      <w:r w:rsidRPr="00CD6974">
        <w:rPr>
          <w:lang w:eastAsia="ko-KR"/>
        </w:rPr>
        <w:t xml:space="preserve"> than size 10 and using a professional font selection</w:t>
      </w:r>
      <w:r>
        <w:rPr>
          <w:lang w:eastAsia="ko-KR"/>
        </w:rPr>
        <w:t xml:space="preserve"> </w:t>
      </w:r>
      <w:r w:rsidRPr="00141F7C">
        <w:rPr>
          <w:i/>
          <w:iCs/>
          <w:lang w:eastAsia="ko-KR"/>
        </w:rPr>
        <w:t xml:space="preserve">(e.g. Times New Roman, Calibri or Arial). </w:t>
      </w:r>
    </w:p>
    <w:p w14:paraId="2712D5AD" w14:textId="77777777" w:rsidR="006966A5" w:rsidRDefault="006966A5" w:rsidP="006966A5">
      <w:pPr>
        <w:pStyle w:val="IndentBullet1"/>
        <w:spacing w:after="120"/>
        <w:jc w:val="both"/>
      </w:pPr>
      <w:r>
        <w:rPr>
          <w:szCs w:val="22"/>
          <w:lang w:eastAsia="ko-KR"/>
        </w:rPr>
        <w:t xml:space="preserve">For candidates who are applying for both classifications, please ensure you pitch yourself at the </w:t>
      </w:r>
      <w:r>
        <w:rPr>
          <w:b/>
          <w:bCs/>
          <w:szCs w:val="22"/>
          <w:lang w:eastAsia="ko-KR"/>
        </w:rPr>
        <w:t xml:space="preserve">highest </w:t>
      </w:r>
      <w:r w:rsidRPr="005F4659">
        <w:rPr>
          <w:b/>
          <w:bCs/>
          <w:szCs w:val="22"/>
          <w:lang w:eastAsia="ko-KR"/>
        </w:rPr>
        <w:t>classification</w:t>
      </w:r>
      <w:r>
        <w:rPr>
          <w:szCs w:val="22"/>
          <w:lang w:eastAsia="ko-KR"/>
        </w:rPr>
        <w:t xml:space="preserve"> for which you wish to be considered. </w:t>
      </w:r>
      <w:r w:rsidRPr="005F4659">
        <w:rPr>
          <w:szCs w:val="22"/>
          <w:lang w:eastAsia="ko-KR"/>
        </w:rPr>
        <w:t>To</w:t>
      </w:r>
      <w:r w:rsidRPr="00D834ED">
        <w:rPr>
          <w:szCs w:val="22"/>
          <w:lang w:eastAsia="ko-KR"/>
        </w:rPr>
        <w:t xml:space="preserve"> assist you in pitching your response and capabilities at the appropriate classification, you are encouraged to review the APS</w:t>
      </w:r>
      <w:r>
        <w:rPr>
          <w:szCs w:val="22"/>
          <w:lang w:eastAsia="ko-KR"/>
        </w:rPr>
        <w:t xml:space="preserve"> </w:t>
      </w:r>
      <w:r w:rsidRPr="00D834ED">
        <w:rPr>
          <w:szCs w:val="22"/>
          <w:lang w:eastAsia="ko-KR"/>
        </w:rPr>
        <w:t xml:space="preserve">Work Level Standards which are available on the Australian Public Service Commission website – </w:t>
      </w:r>
      <w:hyperlink r:id="rId16" w:history="1">
        <w:r w:rsidRPr="005354CB">
          <w:rPr>
            <w:color w:val="0070C0"/>
            <w:szCs w:val="22"/>
            <w:u w:val="single"/>
            <w:lang w:eastAsia="ko-KR"/>
          </w:rPr>
          <w:t>click here</w:t>
        </w:r>
        <w:r w:rsidRPr="00D834ED">
          <w:rPr>
            <w:szCs w:val="22"/>
            <w:lang w:eastAsia="ko-KR"/>
          </w:rPr>
          <w:t>.</w:t>
        </w:r>
      </w:hyperlink>
    </w:p>
    <w:p w14:paraId="4BDCBE7F" w14:textId="77777777" w:rsidR="00D41AFD" w:rsidRPr="005F4659" w:rsidRDefault="00D41AFD" w:rsidP="00D41AFD">
      <w:pPr>
        <w:pStyle w:val="IndentBullet1"/>
        <w:spacing w:after="120"/>
        <w:jc w:val="both"/>
        <w:rPr>
          <w:szCs w:val="22"/>
          <w:lang w:eastAsia="ko-KR"/>
        </w:rPr>
      </w:pPr>
      <w:r>
        <w:rPr>
          <w:szCs w:val="22"/>
          <w:lang w:eastAsia="ko-KR"/>
        </w:rPr>
        <w:t xml:space="preserve">Your CV should be a maximum of three pages. </w:t>
      </w:r>
    </w:p>
    <w:p w14:paraId="09F30A3F" w14:textId="77777777" w:rsidR="00D41AFD" w:rsidRDefault="00D41AFD" w:rsidP="006966A5">
      <w:pPr>
        <w:pStyle w:val="IndentBullet1"/>
        <w:spacing w:after="120"/>
        <w:jc w:val="both"/>
        <w:rPr>
          <w:szCs w:val="22"/>
          <w:lang w:eastAsia="ko-KR"/>
        </w:rPr>
      </w:pPr>
    </w:p>
    <w:p w14:paraId="44DCEFD9" w14:textId="0F37B45B" w:rsidR="002A3B55" w:rsidRPr="00BE1194" w:rsidRDefault="002A3B55" w:rsidP="002A3B55">
      <w:pPr>
        <w:pStyle w:val="Heading2"/>
      </w:pPr>
      <w:r w:rsidRPr="00BE1194">
        <w:lastRenderedPageBreak/>
        <w:t xml:space="preserve">Further </w:t>
      </w:r>
      <w:r w:rsidR="00D94E69" w:rsidRPr="00BE1194">
        <w:t>Information</w:t>
      </w:r>
    </w:p>
    <w:p w14:paraId="73A5D879" w14:textId="77777777" w:rsidR="00944F65" w:rsidRPr="00A556FC" w:rsidRDefault="00944F65" w:rsidP="00A556FC">
      <w:pPr>
        <w:pStyle w:val="IndentBullet1"/>
        <w:spacing w:after="120"/>
        <w:jc w:val="both"/>
        <w:rPr>
          <w:szCs w:val="22"/>
          <w:lang w:eastAsia="ko-KR"/>
        </w:rPr>
      </w:pPr>
      <w:r w:rsidRPr="00A556FC">
        <w:rPr>
          <w:szCs w:val="22"/>
          <w:lang w:eastAsia="ko-KR"/>
        </w:rPr>
        <w:t xml:space="preserve">If you are shortlisted, you may be contacted to arrange an interview. </w:t>
      </w:r>
    </w:p>
    <w:p w14:paraId="3C6E9F8E" w14:textId="77777777" w:rsidR="00944F65" w:rsidRPr="00A556FC" w:rsidRDefault="00944F65" w:rsidP="00A556FC">
      <w:pPr>
        <w:pStyle w:val="IndentBullet1"/>
        <w:spacing w:after="120"/>
        <w:jc w:val="both"/>
        <w:rPr>
          <w:szCs w:val="22"/>
          <w:lang w:eastAsia="ko-KR"/>
        </w:rPr>
      </w:pPr>
      <w:r w:rsidRPr="00A556FC">
        <w:rPr>
          <w:szCs w:val="22"/>
          <w:lang w:eastAsia="ko-KR"/>
        </w:rPr>
        <w:t>If you are not shortlisted, you will be informed by email. Please note that we are not usually able to provide feedback to candidates that are not shortlisted due to the volume of applications received.</w:t>
      </w:r>
    </w:p>
    <w:p w14:paraId="7AEBDF54" w14:textId="77777777" w:rsidR="00944F65" w:rsidRPr="00A556FC" w:rsidRDefault="00944F65" w:rsidP="00A556FC">
      <w:pPr>
        <w:pStyle w:val="IndentBullet1"/>
        <w:spacing w:after="120"/>
        <w:jc w:val="both"/>
        <w:rPr>
          <w:szCs w:val="22"/>
          <w:lang w:eastAsia="ko-KR"/>
        </w:rPr>
      </w:pPr>
      <w:r w:rsidRPr="00A556FC">
        <w:rPr>
          <w:szCs w:val="22"/>
          <w:lang w:eastAsia="ko-KR"/>
        </w:rPr>
        <w:t>A merit list of suitable candidates may be established and may be used to fill future vacancies that arise.</w:t>
      </w:r>
    </w:p>
    <w:p w14:paraId="41920EE0" w14:textId="77777777" w:rsidR="002A3B55" w:rsidRPr="00BE1194" w:rsidRDefault="002A3B55" w:rsidP="002A3B55">
      <w:pPr>
        <w:pStyle w:val="Heading2"/>
      </w:pPr>
      <w:r w:rsidRPr="00BE1194">
        <w:t xml:space="preserve">Questions? </w:t>
      </w:r>
    </w:p>
    <w:p w14:paraId="2CBF6FDD" w14:textId="2F510D25" w:rsidR="0060002D" w:rsidRDefault="0060002D" w:rsidP="0060002D">
      <w:pPr>
        <w:jc w:val="both"/>
        <w:rPr>
          <w:rFonts w:ascii="Source Sans Pro" w:eastAsia="SimHei" w:hAnsi="Source Sans Pro"/>
          <w:color w:val="002A3A" w:themeColor="text2"/>
          <w:spacing w:val="1"/>
          <w:sz w:val="36"/>
          <w:szCs w:val="28"/>
          <w:lang w:eastAsia="en-AU"/>
        </w:rPr>
      </w:pPr>
      <w:r w:rsidRPr="0095318E">
        <w:rPr>
          <w:rFonts w:ascii="Source Sans Pro" w:hAnsi="Source Sans Pro"/>
        </w:rPr>
        <w:t>F</w:t>
      </w:r>
      <w:r w:rsidRPr="0095318E">
        <w:rPr>
          <w:rFonts w:ascii="Source Sans Pro" w:hAnsi="Source Sans Pro"/>
          <w:lang w:val="en-GB"/>
        </w:rPr>
        <w:t>or more information</w:t>
      </w:r>
      <w:r>
        <w:rPr>
          <w:rFonts w:ascii="Source Sans Pro" w:hAnsi="Source Sans Pro"/>
          <w:lang w:val="en-GB"/>
        </w:rPr>
        <w:t xml:space="preserve"> please </w:t>
      </w:r>
      <w:r w:rsidRPr="0095318E">
        <w:rPr>
          <w:rFonts w:ascii="Source Sans Pro" w:hAnsi="Source Sans Pro"/>
          <w:lang w:val="en-GB"/>
        </w:rPr>
        <w:t xml:space="preserve">visit </w:t>
      </w:r>
      <w:hyperlink r:id="rId17" w:history="1">
        <w:r w:rsidRPr="002A3B55">
          <w:rPr>
            <w:rStyle w:val="Hyperlink"/>
            <w:rFonts w:ascii="Source Sans Pro" w:hAnsi="Source Sans Pro"/>
            <w:lang w:val="en-GB"/>
          </w:rPr>
          <w:t>https://www.oaic.gov.au/about-us/join-our-team</w:t>
        </w:r>
      </w:hyperlink>
      <w:r w:rsidRPr="002A3B55">
        <w:rPr>
          <w:rStyle w:val="Hyperlink"/>
          <w:rFonts w:ascii="Source Sans Pro" w:hAnsi="Source Sans Pro"/>
          <w:u w:val="none"/>
          <w:lang w:val="en-GB"/>
        </w:rPr>
        <w:t xml:space="preserve"> </w:t>
      </w:r>
      <w:r w:rsidRPr="004D4CC2">
        <w:rPr>
          <w:rStyle w:val="Hyperlink"/>
          <w:rFonts w:ascii="Source Sans Pro" w:hAnsi="Source Sans Pro"/>
          <w:color w:val="auto"/>
          <w:u w:val="none"/>
          <w:lang w:val="en-GB"/>
        </w:rPr>
        <w:t xml:space="preserve">or reach out to the contact officer listed on the covering page of this job pack. </w:t>
      </w:r>
      <w:r>
        <w:br w:type="page"/>
      </w:r>
    </w:p>
    <w:p w14:paraId="47D72BC9" w14:textId="725A56D2" w:rsidR="00C27AAC" w:rsidRPr="00BE1194" w:rsidRDefault="00C27AAC" w:rsidP="00E4314A">
      <w:pPr>
        <w:pStyle w:val="Heading2"/>
      </w:pPr>
      <w:r w:rsidRPr="00BE1194">
        <w:lastRenderedPageBreak/>
        <w:t xml:space="preserve">Application </w:t>
      </w:r>
      <w:r w:rsidR="00415BAE" w:rsidRPr="00BE1194">
        <w:t>S</w:t>
      </w:r>
      <w:r w:rsidRPr="00BE1194">
        <w:t>heet</w:t>
      </w:r>
    </w:p>
    <w:p w14:paraId="24B7922A" w14:textId="77777777" w:rsidR="00C27AAC" w:rsidRPr="00BE1194" w:rsidRDefault="00C27AAC" w:rsidP="00D718D9">
      <w:r w:rsidRPr="00BE1194">
        <w:t>Please complete this form to apply for a position with the Office of the Australian Information Commissioner.</w:t>
      </w:r>
    </w:p>
    <w:p w14:paraId="1154C4EC" w14:textId="2AE1246C" w:rsidR="00C27AAC" w:rsidRDefault="00C27AAC" w:rsidP="00D718D9">
      <w:r w:rsidRPr="00BE1194">
        <w:t>Any personal information you provide is protected by the </w:t>
      </w:r>
      <w:r w:rsidRPr="00BE1194">
        <w:rPr>
          <w:i/>
          <w:iCs/>
        </w:rPr>
        <w:t>Privacy Act 1988</w:t>
      </w:r>
      <w:r w:rsidRPr="00BE1194">
        <w:t> and will be used for recruitment purposes only.</w:t>
      </w:r>
      <w:r w:rsidR="003F6F38" w:rsidRPr="00BE1194">
        <w:t xml:space="preserve"> </w:t>
      </w:r>
      <w:r w:rsidRPr="00BE1194">
        <w:t xml:space="preserve">You can view our </w:t>
      </w:r>
      <w:hyperlink r:id="rId18" w:history="1">
        <w:r w:rsidRPr="00BE1194">
          <w:rPr>
            <w:rStyle w:val="Hyperlink"/>
            <w:szCs w:val="22"/>
          </w:rPr>
          <w:t>human resources privacy policy</w:t>
        </w:r>
      </w:hyperlink>
      <w:r w:rsidRPr="00BE1194">
        <w:t xml:space="preserve"> on our website.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30"/>
      </w:tblGrid>
      <w:tr w:rsidR="00F25FF9" w:rsidRPr="00BE1194" w14:paraId="6FA93385" w14:textId="77777777" w:rsidTr="00CD59A7">
        <w:trPr>
          <w:trHeight w:val="300"/>
        </w:trPr>
        <w:tc>
          <w:tcPr>
            <w:tcW w:w="9330" w:type="dxa"/>
            <w:tcBorders>
              <w:top w:val="nil"/>
              <w:left w:val="nil"/>
              <w:bottom w:val="single" w:sz="6" w:space="0" w:color="E0DBE3"/>
              <w:right w:val="nil"/>
            </w:tcBorders>
            <w:shd w:val="clear" w:color="auto" w:fill="E0DBE3"/>
            <w:tcMar>
              <w:top w:w="60" w:type="dxa"/>
              <w:left w:w="75" w:type="dxa"/>
              <w:bottom w:w="60" w:type="dxa"/>
              <w:right w:w="75" w:type="dxa"/>
            </w:tcMar>
          </w:tcPr>
          <w:p w14:paraId="5A2F9D0F" w14:textId="77777777" w:rsidR="00F25FF9" w:rsidRPr="00BE1194" w:rsidRDefault="00F25FF9" w:rsidP="00CD59A7">
            <w:pPr>
              <w:pStyle w:val="TableHeading"/>
              <w:spacing w:after="60"/>
              <w:rPr>
                <w:rFonts w:ascii="Source Sans Pro SemiBold" w:eastAsia="Source Sans Pro SemiBold" w:hAnsi="Source Sans Pro SemiBold" w:cs="Source Sans Pro SemiBold"/>
                <w:b/>
              </w:rPr>
            </w:pPr>
            <w:r w:rsidRPr="00BE1194">
              <w:rPr>
                <w:rFonts w:ascii="Source Sans Pro SemiBold" w:eastAsia="Source Sans Pro SemiBold" w:hAnsi="Source Sans Pro SemiBold" w:cs="Source Sans Pro SemiBold"/>
                <w:bCs w:val="0"/>
              </w:rPr>
              <w:t>Recruitment Process – Preference Selections (Please select more than one option if applicable)</w:t>
            </w:r>
          </w:p>
        </w:tc>
      </w:tr>
      <w:tr w:rsidR="00F25FF9" w:rsidRPr="004578CA" w14:paraId="28F69222" w14:textId="77777777" w:rsidTr="00CD59A7">
        <w:trPr>
          <w:trHeight w:val="300"/>
        </w:trPr>
        <w:tc>
          <w:tcPr>
            <w:tcW w:w="9330" w:type="dxa"/>
            <w:tcBorders>
              <w:top w:val="single" w:sz="6" w:space="0" w:color="E0DBE3"/>
              <w:left w:val="nil"/>
              <w:bottom w:val="single" w:sz="6" w:space="0" w:color="DDD8D9" w:themeColor="accent1"/>
              <w:right w:val="nil"/>
            </w:tcBorders>
            <w:shd w:val="clear" w:color="auto" w:fill="FFFFFF" w:themeFill="background2"/>
            <w:tcMar>
              <w:top w:w="60" w:type="dxa"/>
              <w:left w:w="75" w:type="dxa"/>
              <w:bottom w:w="60" w:type="dxa"/>
              <w:right w:w="75" w:type="dxa"/>
            </w:tcMar>
          </w:tcPr>
          <w:p w14:paraId="492A64CF" w14:textId="77777777" w:rsidR="00F25FF9" w:rsidRPr="00BE1194" w:rsidRDefault="00F25FF9" w:rsidP="005D012A">
            <w:pPr>
              <w:pStyle w:val="TableText"/>
            </w:pPr>
            <w:r w:rsidRPr="00BE1194">
              <w:t>I wish to be considered for the following roles:</w:t>
            </w:r>
          </w:p>
          <w:p w14:paraId="7A6A3DD3" w14:textId="63BC6F89" w:rsidR="00F25FF9" w:rsidRPr="005336DD" w:rsidRDefault="00F25FF9" w:rsidP="00CD59A7">
            <w:pPr>
              <w:spacing w:before="60" w:after="60"/>
              <w:rPr>
                <w:rFonts w:ascii="Source Sans Pro" w:hAnsi="Source Sans Pro"/>
                <w:color w:val="000000" w:themeColor="text1"/>
                <w:lang w:val="en-GB"/>
              </w:rPr>
            </w:pPr>
            <w:r w:rsidRPr="005336DD">
              <w:rPr>
                <w:rFonts w:ascii="MS Gothic" w:eastAsia="MS Gothic" w:hAnsi="MS Gothic" w:cs="MS Gothic"/>
                <w:color w:val="000000" w:themeColor="text1"/>
                <w:szCs w:val="22"/>
                <w:lang w:val="en-GB"/>
              </w:rPr>
              <w:t>☐</w:t>
            </w:r>
            <w:r w:rsidRPr="005336DD">
              <w:rPr>
                <w:rFonts w:ascii="Source Sans Pro" w:eastAsia="Source Sans Pro" w:hAnsi="Source Sans Pro" w:cs="Source Sans Pro"/>
                <w:color w:val="000000" w:themeColor="text1"/>
                <w:szCs w:val="22"/>
                <w:lang w:val="en-GB"/>
              </w:rPr>
              <w:t xml:space="preserve">  </w:t>
            </w:r>
            <w:r w:rsidRPr="005336DD">
              <w:rPr>
                <w:rFonts w:ascii="Source Sans Pro" w:eastAsia="Source Sans Pro" w:hAnsi="Source Sans Pro" w:cs="Source Sans Pro"/>
                <w:color w:val="000000" w:themeColor="text1"/>
                <w:szCs w:val="22"/>
              </w:rPr>
              <w:t xml:space="preserve">APS5 Investigator </w:t>
            </w:r>
          </w:p>
          <w:p w14:paraId="58D2C5AE" w14:textId="5FDD4C34" w:rsidR="00F25FF9" w:rsidRPr="004578CA" w:rsidRDefault="00F25FF9" w:rsidP="00CD59A7">
            <w:pPr>
              <w:spacing w:before="60" w:after="60"/>
              <w:rPr>
                <w:rFonts w:ascii="Source Sans Pro" w:hAnsi="Source Sans Pro"/>
                <w:color w:val="000000" w:themeColor="text1"/>
                <w:lang w:val="en-GB"/>
              </w:rPr>
            </w:pPr>
            <w:r w:rsidRPr="005336DD">
              <w:rPr>
                <w:rFonts w:ascii="MS Gothic" w:eastAsia="MS Gothic" w:hAnsi="MS Gothic" w:cs="MS Gothic"/>
                <w:color w:val="000000" w:themeColor="text1"/>
                <w:szCs w:val="22"/>
                <w:lang w:val="en-GB"/>
              </w:rPr>
              <w:t>☐</w:t>
            </w:r>
            <w:r w:rsidRPr="005336DD">
              <w:rPr>
                <w:rFonts w:ascii="Source Sans Pro" w:eastAsia="Source Sans Pro" w:hAnsi="Source Sans Pro" w:cs="Source Sans Pro"/>
                <w:color w:val="000000" w:themeColor="text1"/>
                <w:szCs w:val="22"/>
                <w:lang w:val="en-GB"/>
              </w:rPr>
              <w:t xml:space="preserve">  </w:t>
            </w:r>
            <w:r w:rsidRPr="005336DD">
              <w:rPr>
                <w:rFonts w:ascii="Source Sans Pro" w:eastAsia="Source Sans Pro" w:hAnsi="Source Sans Pro" w:cs="Source Sans Pro"/>
                <w:color w:val="000000" w:themeColor="text1"/>
                <w:szCs w:val="22"/>
              </w:rPr>
              <w:t xml:space="preserve">APS6 Senior </w:t>
            </w:r>
            <w:r w:rsidR="00AC64A5">
              <w:rPr>
                <w:rFonts w:ascii="Source Sans Pro" w:eastAsia="Source Sans Pro" w:hAnsi="Source Sans Pro" w:cs="Source Sans Pro"/>
                <w:color w:val="000000" w:themeColor="text1"/>
                <w:szCs w:val="22"/>
              </w:rPr>
              <w:t>Compliance Officer</w:t>
            </w:r>
            <w:r w:rsidR="00AC64A5" w:rsidRPr="00BE1194">
              <w:rPr>
                <w:rFonts w:ascii="Source Sans Pro" w:hAnsi="Source Sans Pro"/>
                <w:color w:val="000000" w:themeColor="text1"/>
              </w:rPr>
              <w:t xml:space="preserve"> </w:t>
            </w:r>
          </w:p>
        </w:tc>
      </w:tr>
    </w:tbl>
    <w:p w14:paraId="1D10F631" w14:textId="01AD1AB1" w:rsidR="00C27AAC" w:rsidRPr="00BE1194" w:rsidRDefault="00C27AAC" w:rsidP="003F6F38">
      <w:pPr>
        <w:pStyle w:val="Heading3"/>
        <w:spacing w:before="360"/>
      </w:pPr>
      <w:r w:rsidRPr="00BE1194">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BE1194" w14:paraId="17933456" w14:textId="77777777" w:rsidTr="00CC51A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BE1194" w:rsidRDefault="00C27AAC" w:rsidP="006A5D2D">
            <w:pPr>
              <w:pStyle w:val="TableHeading"/>
              <w:spacing w:before="60" w:after="60"/>
              <w:rPr>
                <w:rFonts w:ascii="Source Sans Pro SemiBold" w:hAnsi="Source Sans Pro SemiBold"/>
              </w:rPr>
            </w:pPr>
            <w:r w:rsidRPr="00BE1194">
              <w:rPr>
                <w:rFonts w:ascii="Source Sans Pro SemiBold" w:hAnsi="Source Sans Pro SemiBold"/>
              </w:rPr>
              <w:t>Title</w:t>
            </w:r>
          </w:p>
        </w:tc>
        <w:tc>
          <w:tcPr>
            <w:tcW w:w="3916" w:type="pct"/>
            <w:tcBorders>
              <w:bottom w:val="single" w:sz="4" w:space="0" w:color="D9D9D9" w:themeColor="background1" w:themeShade="D9"/>
            </w:tcBorders>
          </w:tcPr>
          <w:p w14:paraId="500CD6A4"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BE1194" w14:paraId="1BA2F4D2" w14:textId="77777777" w:rsidTr="00CC51A3">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BE1194" w:rsidRDefault="00C27AAC" w:rsidP="003F6F38">
            <w:pPr>
              <w:pStyle w:val="TableHeading"/>
              <w:spacing w:before="60" w:after="60"/>
              <w:rPr>
                <w:rFonts w:ascii="Source Sans Pro SemiBold" w:hAnsi="Source Sans Pro SemiBold"/>
              </w:rPr>
            </w:pPr>
            <w:r w:rsidRPr="00BE1194">
              <w:rPr>
                <w:rFonts w:ascii="Source Sans Pro SemiBold" w:hAnsi="Source Sans Pro SemiBold"/>
              </w:rPr>
              <w:t>Given name</w:t>
            </w:r>
          </w:p>
        </w:tc>
        <w:tc>
          <w:tcPr>
            <w:tcW w:w="3916" w:type="pct"/>
            <w:tcBorders>
              <w:top w:val="single" w:sz="4" w:space="0" w:color="D9D9D9" w:themeColor="background1" w:themeShade="D9"/>
              <w:bottom w:val="single" w:sz="4" w:space="0" w:color="D9D9D9" w:themeColor="background1" w:themeShade="D9"/>
            </w:tcBorders>
          </w:tcPr>
          <w:p w14:paraId="3DFFDBE0"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BE1194" w14:paraId="15B58814" w14:textId="77777777" w:rsidTr="006F724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BE1194" w:rsidRDefault="00C27AAC" w:rsidP="003F6F38">
            <w:pPr>
              <w:pStyle w:val="TableHeading"/>
              <w:spacing w:before="60" w:after="60"/>
              <w:rPr>
                <w:rFonts w:ascii="Source Sans Pro SemiBold" w:hAnsi="Source Sans Pro SemiBold"/>
              </w:rPr>
            </w:pPr>
            <w:r w:rsidRPr="00BE1194">
              <w:rPr>
                <w:rFonts w:ascii="Source Sans Pro SemiBold" w:hAnsi="Source Sans Pro SemiBold"/>
              </w:rPr>
              <w:t>Surname</w:t>
            </w:r>
          </w:p>
        </w:tc>
        <w:tc>
          <w:tcPr>
            <w:tcW w:w="3916" w:type="pct"/>
            <w:tcBorders>
              <w:top w:val="single" w:sz="4" w:space="0" w:color="D9D9D9" w:themeColor="background1" w:themeShade="D9"/>
              <w:bottom w:val="single" w:sz="4" w:space="0" w:color="D9D9D9" w:themeColor="background1" w:themeShade="D9"/>
            </w:tcBorders>
          </w:tcPr>
          <w:p w14:paraId="19C0D4EF"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BE1194" w14:paraId="7EC71CA4" w14:textId="77777777" w:rsidTr="006F724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BE1194" w:rsidRDefault="00C27AAC" w:rsidP="003F6F38">
            <w:pPr>
              <w:pStyle w:val="TableHeading"/>
              <w:spacing w:before="60" w:after="60"/>
              <w:rPr>
                <w:rFonts w:ascii="Source Sans Pro SemiBold" w:hAnsi="Source Sans Pro SemiBold"/>
              </w:rPr>
            </w:pPr>
            <w:r w:rsidRPr="00BE1194">
              <w:rPr>
                <w:rFonts w:ascii="Source Sans Pro SemiBold" w:hAnsi="Source Sans Pro SemiBold"/>
              </w:rPr>
              <w:t>Preferred name</w:t>
            </w:r>
          </w:p>
        </w:tc>
        <w:tc>
          <w:tcPr>
            <w:tcW w:w="3916" w:type="pct"/>
            <w:tcBorders>
              <w:top w:val="single" w:sz="4" w:space="0" w:color="D9D9D9" w:themeColor="background1" w:themeShade="D9"/>
              <w:bottom w:val="single" w:sz="4" w:space="0" w:color="D9D9D9" w:themeColor="background1" w:themeShade="D9"/>
            </w:tcBorders>
          </w:tcPr>
          <w:p w14:paraId="4E9D2CA9"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BE1194" w14:paraId="3C6765DC" w14:textId="77777777" w:rsidTr="006F724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BE1194" w:rsidRDefault="00415BAE" w:rsidP="00415BAE">
            <w:pPr>
              <w:pStyle w:val="TableHeading"/>
              <w:spacing w:before="60" w:after="60"/>
              <w:rPr>
                <w:rFonts w:ascii="Source Sans Pro SemiBold" w:hAnsi="Source Sans Pro SemiBold"/>
              </w:rPr>
            </w:pPr>
            <w:r w:rsidRPr="00BE1194">
              <w:rPr>
                <w:rFonts w:ascii="Source Sans Pro SemiBold" w:hAnsi="Source Sans Pro SemiBold"/>
              </w:rPr>
              <w:t xml:space="preserve">Contact Number </w:t>
            </w:r>
          </w:p>
        </w:tc>
        <w:tc>
          <w:tcPr>
            <w:tcW w:w="3916" w:type="pct"/>
            <w:tcBorders>
              <w:top w:val="single" w:sz="4" w:space="0" w:color="D9D9D9" w:themeColor="background1" w:themeShade="D9"/>
              <w:bottom w:val="single" w:sz="4" w:space="0" w:color="D9D9D9" w:themeColor="background1" w:themeShade="D9"/>
            </w:tcBorders>
          </w:tcPr>
          <w:p w14:paraId="7B425FF0" w14:textId="77777777" w:rsidR="00415BAE" w:rsidRPr="00BE1194"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Pr="00BE1194"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BE1194" w14:paraId="2B039AA0" w14:textId="77777777" w:rsidTr="006F724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BE1194" w:rsidRDefault="00C27AAC" w:rsidP="006A5D2D">
            <w:pPr>
              <w:pStyle w:val="TableHeading"/>
              <w:spacing w:before="60" w:after="60"/>
              <w:rPr>
                <w:rFonts w:ascii="Source Sans Pro SemiBold" w:hAnsi="Source Sans Pro SemiBold"/>
              </w:rPr>
            </w:pPr>
            <w:r w:rsidRPr="00BE1194">
              <w:rPr>
                <w:rFonts w:ascii="Source Sans Pro SemiBold" w:hAnsi="Source Sans Pro SemiBold"/>
              </w:rPr>
              <w:t>Address line 1</w:t>
            </w:r>
          </w:p>
        </w:tc>
        <w:tc>
          <w:tcPr>
            <w:tcW w:w="3916" w:type="pct"/>
            <w:tcBorders>
              <w:bottom w:val="single" w:sz="4" w:space="0" w:color="D9D9D9" w:themeColor="background1" w:themeShade="D9"/>
            </w:tcBorders>
          </w:tcPr>
          <w:p w14:paraId="0AAD0774"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BE1194" w14:paraId="451BBE77" w14:textId="77777777" w:rsidTr="006F724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BE1194" w:rsidRDefault="00C27AAC" w:rsidP="006A5D2D">
            <w:pPr>
              <w:pStyle w:val="TableHeading"/>
              <w:spacing w:before="60" w:after="60"/>
              <w:rPr>
                <w:rFonts w:ascii="Source Sans Pro SemiBold" w:hAnsi="Source Sans Pro SemiBold"/>
              </w:rPr>
            </w:pPr>
            <w:r w:rsidRPr="00BE1194">
              <w:rPr>
                <w:rFonts w:ascii="Source Sans Pro SemiBold" w:hAnsi="Source Sans Pro SemiBold"/>
              </w:rPr>
              <w:t>Address line 2</w:t>
            </w:r>
          </w:p>
        </w:tc>
        <w:tc>
          <w:tcPr>
            <w:tcW w:w="3916" w:type="pct"/>
            <w:tcBorders>
              <w:top w:val="single" w:sz="4" w:space="0" w:color="D9D9D9" w:themeColor="background1" w:themeShade="D9"/>
              <w:bottom w:val="single" w:sz="4" w:space="0" w:color="D9D9D9" w:themeColor="background1" w:themeShade="D9"/>
            </w:tcBorders>
          </w:tcPr>
          <w:p w14:paraId="3F2337AD"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BE1194" w14:paraId="35480B52" w14:textId="77777777" w:rsidTr="006F7248">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BE1194" w:rsidRDefault="00C27AAC" w:rsidP="006A5D2D">
            <w:pPr>
              <w:pStyle w:val="TableHeading"/>
              <w:spacing w:before="60" w:after="60"/>
              <w:rPr>
                <w:rFonts w:ascii="Source Sans Pro SemiBold" w:hAnsi="Source Sans Pro SemiBold"/>
              </w:rPr>
            </w:pPr>
            <w:r w:rsidRPr="00BE1194">
              <w:rPr>
                <w:rFonts w:ascii="Source Sans Pro SemiBold" w:hAnsi="Source Sans Pro SemiBold"/>
              </w:rPr>
              <w:t>Suburb</w:t>
            </w:r>
          </w:p>
        </w:tc>
        <w:tc>
          <w:tcPr>
            <w:tcW w:w="3916" w:type="pct"/>
            <w:tcBorders>
              <w:top w:val="single" w:sz="4" w:space="0" w:color="D9D9D9" w:themeColor="background1" w:themeShade="D9"/>
              <w:bottom w:val="single" w:sz="4" w:space="0" w:color="D9D9D9" w:themeColor="background1" w:themeShade="D9"/>
            </w:tcBorders>
          </w:tcPr>
          <w:p w14:paraId="031AC6C4"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BE1194" w14:paraId="304E2417" w14:textId="77777777" w:rsidTr="006F724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BE1194" w:rsidRDefault="00C27AAC" w:rsidP="006A5D2D">
            <w:pPr>
              <w:pStyle w:val="TableHeading"/>
              <w:spacing w:before="60" w:after="60"/>
              <w:rPr>
                <w:rFonts w:ascii="Source Sans Pro SemiBold" w:hAnsi="Source Sans Pro SemiBold"/>
              </w:rPr>
            </w:pPr>
            <w:r w:rsidRPr="00BE1194">
              <w:rPr>
                <w:rFonts w:ascii="Source Sans Pro SemiBold" w:hAnsi="Source Sans Pro SemiBold"/>
              </w:rPr>
              <w:t>State</w:t>
            </w:r>
          </w:p>
        </w:tc>
        <w:tc>
          <w:tcPr>
            <w:tcW w:w="3916" w:type="pct"/>
            <w:tcBorders>
              <w:top w:val="single" w:sz="4" w:space="0" w:color="D9D9D9" w:themeColor="background1" w:themeShade="D9"/>
              <w:bottom w:val="single" w:sz="4" w:space="0" w:color="D9D9D9" w:themeColor="background1" w:themeShade="D9"/>
            </w:tcBorders>
          </w:tcPr>
          <w:p w14:paraId="66BE5EF7"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BE1194" w14:paraId="1B335574" w14:textId="77777777" w:rsidTr="006F7248">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BE1194" w:rsidRDefault="00C27AAC" w:rsidP="006A5D2D">
            <w:pPr>
              <w:pStyle w:val="TableHeading"/>
              <w:spacing w:before="60" w:after="60"/>
              <w:rPr>
                <w:rFonts w:ascii="Source Sans Pro SemiBold" w:hAnsi="Source Sans Pro SemiBold"/>
              </w:rPr>
            </w:pPr>
            <w:r w:rsidRPr="00BE1194">
              <w:rPr>
                <w:rFonts w:ascii="Source Sans Pro SemiBold" w:hAnsi="Source Sans Pro SemiBold"/>
              </w:rPr>
              <w:t xml:space="preserve">Postcode </w:t>
            </w:r>
          </w:p>
        </w:tc>
        <w:tc>
          <w:tcPr>
            <w:tcW w:w="3916" w:type="pct"/>
            <w:tcBorders>
              <w:top w:val="single" w:sz="4" w:space="0" w:color="D9D9D9" w:themeColor="background1" w:themeShade="D9"/>
              <w:bottom w:val="single" w:sz="4" w:space="0" w:color="D9D9D9" w:themeColor="background1" w:themeShade="D9"/>
            </w:tcBorders>
          </w:tcPr>
          <w:p w14:paraId="5305A90E" w14:textId="77777777" w:rsidR="00C27AAC" w:rsidRPr="00BE1194"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1CCDE891" w14:textId="4D6369D2" w:rsidR="00C27AAC" w:rsidRPr="00BE1194" w:rsidRDefault="00C27AAC" w:rsidP="003F6F38">
      <w:pPr>
        <w:pStyle w:val="Heading3"/>
        <w:spacing w:before="360"/>
      </w:pPr>
      <w:r w:rsidRPr="00BE1194">
        <w:t xml:space="preserve">APS employment </w:t>
      </w:r>
    </w:p>
    <w:p w14:paraId="225FC48A" w14:textId="64BB1474" w:rsidR="00C27AAC" w:rsidRPr="00BE1194" w:rsidRDefault="00C27AAC" w:rsidP="00D718D9">
      <w:r w:rsidRPr="00BE1194">
        <w:t>If you are currently employed in the Australian Public Service (APS), please provide the following information</w:t>
      </w:r>
      <w:r w:rsidR="00D718D9" w:rsidRPr="00BE1194">
        <w:t>:</w:t>
      </w:r>
    </w:p>
    <w:tbl>
      <w:tblPr>
        <w:tblStyle w:val="OAICTable"/>
        <w:tblW w:w="5000" w:type="pct"/>
        <w:tblLook w:val="04A0" w:firstRow="1" w:lastRow="0" w:firstColumn="1" w:lastColumn="0" w:noHBand="0" w:noVBand="1"/>
      </w:tblPr>
      <w:tblGrid>
        <w:gridCol w:w="4978"/>
        <w:gridCol w:w="4354"/>
      </w:tblGrid>
      <w:tr w:rsidR="00C27AAC" w:rsidRPr="00BE1194"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BE1194" w:rsidRDefault="00C27AAC" w:rsidP="003F6F38">
            <w:pPr>
              <w:pStyle w:val="TableHeading"/>
              <w:spacing w:after="60"/>
              <w:rPr>
                <w:rFonts w:ascii="Source Sans Pro SemiBold" w:hAnsi="Source Sans Pro SemiBold"/>
                <w:b w:val="0"/>
                <w:bCs w:val="0"/>
              </w:rPr>
            </w:pPr>
            <w:r w:rsidRPr="00BE1194">
              <w:rPr>
                <w:rFonts w:ascii="Source Sans Pro SemiBold" w:hAnsi="Source Sans Pro SemiBold"/>
                <w:b w:val="0"/>
                <w:bCs w:val="0"/>
              </w:rPr>
              <w:t>APS employer</w:t>
            </w:r>
          </w:p>
        </w:tc>
        <w:tc>
          <w:tcPr>
            <w:tcW w:w="2333" w:type="pct"/>
          </w:tcPr>
          <w:p w14:paraId="5B5DC780" w14:textId="77777777" w:rsidR="00C27AAC" w:rsidRPr="00BE1194"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BE1194">
              <w:rPr>
                <w:rFonts w:ascii="Source Sans Pro SemiBold" w:hAnsi="Source Sans Pro SemiBold"/>
                <w:b w:val="0"/>
                <w:bCs w:val="0"/>
              </w:rPr>
              <w:t>Response</w:t>
            </w:r>
          </w:p>
        </w:tc>
      </w:tr>
      <w:tr w:rsidR="00C27AAC" w:rsidRPr="00BE1194" w14:paraId="50FE9FB6"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BE1194" w:rsidRDefault="00C27AAC" w:rsidP="003F6F38">
            <w:pPr>
              <w:pStyle w:val="TableHeading"/>
              <w:spacing w:before="60" w:after="60"/>
            </w:pPr>
            <w:r w:rsidRPr="00BE1194">
              <w:t>Australian Government Service Number (AGS)</w:t>
            </w:r>
          </w:p>
        </w:tc>
        <w:tc>
          <w:tcPr>
            <w:tcW w:w="2333" w:type="pct"/>
          </w:tcPr>
          <w:p w14:paraId="7BF06925" w14:textId="77777777" w:rsidR="00C27AAC" w:rsidRPr="00BE1194" w:rsidRDefault="00C27AAC" w:rsidP="005D012A">
            <w:pPr>
              <w:pStyle w:val="TableText"/>
              <w:cnfStyle w:val="000000000000" w:firstRow="0" w:lastRow="0" w:firstColumn="0" w:lastColumn="0" w:oddVBand="0" w:evenVBand="0" w:oddHBand="0" w:evenHBand="0" w:firstRowFirstColumn="0" w:firstRowLastColumn="0" w:lastRowFirstColumn="0" w:lastRowLastColumn="0"/>
            </w:pPr>
          </w:p>
        </w:tc>
      </w:tr>
      <w:tr w:rsidR="00C27AAC" w:rsidRPr="00BE1194" w14:paraId="3E0E32E4"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BE1194" w:rsidRDefault="00C27AAC" w:rsidP="003F6F38">
            <w:pPr>
              <w:pStyle w:val="TableHeading"/>
              <w:spacing w:before="60" w:after="60"/>
            </w:pPr>
            <w:r w:rsidRPr="00BE1194">
              <w:t>APS Classification</w:t>
            </w:r>
          </w:p>
        </w:tc>
        <w:tc>
          <w:tcPr>
            <w:tcW w:w="2333" w:type="pct"/>
          </w:tcPr>
          <w:p w14:paraId="202B7402" w14:textId="77777777" w:rsidR="00C27AAC" w:rsidRPr="00BE1194"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BE1194" w14:paraId="6605F85B" w14:textId="77777777" w:rsidTr="00A8387E">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Pr="00BE1194" w:rsidRDefault="00C27AAC" w:rsidP="003F6F38">
            <w:pPr>
              <w:pStyle w:val="TableHeading"/>
              <w:spacing w:before="60" w:after="60"/>
            </w:pPr>
            <w:r w:rsidRPr="00BE1194">
              <w:lastRenderedPageBreak/>
              <w:t>Employment status (ongoing or non-ongoing)</w:t>
            </w:r>
          </w:p>
        </w:tc>
        <w:tc>
          <w:tcPr>
            <w:tcW w:w="2333" w:type="pct"/>
          </w:tcPr>
          <w:p w14:paraId="745E7045" w14:textId="77777777" w:rsidR="00C27AAC" w:rsidRPr="00BE1194" w:rsidRDefault="00C27AAC" w:rsidP="005D012A">
            <w:pPr>
              <w:pStyle w:val="TableText"/>
              <w:cnfStyle w:val="000000000000" w:firstRow="0" w:lastRow="0" w:firstColumn="0" w:lastColumn="0" w:oddVBand="0" w:evenVBand="0" w:oddHBand="0" w:evenHBand="0" w:firstRowFirstColumn="0" w:firstRowLastColumn="0" w:lastRowFirstColumn="0" w:lastRowLastColumn="0"/>
            </w:pPr>
          </w:p>
        </w:tc>
      </w:tr>
    </w:tbl>
    <w:p w14:paraId="6AA7F1ED" w14:textId="77777777" w:rsidR="00840EE8" w:rsidRDefault="00840EE8" w:rsidP="00840EE8">
      <w:pPr>
        <w:pStyle w:val="Heading3"/>
        <w:spacing w:before="360"/>
      </w:pPr>
      <w:r>
        <w:t xml:space="preserve">Eligibility and Integrity </w:t>
      </w:r>
    </w:p>
    <w:tbl>
      <w:tblPr>
        <w:tblStyle w:val="OAICTable"/>
        <w:tblW w:w="5000" w:type="pct"/>
        <w:tblLook w:val="04A0" w:firstRow="1" w:lastRow="0" w:firstColumn="1" w:lastColumn="0" w:noHBand="0" w:noVBand="1"/>
      </w:tblPr>
      <w:tblGrid>
        <w:gridCol w:w="4823"/>
        <w:gridCol w:w="4509"/>
      </w:tblGrid>
      <w:tr w:rsidR="00840EE8" w:rsidRPr="003F6F38" w14:paraId="3DEA0A8D" w14:textId="77777777" w:rsidTr="00CD59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47F8F50D" w14:textId="77777777" w:rsidR="00840EE8" w:rsidRPr="00261E63" w:rsidRDefault="00840EE8" w:rsidP="00CD59A7">
            <w:pPr>
              <w:pStyle w:val="TableHeading"/>
              <w:tabs>
                <w:tab w:val="center" w:pos="2326"/>
              </w:tabs>
              <w:spacing w:after="60"/>
              <w:rPr>
                <w:rFonts w:ascii="Source Sans Pro SemiBold" w:hAnsi="Source Sans Pro SemiBold"/>
                <w:b w:val="0"/>
                <w:bCs w:val="0"/>
              </w:rPr>
            </w:pPr>
            <w:r w:rsidRPr="00261E63">
              <w:rPr>
                <w:rFonts w:ascii="Source Sans Pro SemiBold" w:hAnsi="Source Sans Pro SemiBold"/>
                <w:b w:val="0"/>
                <w:bCs w:val="0"/>
              </w:rPr>
              <w:t xml:space="preserve">Requirement </w:t>
            </w:r>
            <w:r w:rsidRPr="00261E63">
              <w:rPr>
                <w:rFonts w:ascii="Source Sans Pro SemiBold" w:hAnsi="Source Sans Pro SemiBold"/>
                <w:b w:val="0"/>
                <w:bCs w:val="0"/>
              </w:rPr>
              <w:tab/>
            </w:r>
          </w:p>
        </w:tc>
        <w:tc>
          <w:tcPr>
            <w:tcW w:w="2416" w:type="pct"/>
          </w:tcPr>
          <w:p w14:paraId="34DDD967" w14:textId="77777777" w:rsidR="00840EE8" w:rsidRPr="00261E63" w:rsidRDefault="00840EE8" w:rsidP="00CD59A7">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840EE8" w:rsidRPr="003B7598" w14:paraId="1862FD90" w14:textId="77777777" w:rsidTr="00CD59A7">
        <w:tc>
          <w:tcPr>
            <w:cnfStyle w:val="001000000000" w:firstRow="0" w:lastRow="0" w:firstColumn="1" w:lastColumn="0" w:oddVBand="0" w:evenVBand="0" w:oddHBand="0" w:evenHBand="0" w:firstRowFirstColumn="0" w:firstRowLastColumn="0" w:lastRowFirstColumn="0" w:lastRowLastColumn="0"/>
            <w:tcW w:w="2584" w:type="pct"/>
          </w:tcPr>
          <w:p w14:paraId="56A39DA9" w14:textId="77777777" w:rsidR="00840EE8" w:rsidRPr="00D108DE" w:rsidRDefault="00840EE8" w:rsidP="005D012A">
            <w:pPr>
              <w:pStyle w:val="TableText"/>
            </w:pPr>
            <w:r w:rsidRPr="00D108DE">
              <w:t>Are you an Australian citizen?</w:t>
            </w:r>
          </w:p>
        </w:tc>
        <w:tc>
          <w:tcPr>
            <w:tcW w:w="2416" w:type="pct"/>
          </w:tcPr>
          <w:p w14:paraId="5DE43F73" w14:textId="77777777" w:rsidR="00840EE8" w:rsidRPr="00D108DE" w:rsidRDefault="00840EE8" w:rsidP="005D012A">
            <w:pPr>
              <w:pStyle w:val="TableText"/>
              <w:cnfStyle w:val="000000000000" w:firstRow="0" w:lastRow="0" w:firstColumn="0" w:lastColumn="0" w:oddVBand="0" w:evenVBand="0" w:oddHBand="0" w:evenHBand="0" w:firstRowFirstColumn="0" w:firstRowLastColumn="0" w:lastRowFirstColumn="0" w:lastRowLastColumn="0"/>
            </w:pPr>
          </w:p>
        </w:tc>
      </w:tr>
      <w:tr w:rsidR="00840EE8" w:rsidRPr="003B7598" w14:paraId="4E3E3411" w14:textId="77777777" w:rsidTr="00CD59A7">
        <w:tc>
          <w:tcPr>
            <w:cnfStyle w:val="001000000000" w:firstRow="0" w:lastRow="0" w:firstColumn="1" w:lastColumn="0" w:oddVBand="0" w:evenVBand="0" w:oddHBand="0" w:evenHBand="0" w:firstRowFirstColumn="0" w:firstRowLastColumn="0" w:lastRowFirstColumn="0" w:lastRowLastColumn="0"/>
            <w:tcW w:w="2584" w:type="pct"/>
          </w:tcPr>
          <w:p w14:paraId="28A64E89" w14:textId="77777777" w:rsidR="00840EE8" w:rsidRPr="00D108DE" w:rsidRDefault="00840EE8" w:rsidP="00CD59A7">
            <w:pPr>
              <w:tabs>
                <w:tab w:val="left" w:pos="1200"/>
              </w:tabs>
              <w:spacing w:after="60"/>
              <w:rPr>
                <w:szCs w:val="22"/>
              </w:rPr>
            </w:pPr>
            <w:r w:rsidRPr="00D108DE">
              <w:rPr>
                <w:szCs w:val="22"/>
              </w:rPr>
              <w:t>Have you received a redundancy benefit, severance payment or similar benefit from an APS Agency or a non-APS Commonwealth employer within the last 12 months?</w:t>
            </w:r>
          </w:p>
        </w:tc>
        <w:tc>
          <w:tcPr>
            <w:tcW w:w="2416" w:type="pct"/>
          </w:tcPr>
          <w:p w14:paraId="0F1FB3B7" w14:textId="77777777" w:rsidR="00840EE8" w:rsidRPr="00D108DE" w:rsidRDefault="00840EE8" w:rsidP="005D012A">
            <w:pPr>
              <w:pStyle w:val="TableText"/>
              <w:cnfStyle w:val="000000000000" w:firstRow="0" w:lastRow="0" w:firstColumn="0" w:lastColumn="0" w:oddVBand="0" w:evenVBand="0" w:oddHBand="0" w:evenHBand="0" w:firstRowFirstColumn="0" w:firstRowLastColumn="0" w:lastRowFirstColumn="0" w:lastRowLastColumn="0"/>
            </w:pPr>
          </w:p>
        </w:tc>
      </w:tr>
      <w:tr w:rsidR="00840EE8" w:rsidRPr="003B7598" w14:paraId="44ED39DF" w14:textId="77777777" w:rsidTr="00CD59A7">
        <w:tc>
          <w:tcPr>
            <w:cnfStyle w:val="001000000000" w:firstRow="0" w:lastRow="0" w:firstColumn="1" w:lastColumn="0" w:oddVBand="0" w:evenVBand="0" w:oddHBand="0" w:evenHBand="0" w:firstRowFirstColumn="0" w:firstRowLastColumn="0" w:lastRowFirstColumn="0" w:lastRowLastColumn="0"/>
            <w:tcW w:w="2584" w:type="pct"/>
          </w:tcPr>
          <w:p w14:paraId="4360600B" w14:textId="77777777" w:rsidR="00840EE8" w:rsidRPr="00A80B65" w:rsidRDefault="00840EE8" w:rsidP="00CD59A7">
            <w:pPr>
              <w:tabs>
                <w:tab w:val="left" w:pos="1200"/>
              </w:tabs>
              <w:spacing w:after="60"/>
              <w:rPr>
                <w:szCs w:val="22"/>
              </w:rPr>
            </w:pPr>
            <w:r w:rsidRPr="00FF4FFF">
              <w:rPr>
                <w:lang w:val="en-AU"/>
              </w:rPr>
              <w:t>Have you ever been found by your current</w:t>
            </w:r>
            <w:r>
              <w:rPr>
                <w:lang w:val="en-AU"/>
              </w:rPr>
              <w:t xml:space="preserve"> employer</w:t>
            </w:r>
            <w:r w:rsidRPr="00FF4FFF">
              <w:rPr>
                <w:lang w:val="en-AU"/>
              </w:rPr>
              <w:t>, or a previous employer, to have breached the APS Code of Conduct as set out in section 13 of the Public Service Act</w:t>
            </w:r>
            <w:r>
              <w:rPr>
                <w:lang w:val="en-AU"/>
              </w:rPr>
              <w:t>?</w:t>
            </w:r>
          </w:p>
        </w:tc>
        <w:tc>
          <w:tcPr>
            <w:tcW w:w="2416" w:type="pct"/>
          </w:tcPr>
          <w:p w14:paraId="6351671A" w14:textId="77777777" w:rsidR="00840EE8" w:rsidRPr="00D108DE" w:rsidRDefault="00840EE8" w:rsidP="005D012A">
            <w:pPr>
              <w:pStyle w:val="TableText"/>
              <w:cnfStyle w:val="000000000000" w:firstRow="0" w:lastRow="0" w:firstColumn="0" w:lastColumn="0" w:oddVBand="0" w:evenVBand="0" w:oddHBand="0" w:evenHBand="0" w:firstRowFirstColumn="0" w:firstRowLastColumn="0" w:lastRowFirstColumn="0" w:lastRowLastColumn="0"/>
            </w:pPr>
          </w:p>
        </w:tc>
      </w:tr>
      <w:tr w:rsidR="00840EE8" w:rsidRPr="003B7598" w14:paraId="6C044133" w14:textId="77777777" w:rsidTr="00CD59A7">
        <w:tc>
          <w:tcPr>
            <w:cnfStyle w:val="001000000000" w:firstRow="0" w:lastRow="0" w:firstColumn="1" w:lastColumn="0" w:oddVBand="0" w:evenVBand="0" w:oddHBand="0" w:evenHBand="0" w:firstRowFirstColumn="0" w:firstRowLastColumn="0" w:lastRowFirstColumn="0" w:lastRowLastColumn="0"/>
            <w:tcW w:w="2584" w:type="pct"/>
          </w:tcPr>
          <w:p w14:paraId="5BD1E94A" w14:textId="77777777" w:rsidR="00840EE8" w:rsidRPr="00A80B65" w:rsidRDefault="00840EE8" w:rsidP="00CD59A7">
            <w:pPr>
              <w:tabs>
                <w:tab w:val="left" w:pos="1200"/>
              </w:tabs>
              <w:spacing w:after="60"/>
              <w:rPr>
                <w:szCs w:val="22"/>
              </w:rPr>
            </w:pPr>
            <w:r w:rsidRPr="007E6DA9">
              <w:rPr>
                <w:szCs w:val="22"/>
                <w:lang w:val="en-AU"/>
              </w:rPr>
              <w:t>Are you currently the subject of an investigation into a suspected breach of the APS Code of Conduct by your current department/agency?</w:t>
            </w:r>
          </w:p>
        </w:tc>
        <w:tc>
          <w:tcPr>
            <w:tcW w:w="2416" w:type="pct"/>
          </w:tcPr>
          <w:p w14:paraId="1EEFAE73" w14:textId="77777777" w:rsidR="00840EE8" w:rsidRPr="00D108DE" w:rsidRDefault="00840EE8" w:rsidP="005D012A">
            <w:pPr>
              <w:pStyle w:val="TableText"/>
              <w:cnfStyle w:val="000000000000" w:firstRow="0" w:lastRow="0" w:firstColumn="0" w:lastColumn="0" w:oddVBand="0" w:evenVBand="0" w:oddHBand="0" w:evenHBand="0" w:firstRowFirstColumn="0" w:firstRowLastColumn="0" w:lastRowFirstColumn="0" w:lastRowLastColumn="0"/>
            </w:pPr>
          </w:p>
        </w:tc>
      </w:tr>
      <w:tr w:rsidR="00840EE8" w:rsidRPr="003B7598" w14:paraId="3E237973" w14:textId="77777777" w:rsidTr="00CD59A7">
        <w:tc>
          <w:tcPr>
            <w:cnfStyle w:val="001000000000" w:firstRow="0" w:lastRow="0" w:firstColumn="1" w:lastColumn="0" w:oddVBand="0" w:evenVBand="0" w:oddHBand="0" w:evenHBand="0" w:firstRowFirstColumn="0" w:firstRowLastColumn="0" w:lastRowFirstColumn="0" w:lastRowLastColumn="0"/>
            <w:tcW w:w="2584" w:type="pct"/>
          </w:tcPr>
          <w:p w14:paraId="7A46300B" w14:textId="77777777" w:rsidR="00840EE8" w:rsidRPr="00A80B65" w:rsidRDefault="00840EE8" w:rsidP="00CD59A7">
            <w:pPr>
              <w:tabs>
                <w:tab w:val="left" w:pos="1200"/>
              </w:tabs>
              <w:spacing w:after="60"/>
              <w:rPr>
                <w:szCs w:val="22"/>
              </w:rPr>
            </w:pPr>
            <w:r w:rsidRPr="00943288">
              <w:rPr>
                <w:szCs w:val="22"/>
                <w:lang w:val="en-AU"/>
              </w:rPr>
              <w:t>Have you ever been the subject of an investigation by another Agency into a suspected breach of the APS Code of Conduct that was not finalised at the time your employment in that Agency ended?</w:t>
            </w:r>
          </w:p>
        </w:tc>
        <w:tc>
          <w:tcPr>
            <w:tcW w:w="2416" w:type="pct"/>
          </w:tcPr>
          <w:p w14:paraId="71AE1333" w14:textId="77777777" w:rsidR="00840EE8" w:rsidRPr="00D108DE" w:rsidRDefault="00840EE8" w:rsidP="005D012A">
            <w:pPr>
              <w:pStyle w:val="TableText"/>
              <w:cnfStyle w:val="000000000000" w:firstRow="0" w:lastRow="0" w:firstColumn="0" w:lastColumn="0" w:oddVBand="0" w:evenVBand="0" w:oddHBand="0" w:evenHBand="0" w:firstRowFirstColumn="0" w:firstRowLastColumn="0" w:lastRowFirstColumn="0" w:lastRowLastColumn="0"/>
            </w:pPr>
          </w:p>
        </w:tc>
      </w:tr>
    </w:tbl>
    <w:bookmarkEnd w:id="4"/>
    <w:bookmarkEnd w:id="3"/>
    <w:p w14:paraId="20B22875" w14:textId="77777777" w:rsidR="0088151B" w:rsidRDefault="0088151B" w:rsidP="0088151B">
      <w:pPr>
        <w:pStyle w:val="Heading3"/>
        <w:spacing w:before="360"/>
        <w:jc w:val="both"/>
      </w:pPr>
      <w:r>
        <w:t>Accessibility adjustment of selection process</w:t>
      </w:r>
    </w:p>
    <w:p w14:paraId="6DC6D31D" w14:textId="77777777" w:rsidR="0088151B" w:rsidRDefault="0088151B" w:rsidP="0088151B">
      <w:pPr>
        <w:jc w:val="both"/>
      </w:pPr>
      <w:r w:rsidRPr="00FF7222">
        <w:t>At times we may need to conduct a range of selection processes for example, preparing written work samples as well as an interview. Some assessment activities may be timed and/or could include reading from a computer screen or paper</w:t>
      </w:r>
      <w:r>
        <w:t>.</w:t>
      </w:r>
    </w:p>
    <w:p w14:paraId="7F9DEBBA" w14:textId="77777777" w:rsidR="0088151B" w:rsidRPr="00D108DE" w:rsidRDefault="0088151B" w:rsidP="0088151B">
      <w:pPr>
        <w:jc w:val="both"/>
      </w:pPr>
      <w:r w:rsidRPr="00D108DE">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88151B" w:rsidRPr="003F6F38" w14:paraId="78411C05" w14:textId="77777777" w:rsidTr="00CD59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686949DC" w14:textId="77777777" w:rsidR="0088151B" w:rsidRPr="00261E63" w:rsidRDefault="0088151B" w:rsidP="00CD59A7">
            <w:pPr>
              <w:pStyle w:val="TableHeading"/>
              <w:spacing w:after="60"/>
              <w:jc w:val="both"/>
              <w:rPr>
                <w:rFonts w:ascii="Source Sans Pro SemiBold" w:hAnsi="Source Sans Pro SemiBold"/>
                <w:b w:val="0"/>
                <w:bCs w:val="0"/>
              </w:rPr>
            </w:pPr>
            <w:r w:rsidRPr="00261E63">
              <w:rPr>
                <w:rFonts w:ascii="Source Sans Pro SemiBold" w:hAnsi="Source Sans Pro SemiBold"/>
                <w:b w:val="0"/>
                <w:bCs w:val="0"/>
              </w:rPr>
              <w:t xml:space="preserve">Adjustment </w:t>
            </w:r>
          </w:p>
        </w:tc>
        <w:tc>
          <w:tcPr>
            <w:tcW w:w="2416" w:type="pct"/>
          </w:tcPr>
          <w:p w14:paraId="2A43708A" w14:textId="77777777" w:rsidR="0088151B" w:rsidRPr="00261E63" w:rsidRDefault="0088151B" w:rsidP="00CD59A7">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261E63">
              <w:rPr>
                <w:rFonts w:ascii="Source Sans Pro SemiBold" w:hAnsi="Source Sans Pro SemiBold"/>
                <w:b w:val="0"/>
                <w:bCs w:val="0"/>
              </w:rPr>
              <w:t>Response</w:t>
            </w:r>
          </w:p>
        </w:tc>
      </w:tr>
      <w:tr w:rsidR="0088151B" w:rsidRPr="003B7598" w14:paraId="233ADFC7" w14:textId="77777777" w:rsidTr="00CD59A7">
        <w:tc>
          <w:tcPr>
            <w:cnfStyle w:val="001000000000" w:firstRow="0" w:lastRow="0" w:firstColumn="1" w:lastColumn="0" w:oddVBand="0" w:evenVBand="0" w:oddHBand="0" w:evenHBand="0" w:firstRowFirstColumn="0" w:firstRowLastColumn="0" w:lastRowFirstColumn="0" w:lastRowLastColumn="0"/>
            <w:tcW w:w="2584" w:type="pct"/>
          </w:tcPr>
          <w:p w14:paraId="74DCED5D" w14:textId="77777777" w:rsidR="0088151B" w:rsidRPr="00D108DE" w:rsidRDefault="0088151B" w:rsidP="005D012A">
            <w:pPr>
              <w:pStyle w:val="TableText"/>
            </w:pPr>
            <w:r w:rsidRPr="00D108DE">
              <w:t>Are there any adjustments that you may require to the selection process?</w:t>
            </w:r>
          </w:p>
        </w:tc>
        <w:tc>
          <w:tcPr>
            <w:tcW w:w="2416" w:type="pct"/>
          </w:tcPr>
          <w:p w14:paraId="5A8B0B3C" w14:textId="77777777" w:rsidR="0088151B" w:rsidRPr="00D108DE" w:rsidRDefault="0088151B" w:rsidP="005D012A">
            <w:pPr>
              <w:pStyle w:val="TableText"/>
              <w:cnfStyle w:val="000000000000" w:firstRow="0" w:lastRow="0" w:firstColumn="0" w:lastColumn="0" w:oddVBand="0" w:evenVBand="0" w:oddHBand="0" w:evenHBand="0" w:firstRowFirstColumn="0" w:firstRowLastColumn="0" w:lastRowFirstColumn="0" w:lastRowLastColumn="0"/>
            </w:pPr>
          </w:p>
        </w:tc>
      </w:tr>
      <w:tr w:rsidR="0088151B" w:rsidRPr="003B7598" w14:paraId="1CB9FD86" w14:textId="77777777" w:rsidTr="00CD59A7">
        <w:tc>
          <w:tcPr>
            <w:cnfStyle w:val="001000000000" w:firstRow="0" w:lastRow="0" w:firstColumn="1" w:lastColumn="0" w:oddVBand="0" w:evenVBand="0" w:oddHBand="0" w:evenHBand="0" w:firstRowFirstColumn="0" w:firstRowLastColumn="0" w:lastRowFirstColumn="0" w:lastRowLastColumn="0"/>
            <w:tcW w:w="2584" w:type="pct"/>
          </w:tcPr>
          <w:p w14:paraId="24A7AD1C" w14:textId="77777777" w:rsidR="0088151B" w:rsidRPr="003F6F38" w:rsidRDefault="0088151B" w:rsidP="005D012A">
            <w:pPr>
              <w:pStyle w:val="TableText"/>
            </w:pPr>
            <w:r w:rsidRPr="00D108DE">
              <w:lastRenderedPageBreak/>
              <w:t>If you do require adjustments to the selection process, please tell us what type of adjustments you require.</w:t>
            </w:r>
          </w:p>
        </w:tc>
        <w:tc>
          <w:tcPr>
            <w:tcW w:w="2416" w:type="pct"/>
          </w:tcPr>
          <w:p w14:paraId="4FA8E084" w14:textId="77777777" w:rsidR="0088151B" w:rsidRPr="00D108DE" w:rsidRDefault="0088151B" w:rsidP="005D012A">
            <w:pPr>
              <w:pStyle w:val="TableText"/>
              <w:cnfStyle w:val="000000000000" w:firstRow="0" w:lastRow="0" w:firstColumn="0" w:lastColumn="0" w:oddVBand="0" w:evenVBand="0" w:oddHBand="0" w:evenHBand="0" w:firstRowFirstColumn="0" w:firstRowLastColumn="0" w:lastRowFirstColumn="0" w:lastRowLastColumn="0"/>
            </w:pPr>
          </w:p>
        </w:tc>
      </w:tr>
    </w:tbl>
    <w:p w14:paraId="345EE68E" w14:textId="77777777" w:rsidR="00271BE2" w:rsidRPr="00B14AEC" w:rsidRDefault="00271BE2" w:rsidP="00271BE2">
      <w:pPr>
        <w:spacing w:before="120" w:after="240"/>
        <w:jc w:val="both"/>
        <w:rPr>
          <w:rFonts w:ascii="Source Sans Pro" w:eastAsia="Source Sans Pro" w:hAnsi="Source Sans Pro"/>
          <w:szCs w:val="22"/>
          <w:lang w:val="en-GB"/>
        </w:rPr>
      </w:pPr>
      <w:r w:rsidRPr="001A614A">
        <w:rPr>
          <w:rFonts w:ascii="Source Sans Pro" w:eastAsia="Source Sans Pro" w:hAnsi="Source Sans Pro"/>
          <w:szCs w:val="22"/>
          <w:lang w:val="en-GB"/>
        </w:rPr>
        <w:t>A</w:t>
      </w:r>
      <w:r>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merit pool is a group of applicants that have been deemed suitable for </w:t>
      </w:r>
      <w:r>
        <w:rPr>
          <w:rFonts w:ascii="Source Sans Pro" w:eastAsia="Source Sans Pro" w:hAnsi="Source Sans Pro"/>
          <w:szCs w:val="22"/>
          <w:lang w:val="en-GB"/>
        </w:rPr>
        <w:t>an</w:t>
      </w:r>
      <w:r w:rsidRPr="001A614A">
        <w:rPr>
          <w:rFonts w:ascii="Source Sans Pro" w:eastAsia="Source Sans Pro" w:hAnsi="Source Sans Pro"/>
          <w:szCs w:val="22"/>
          <w:lang w:val="en-GB"/>
        </w:rPr>
        <w:t xml:space="preserve"> advertised</w:t>
      </w:r>
      <w:r w:rsidRPr="00203215">
        <w:rPr>
          <w:rFonts w:ascii="Source Sans Pro" w:eastAsia="Source Sans Pro" w:hAnsi="Source Sans Pro"/>
          <w:szCs w:val="22"/>
          <w:lang w:val="en-GB"/>
        </w:rPr>
        <w:t xml:space="preserve"> </w:t>
      </w:r>
      <w:r w:rsidRPr="001A614A">
        <w:rPr>
          <w:rFonts w:ascii="Source Sans Pro" w:eastAsia="Source Sans Pro" w:hAnsi="Source Sans Pro"/>
          <w:szCs w:val="22"/>
          <w:lang w:val="en-GB"/>
        </w:rPr>
        <w:t xml:space="preserve">vacancy, however they are not considered the preferred candidate or appointed to the advertised role. </w:t>
      </w:r>
    </w:p>
    <w:p w14:paraId="37BF99FF" w14:textId="77777777" w:rsidR="00271BE2" w:rsidRPr="001A614A" w:rsidRDefault="00271BE2" w:rsidP="00271BE2">
      <w:pPr>
        <w:spacing w:before="120" w:after="240"/>
        <w:jc w:val="both"/>
        <w:rPr>
          <w:rFonts w:ascii="Source Sans Pro" w:eastAsia="Times New Roman" w:hAnsi="Source Sans Pro"/>
          <w:spacing w:val="4"/>
          <w:szCs w:val="22"/>
          <w:lang w:eastAsia="en-AU"/>
        </w:rPr>
      </w:pPr>
      <w:r w:rsidRPr="001A614A">
        <w:rPr>
          <w:rFonts w:ascii="Source Sans Pro" w:eastAsia="Source Sans Pro" w:hAnsi="Source Sans Pro"/>
          <w:szCs w:val="22"/>
          <w:lang w:val="en-GB"/>
        </w:rPr>
        <w:t xml:space="preserve">Applicants who are placed in a merit pool may be considered for </w:t>
      </w:r>
      <w:r w:rsidRPr="00B14AEC">
        <w:rPr>
          <w:rFonts w:ascii="Source Sans Pro" w:eastAsia="Source Sans Pro" w:hAnsi="Source Sans Pro"/>
          <w:szCs w:val="22"/>
          <w:lang w:val="en-GB"/>
        </w:rPr>
        <w:t>future</w:t>
      </w:r>
      <w:r w:rsidRPr="001A614A">
        <w:rPr>
          <w:rFonts w:ascii="Source Sans Pro" w:eastAsia="Source Sans Pro" w:hAnsi="Source Sans Pro"/>
          <w:szCs w:val="22"/>
          <w:lang w:val="en-GB"/>
        </w:rPr>
        <w:t xml:space="preserve"> vacancies</w:t>
      </w:r>
      <w:r>
        <w:rPr>
          <w:rFonts w:ascii="Source Sans Pro" w:eastAsia="Source Sans Pro" w:hAnsi="Source Sans Pro"/>
          <w:szCs w:val="22"/>
          <w:lang w:val="en-GB"/>
        </w:rPr>
        <w:t xml:space="preserve"> i</w:t>
      </w:r>
      <w:r w:rsidRPr="001A614A">
        <w:rPr>
          <w:rFonts w:ascii="Source Sans Pro" w:eastAsia="Source Sans Pro" w:hAnsi="Source Sans Pro"/>
          <w:szCs w:val="22"/>
          <w:lang w:val="en-GB"/>
        </w:rPr>
        <w:t>f the new vacancy meets the merit sharing principals outlined below:</w:t>
      </w:r>
    </w:p>
    <w:p w14:paraId="4C839F42" w14:textId="77777777" w:rsidR="00271BE2" w:rsidRDefault="00271BE2" w:rsidP="00271BE2">
      <w:pPr>
        <w:pStyle w:val="IndentBullet1"/>
        <w:numPr>
          <w:ilvl w:val="0"/>
          <w:numId w:val="27"/>
        </w:numPr>
        <w:spacing w:after="120"/>
        <w:ind w:left="357" w:hanging="357"/>
        <w:jc w:val="both"/>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t>The vacancy is at the same classification.</w:t>
      </w:r>
    </w:p>
    <w:p w14:paraId="708175B9" w14:textId="77777777" w:rsidR="00271BE2" w:rsidRDefault="00271BE2" w:rsidP="00271BE2">
      <w:pPr>
        <w:pStyle w:val="IndentBullet1"/>
        <w:numPr>
          <w:ilvl w:val="0"/>
          <w:numId w:val="27"/>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the same category of employment (ongoing or non-ongoing).</w:t>
      </w:r>
    </w:p>
    <w:p w14:paraId="318E36BD" w14:textId="77777777" w:rsidR="00271BE2" w:rsidRDefault="00271BE2" w:rsidP="00271BE2">
      <w:pPr>
        <w:pStyle w:val="IndentBullet1"/>
        <w:numPr>
          <w:ilvl w:val="0"/>
          <w:numId w:val="27"/>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comprises of similar duties.</w:t>
      </w:r>
    </w:p>
    <w:p w14:paraId="37D6C64E" w14:textId="77777777" w:rsidR="00271BE2" w:rsidRPr="00A7103E" w:rsidRDefault="00271BE2" w:rsidP="00271BE2">
      <w:pPr>
        <w:pStyle w:val="IndentBullet1"/>
        <w:numPr>
          <w:ilvl w:val="0"/>
          <w:numId w:val="27"/>
        </w:numPr>
        <w:spacing w:after="120"/>
        <w:ind w:left="357" w:hanging="357"/>
        <w:jc w:val="both"/>
        <w:rPr>
          <w:rFonts w:ascii="Source Sans Pro" w:eastAsia="Times New Roman" w:hAnsi="Source Sans Pro"/>
          <w:spacing w:val="4"/>
          <w:szCs w:val="22"/>
          <w:lang w:eastAsia="en-AU"/>
        </w:rPr>
      </w:pPr>
      <w:r w:rsidRPr="00A7103E">
        <w:rPr>
          <w:rFonts w:ascii="Source Sans Pro" w:eastAsia="Times New Roman" w:hAnsi="Source Sans Pro"/>
          <w:spacing w:val="4"/>
          <w:szCs w:val="22"/>
          <w:lang w:eastAsia="en-AU"/>
        </w:rPr>
        <w:t>The vacancy is in a similar location.</w:t>
      </w:r>
    </w:p>
    <w:p w14:paraId="4582696A" w14:textId="77777777" w:rsidR="00271BE2" w:rsidRPr="001A614A" w:rsidRDefault="00271BE2" w:rsidP="00271BE2">
      <w:pPr>
        <w:shd w:val="clear" w:color="auto" w:fill="FFFFFF"/>
        <w:spacing w:after="0"/>
        <w:jc w:val="both"/>
        <w:textAlignment w:val="top"/>
        <w:rPr>
          <w:rFonts w:ascii="Source Sans Pro" w:eastAsia="Times New Roman" w:hAnsi="Source Sans Pro"/>
          <w:spacing w:val="4"/>
          <w:szCs w:val="22"/>
          <w:lang w:eastAsia="en-AU"/>
        </w:rPr>
      </w:pPr>
      <w:r w:rsidRPr="001A614A">
        <w:rPr>
          <w:rFonts w:ascii="Source Sans Pro" w:eastAsia="Times New Roman" w:hAnsi="Source Sans Pro"/>
          <w:spacing w:val="4"/>
          <w:szCs w:val="22"/>
          <w:lang w:eastAsia="en-AU"/>
        </w:rPr>
        <w:br/>
        <w:t xml:space="preserve">Applicants who are placed in </w:t>
      </w:r>
      <w:r>
        <w:rPr>
          <w:rFonts w:ascii="Source Sans Pro" w:eastAsia="Times New Roman" w:hAnsi="Source Sans Pro"/>
          <w:spacing w:val="4"/>
          <w:szCs w:val="22"/>
          <w:lang w:eastAsia="en-AU"/>
        </w:rPr>
        <w:t xml:space="preserve">a </w:t>
      </w:r>
      <w:r w:rsidRPr="001A614A">
        <w:rPr>
          <w:rFonts w:ascii="Source Sans Pro" w:eastAsia="Times New Roman" w:hAnsi="Source Sans Pro"/>
          <w:spacing w:val="4"/>
          <w:szCs w:val="22"/>
          <w:lang w:eastAsia="en-AU"/>
        </w:rPr>
        <w:t>merit pool</w:t>
      </w:r>
      <w:r>
        <w:rPr>
          <w:rFonts w:ascii="Source Sans Pro" w:eastAsia="Times New Roman" w:hAnsi="Source Sans Pro"/>
          <w:spacing w:val="4"/>
          <w:szCs w:val="22"/>
          <w:lang w:eastAsia="en-AU"/>
        </w:rPr>
        <w:t xml:space="preserve"> and </w:t>
      </w:r>
      <w:r w:rsidRPr="001A614A">
        <w:rPr>
          <w:rFonts w:ascii="Source Sans Pro" w:eastAsia="Times New Roman" w:hAnsi="Source Sans Pro"/>
          <w:spacing w:val="4"/>
          <w:szCs w:val="22"/>
          <w:lang w:eastAsia="en-AU"/>
        </w:rPr>
        <w:t>agree to be considered for subsequent vacancies:</w:t>
      </w:r>
      <w:r w:rsidRPr="001A614A">
        <w:rPr>
          <w:rFonts w:ascii="Source Sans Pro" w:eastAsia="Times New Roman" w:hAnsi="Source Sans Pro"/>
          <w:spacing w:val="4"/>
          <w:szCs w:val="22"/>
          <w:lang w:eastAsia="en-AU"/>
        </w:rPr>
        <w:br/>
      </w:r>
    </w:p>
    <w:p w14:paraId="3712E17F" w14:textId="77777777" w:rsidR="00271BE2" w:rsidRPr="001A614A" w:rsidRDefault="00271BE2" w:rsidP="00271BE2">
      <w:pPr>
        <w:pStyle w:val="IndentBullet1"/>
        <w:numPr>
          <w:ilvl w:val="0"/>
          <w:numId w:val="27"/>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W</w:t>
      </w:r>
      <w:r w:rsidRPr="001A614A">
        <w:rPr>
          <w:rFonts w:ascii="Source Sans Pro" w:eastAsia="Times New Roman" w:hAnsi="Source Sans Pro"/>
          <w:spacing w:val="4"/>
          <w:szCs w:val="22"/>
          <w:lang w:eastAsia="en-AU"/>
        </w:rPr>
        <w:t xml:space="preserve">ill have their details maintained by the </w:t>
      </w:r>
      <w:r w:rsidRPr="00B14AEC">
        <w:rPr>
          <w:rFonts w:ascii="Source Sans Pro" w:eastAsia="Times New Roman" w:hAnsi="Source Sans Pro"/>
          <w:spacing w:val="4"/>
          <w:szCs w:val="22"/>
          <w:lang w:eastAsia="en-AU"/>
        </w:rPr>
        <w:t xml:space="preserve">OAIC </w:t>
      </w:r>
      <w:r w:rsidRPr="001A614A">
        <w:rPr>
          <w:rFonts w:ascii="Source Sans Pro" w:eastAsia="Times New Roman" w:hAnsi="Source Sans Pro"/>
          <w:spacing w:val="4"/>
          <w:szCs w:val="22"/>
          <w:lang w:eastAsia="en-AU"/>
        </w:rPr>
        <w:t>for a period of up to 18 months from the date the vacancy was advertised.</w:t>
      </w:r>
    </w:p>
    <w:p w14:paraId="6A61A4BE" w14:textId="77777777" w:rsidR="00271BE2" w:rsidRPr="00752DF2" w:rsidRDefault="00271BE2" w:rsidP="00271BE2">
      <w:pPr>
        <w:pStyle w:val="IndentBullet1"/>
        <w:numPr>
          <w:ilvl w:val="0"/>
          <w:numId w:val="27"/>
        </w:numPr>
        <w:spacing w:after="120"/>
        <w:ind w:left="357" w:hanging="357"/>
        <w:jc w:val="both"/>
        <w:rPr>
          <w:rFonts w:ascii="Source Sans Pro" w:eastAsia="Times New Roman" w:hAnsi="Source Sans Pro"/>
          <w:spacing w:val="4"/>
          <w:szCs w:val="22"/>
          <w:lang w:eastAsia="en-AU"/>
        </w:rPr>
      </w:pPr>
      <w:r>
        <w:rPr>
          <w:rFonts w:ascii="Source Sans Pro" w:eastAsia="Times New Roman" w:hAnsi="Source Sans Pro"/>
          <w:spacing w:val="4"/>
          <w:szCs w:val="22"/>
          <w:lang w:eastAsia="en-AU"/>
        </w:rPr>
        <w:t>M</w:t>
      </w:r>
      <w:r w:rsidRPr="001A614A">
        <w:rPr>
          <w:rFonts w:ascii="Source Sans Pro" w:eastAsia="Times New Roman" w:hAnsi="Source Sans Pro"/>
          <w:spacing w:val="4"/>
          <w:szCs w:val="22"/>
          <w:lang w:eastAsia="en-AU"/>
        </w:rPr>
        <w:t xml:space="preserve">ay have their information provided to other Commonwealth Agencies </w:t>
      </w:r>
      <w:r w:rsidRPr="00B14AEC">
        <w:rPr>
          <w:rFonts w:ascii="Source Sans Pro" w:eastAsia="Times New Roman" w:hAnsi="Source Sans Pro"/>
          <w:spacing w:val="4"/>
          <w:szCs w:val="22"/>
          <w:lang w:eastAsia="en-AU"/>
        </w:rPr>
        <w:t xml:space="preserve">employing under the </w:t>
      </w:r>
      <w:r w:rsidRPr="00B14AEC">
        <w:rPr>
          <w:rFonts w:ascii="Source Sans Pro" w:eastAsia="Times New Roman" w:hAnsi="Source Sans Pro"/>
          <w:i/>
          <w:iCs/>
          <w:spacing w:val="4"/>
          <w:szCs w:val="22"/>
          <w:lang w:eastAsia="en-AU"/>
        </w:rPr>
        <w:t>Public Service Act 1999</w:t>
      </w:r>
      <w:r w:rsidRPr="00B14AEC">
        <w:rPr>
          <w:rFonts w:ascii="Source Sans Pro" w:eastAsia="Times New Roman" w:hAnsi="Source Sans Pro"/>
          <w:spacing w:val="4"/>
          <w:szCs w:val="22"/>
          <w:lang w:eastAsia="en-AU"/>
        </w:rPr>
        <w:t xml:space="preserve"> or </w:t>
      </w:r>
      <w:r w:rsidRPr="00B14AEC">
        <w:rPr>
          <w:rFonts w:ascii="Source Sans Pro" w:eastAsia="Times New Roman" w:hAnsi="Source Sans Pro"/>
          <w:i/>
          <w:iCs/>
          <w:spacing w:val="4"/>
          <w:szCs w:val="22"/>
          <w:lang w:eastAsia="en-AU"/>
        </w:rPr>
        <w:t>Parliamentary Services Act 1999</w:t>
      </w:r>
      <w:r w:rsidRPr="00B14AEC">
        <w:rPr>
          <w:rFonts w:ascii="Source Sans Pro" w:eastAsia="Times New Roman" w:hAnsi="Source Sans Pro"/>
          <w:spacing w:val="4"/>
          <w:szCs w:val="22"/>
          <w:lang w:eastAsia="en-AU"/>
        </w:rPr>
        <w:t xml:space="preserve"> </w:t>
      </w:r>
      <w:r w:rsidRPr="001A614A">
        <w:rPr>
          <w:rFonts w:ascii="Source Sans Pro" w:eastAsia="Times New Roman" w:hAnsi="Source Sans Pro"/>
          <w:spacing w:val="4"/>
          <w:szCs w:val="22"/>
          <w:lang w:eastAsia="en-AU"/>
        </w:rPr>
        <w:t>to fill similar roles across the Australian Public Service.</w:t>
      </w:r>
    </w:p>
    <w:p w14:paraId="3EFA0489" w14:textId="77777777" w:rsidR="00271BE2" w:rsidRPr="00A7103E" w:rsidRDefault="00271BE2" w:rsidP="00271BE2">
      <w:pPr>
        <w:pStyle w:val="IndentBullet1"/>
        <w:spacing w:after="120"/>
        <w:jc w:val="both"/>
        <w:rPr>
          <w:rFonts w:ascii="Source Sans Pro" w:eastAsia="Times New Roman" w:hAnsi="Source Sans Pro"/>
          <w:spacing w:val="4"/>
          <w:szCs w:val="22"/>
          <w:lang w:eastAsia="en-AU"/>
        </w:rPr>
      </w:pPr>
      <w:r w:rsidRPr="00A7103E">
        <w:rPr>
          <w:rFonts w:ascii="Source Sans Pro" w:eastAsia="Times New Roman" w:hAnsi="Source Sans Pro"/>
          <w:b/>
          <w:bCs/>
          <w:spacing w:val="4"/>
          <w:szCs w:val="22"/>
          <w:bdr w:val="none" w:sz="0" w:space="0" w:color="auto" w:frame="1"/>
          <w:lang w:eastAsia="en-AU"/>
        </w:rPr>
        <w:t>If you are assessed as suitable and placed in a merit pool, do you consent to your application, CV and assessment information being shared with other Commonwealth Agencies to fill similar roles in the Australian Public Service?</w:t>
      </w:r>
      <w:r w:rsidRPr="00A7103E">
        <w:rPr>
          <w:rFonts w:ascii="Source Sans Pro" w:eastAsia="Times New Roman" w:hAnsi="Source Sans Pro"/>
          <w:spacing w:val="4"/>
          <w:szCs w:val="22"/>
          <w:lang w:eastAsia="en-AU"/>
        </w:rPr>
        <w:t> </w:t>
      </w:r>
    </w:p>
    <w:p w14:paraId="188CCABF" w14:textId="77777777" w:rsidR="00271BE2" w:rsidRDefault="00271BE2" w:rsidP="00271BE2">
      <w:pPr>
        <w:shd w:val="clear" w:color="auto" w:fill="FFFFFF"/>
        <w:spacing w:after="0"/>
        <w:jc w:val="both"/>
        <w:textAlignment w:val="top"/>
        <w:rPr>
          <w:rFonts w:ascii="Source Sans Pro" w:eastAsia="Times New Roman" w:hAnsi="Source Sans Pro"/>
          <w:spacing w:val="4"/>
          <w:szCs w:val="22"/>
          <w:lang w:eastAsia="en-AU"/>
        </w:rPr>
      </w:pPr>
    </w:p>
    <w:p w14:paraId="6C4AC618" w14:textId="77777777" w:rsidR="00271BE2" w:rsidRDefault="00153791" w:rsidP="00271BE2">
      <w:pPr>
        <w:shd w:val="clear" w:color="auto" w:fill="FFFFFF"/>
        <w:spacing w:after="0"/>
        <w:jc w:val="both"/>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EndPr/>
        <w:sdtContent>
          <w:r w:rsidR="00271BE2">
            <w:rPr>
              <w:rFonts w:ascii="MS Gothic" w:eastAsia="MS Gothic" w:hAnsi="MS Gothic" w:hint="eastAsia"/>
              <w:spacing w:val="4"/>
              <w:szCs w:val="22"/>
              <w:lang w:eastAsia="en-AU"/>
            </w:rPr>
            <w:t>☐</w:t>
          </w:r>
        </w:sdtContent>
      </w:sdt>
      <w:r w:rsidR="00271BE2">
        <w:rPr>
          <w:rFonts w:ascii="Source Sans Pro" w:eastAsia="Times New Roman" w:hAnsi="Source Sans Pro"/>
          <w:spacing w:val="4"/>
          <w:szCs w:val="22"/>
          <w:lang w:eastAsia="en-AU"/>
        </w:rPr>
        <w:t xml:space="preserve"> </w:t>
      </w:r>
      <w:r w:rsidR="00271BE2" w:rsidRPr="001A614A">
        <w:rPr>
          <w:rFonts w:ascii="Source Sans Pro" w:eastAsia="Times New Roman" w:hAnsi="Source Sans Pro"/>
          <w:spacing w:val="4"/>
          <w:szCs w:val="22"/>
          <w:lang w:eastAsia="en-AU"/>
        </w:rPr>
        <w:t xml:space="preserve">Yes, I agree for my application details to be shared as outlined </w:t>
      </w:r>
      <w:r w:rsidR="00271BE2">
        <w:rPr>
          <w:rFonts w:ascii="Source Sans Pro" w:eastAsia="Times New Roman" w:hAnsi="Source Sans Pro"/>
          <w:spacing w:val="4"/>
          <w:szCs w:val="22"/>
          <w:lang w:eastAsia="en-AU"/>
        </w:rPr>
        <w:t xml:space="preserve">above. </w:t>
      </w:r>
    </w:p>
    <w:p w14:paraId="0B9E7637" w14:textId="77777777" w:rsidR="00271BE2" w:rsidRDefault="00271BE2" w:rsidP="00271BE2">
      <w:pPr>
        <w:shd w:val="clear" w:color="auto" w:fill="FFFFFF"/>
        <w:spacing w:after="0"/>
        <w:jc w:val="both"/>
        <w:textAlignment w:val="top"/>
        <w:rPr>
          <w:rFonts w:ascii="Source Sans Pro" w:eastAsia="Times New Roman" w:hAnsi="Source Sans Pro"/>
          <w:spacing w:val="4"/>
          <w:szCs w:val="22"/>
          <w:lang w:eastAsia="en-AU"/>
        </w:rPr>
      </w:pPr>
    </w:p>
    <w:p w14:paraId="5929DA3F" w14:textId="77777777" w:rsidR="00271BE2" w:rsidRPr="00B14AEC" w:rsidRDefault="00153791" w:rsidP="00271BE2">
      <w:pPr>
        <w:shd w:val="clear" w:color="auto" w:fill="FFFFFF" w:themeFill="background2"/>
        <w:spacing w:after="0"/>
        <w:jc w:val="both"/>
        <w:textAlignment w:val="top"/>
        <w:rPr>
          <w:rFonts w:ascii="Source Sans Pro" w:eastAsia="Times New Roman" w:hAnsi="Source Sans Pro"/>
          <w:spacing w:val="4"/>
          <w:lang w:eastAsia="en-AU"/>
        </w:rPr>
      </w:pPr>
      <w:sdt>
        <w:sdtPr>
          <w:rPr>
            <w:rFonts w:ascii="Source Sans Pro" w:eastAsia="Times New Roman" w:hAnsi="Source Sans Pro"/>
            <w:spacing w:val="4"/>
            <w:lang w:eastAsia="en-AU"/>
          </w:rPr>
          <w:id w:val="-1933349659"/>
          <w14:checkbox>
            <w14:checked w14:val="0"/>
            <w14:checkedState w14:val="2612" w14:font="MS Gothic"/>
            <w14:uncheckedState w14:val="2610" w14:font="MS Gothic"/>
          </w14:checkbox>
        </w:sdtPr>
        <w:sdtEndPr/>
        <w:sdtContent>
          <w:r w:rsidR="00271BE2" w:rsidRPr="0B2B6ACA">
            <w:rPr>
              <w:rFonts w:ascii="MS Gothic" w:eastAsia="MS Gothic" w:hAnsi="MS Gothic"/>
              <w:spacing w:val="4"/>
              <w:lang w:eastAsia="en-AU"/>
            </w:rPr>
            <w:t>☐</w:t>
          </w:r>
        </w:sdtContent>
      </w:sdt>
      <w:r w:rsidR="00271BE2" w:rsidRPr="0B2B6ACA">
        <w:rPr>
          <w:rFonts w:ascii="Source Sans Pro" w:eastAsia="Times New Roman" w:hAnsi="Source Sans Pro"/>
          <w:spacing w:val="4"/>
          <w:lang w:eastAsia="en-AU"/>
        </w:rPr>
        <w:t xml:space="preserve"> No, I do not agree for my application/details to be shared and would like to opt out. </w:t>
      </w:r>
    </w:p>
    <w:p w14:paraId="53FCA587" w14:textId="77777777" w:rsidR="00AC4290" w:rsidRDefault="00AC4290" w:rsidP="00AC4290">
      <w:pPr>
        <w:pStyle w:val="Heading3"/>
        <w:spacing w:before="360"/>
        <w:jc w:val="both"/>
      </w:pPr>
      <w:r>
        <w:t>Submitting your application</w:t>
      </w:r>
    </w:p>
    <w:p w14:paraId="1E670AE8" w14:textId="77777777" w:rsidR="00AC4290" w:rsidRPr="00D108DE" w:rsidRDefault="00AC4290" w:rsidP="00AC4290">
      <w:pPr>
        <w:spacing w:before="120" w:after="240"/>
        <w:jc w:val="both"/>
        <w:rPr>
          <w:rFonts w:cs="Arial"/>
          <w:color w:val="303030"/>
          <w:szCs w:val="22"/>
          <w:shd w:val="clear" w:color="auto" w:fill="FFFFFF"/>
        </w:rPr>
      </w:pPr>
      <w:r w:rsidRPr="00283186">
        <w:rPr>
          <w:szCs w:val="22"/>
        </w:rPr>
        <w:t>When</w:t>
      </w:r>
      <w:r w:rsidRPr="00283186">
        <w:rPr>
          <w:rFonts w:cs="Arial"/>
          <w:szCs w:val="22"/>
          <w:shd w:val="clear" w:color="auto" w:fill="FFFFFF"/>
        </w:rPr>
        <w:t xml:space="preserve"> you are ready to submit your application, please send the following document (as </w:t>
      </w:r>
      <w:r w:rsidRPr="00283186">
        <w:rPr>
          <w:rFonts w:cs="Arial"/>
          <w:b/>
          <w:bCs/>
          <w:szCs w:val="22"/>
          <w:shd w:val="clear" w:color="auto" w:fill="FFFFFF"/>
        </w:rPr>
        <w:t>one document</w:t>
      </w:r>
      <w:r w:rsidRPr="00283186">
        <w:rPr>
          <w:rFonts w:cs="Arial"/>
          <w:szCs w:val="22"/>
          <w:shd w:val="clear" w:color="auto" w:fill="FFFFFF"/>
        </w:rPr>
        <w:t xml:space="preserve">) by email to </w:t>
      </w:r>
      <w:hyperlink r:id="rId19" w:history="1">
        <w:r w:rsidRPr="00D108DE">
          <w:rPr>
            <w:rStyle w:val="Hyperlink"/>
            <w:rFonts w:cs="Arial"/>
            <w:szCs w:val="22"/>
            <w:shd w:val="clear" w:color="auto" w:fill="FFFFFF"/>
          </w:rPr>
          <w:t>jobs@oaic.gov.au</w:t>
        </w:r>
      </w:hyperlink>
      <w:r w:rsidRPr="00D108DE">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AC4290" w:rsidRPr="00E15EE2" w14:paraId="3907E69A" w14:textId="77777777" w:rsidTr="00CD59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721A181B" w14:textId="77777777" w:rsidR="00AC4290" w:rsidRPr="005D012A" w:rsidRDefault="00AC4290" w:rsidP="00CD59A7">
            <w:pPr>
              <w:pStyle w:val="TableHeading"/>
              <w:spacing w:after="60"/>
              <w:jc w:val="both"/>
              <w:rPr>
                <w:rFonts w:ascii="Source Sans Pro SemiBold" w:hAnsi="Source Sans Pro SemiBold"/>
                <w:b w:val="0"/>
                <w:bCs w:val="0"/>
              </w:rPr>
            </w:pPr>
            <w:r w:rsidRPr="005D012A">
              <w:rPr>
                <w:rFonts w:ascii="Source Sans Pro SemiBold" w:hAnsi="Source Sans Pro SemiBold"/>
                <w:b w:val="0"/>
                <w:bCs w:val="0"/>
              </w:rPr>
              <w:t>I have included as one document</w:t>
            </w:r>
          </w:p>
        </w:tc>
        <w:tc>
          <w:tcPr>
            <w:tcW w:w="2494" w:type="pct"/>
          </w:tcPr>
          <w:p w14:paraId="6E1BBBFE" w14:textId="77777777" w:rsidR="00AC4290" w:rsidRPr="005D012A" w:rsidRDefault="00AC4290" w:rsidP="00CD59A7">
            <w:pPr>
              <w:pStyle w:val="TableHeading"/>
              <w:spacing w:after="60"/>
              <w:jc w:val="both"/>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5D012A">
              <w:rPr>
                <w:rFonts w:ascii="Source Sans Pro SemiBold" w:hAnsi="Source Sans Pro SemiBold"/>
                <w:b w:val="0"/>
                <w:bCs w:val="0"/>
              </w:rPr>
              <w:t>✓</w:t>
            </w:r>
          </w:p>
        </w:tc>
      </w:tr>
      <w:tr w:rsidR="00AC4290" w:rsidRPr="00E15EE2" w14:paraId="23C8EFB5" w14:textId="77777777" w:rsidTr="00CD59A7">
        <w:tc>
          <w:tcPr>
            <w:cnfStyle w:val="001000000000" w:firstRow="0" w:lastRow="0" w:firstColumn="1" w:lastColumn="0" w:oddVBand="0" w:evenVBand="0" w:oddHBand="0" w:evenHBand="0" w:firstRowFirstColumn="0" w:firstRowLastColumn="0" w:lastRowFirstColumn="0" w:lastRowLastColumn="0"/>
            <w:tcW w:w="2506" w:type="pct"/>
          </w:tcPr>
          <w:p w14:paraId="7F266800" w14:textId="77777777" w:rsidR="00AC4290" w:rsidRPr="005D012A" w:rsidRDefault="00AC4290" w:rsidP="005D012A">
            <w:pPr>
              <w:pStyle w:val="TableText"/>
            </w:pPr>
            <w:r w:rsidRPr="005D012A">
              <w:t>Attached my completed application form</w:t>
            </w:r>
          </w:p>
        </w:tc>
        <w:sdt>
          <w:sdtPr>
            <w:id w:val="-458650389"/>
            <w14:checkbox>
              <w14:checked w14:val="0"/>
              <w14:checkedState w14:val="2612" w14:font="MS Gothic"/>
              <w14:uncheckedState w14:val="2610" w14:font="MS Gothic"/>
            </w14:checkbox>
          </w:sdtPr>
          <w:sdtEndPr/>
          <w:sdtContent>
            <w:tc>
              <w:tcPr>
                <w:tcW w:w="2494" w:type="pct"/>
              </w:tcPr>
              <w:p w14:paraId="7F70C1D4" w14:textId="77777777" w:rsidR="00AC4290" w:rsidRPr="005D012A" w:rsidRDefault="00AC4290" w:rsidP="005D012A">
                <w:pPr>
                  <w:pStyle w:val="TableText"/>
                  <w:cnfStyle w:val="000000000000" w:firstRow="0" w:lastRow="0" w:firstColumn="0" w:lastColumn="0" w:oddVBand="0" w:evenVBand="0" w:oddHBand="0" w:evenHBand="0" w:firstRowFirstColumn="0" w:firstRowLastColumn="0" w:lastRowFirstColumn="0" w:lastRowLastColumn="0"/>
                </w:pPr>
                <w:r w:rsidRPr="005D012A">
                  <w:rPr>
                    <w:rFonts w:ascii="MS Gothic" w:eastAsia="MS Gothic" w:hAnsi="MS Gothic" w:hint="eastAsia"/>
                  </w:rPr>
                  <w:t>☐</w:t>
                </w:r>
              </w:p>
            </w:tc>
          </w:sdtContent>
        </w:sdt>
      </w:tr>
      <w:tr w:rsidR="00AC4290" w:rsidRPr="00E15EE2" w14:paraId="79C304C7" w14:textId="77777777" w:rsidTr="00CD59A7">
        <w:tc>
          <w:tcPr>
            <w:cnfStyle w:val="001000000000" w:firstRow="0" w:lastRow="0" w:firstColumn="1" w:lastColumn="0" w:oddVBand="0" w:evenVBand="0" w:oddHBand="0" w:evenHBand="0" w:firstRowFirstColumn="0" w:firstRowLastColumn="0" w:lastRowFirstColumn="0" w:lastRowLastColumn="0"/>
            <w:tcW w:w="2506" w:type="pct"/>
          </w:tcPr>
          <w:p w14:paraId="6EA0B8CF" w14:textId="77777777" w:rsidR="00AC4290" w:rsidRPr="005D012A" w:rsidRDefault="00AC4290" w:rsidP="005D012A">
            <w:pPr>
              <w:pStyle w:val="TableText"/>
            </w:pPr>
            <w:r w:rsidRPr="005D012A">
              <w:t>Attached my CV (maximum of 3 pages)</w:t>
            </w:r>
          </w:p>
          <w:p w14:paraId="26DED709" w14:textId="77777777" w:rsidR="00AC4290" w:rsidRPr="005D012A" w:rsidRDefault="00AC4290" w:rsidP="005D012A">
            <w:pPr>
              <w:pStyle w:val="TableText"/>
            </w:pPr>
            <w:r w:rsidRPr="005D012A">
              <w:lastRenderedPageBreak/>
              <w:t xml:space="preserve">(Including details of two referees, one being my current manager/supervisor) </w:t>
            </w:r>
          </w:p>
        </w:tc>
        <w:sdt>
          <w:sdtPr>
            <w:id w:val="1709987768"/>
            <w14:checkbox>
              <w14:checked w14:val="0"/>
              <w14:checkedState w14:val="2612" w14:font="MS Gothic"/>
              <w14:uncheckedState w14:val="2610" w14:font="MS Gothic"/>
            </w14:checkbox>
          </w:sdtPr>
          <w:sdtEndPr/>
          <w:sdtContent>
            <w:tc>
              <w:tcPr>
                <w:tcW w:w="2494" w:type="pct"/>
              </w:tcPr>
              <w:p w14:paraId="4DEC353B" w14:textId="77777777" w:rsidR="00AC4290" w:rsidRPr="005D012A" w:rsidRDefault="00AC4290" w:rsidP="005D012A">
                <w:pPr>
                  <w:pStyle w:val="TableText"/>
                  <w:cnfStyle w:val="000000000000" w:firstRow="0" w:lastRow="0" w:firstColumn="0" w:lastColumn="0" w:oddVBand="0" w:evenVBand="0" w:oddHBand="0" w:evenHBand="0" w:firstRowFirstColumn="0" w:firstRowLastColumn="0" w:lastRowFirstColumn="0" w:lastRowLastColumn="0"/>
                </w:pPr>
                <w:r w:rsidRPr="005D012A">
                  <w:rPr>
                    <w:rFonts w:ascii="MS Gothic" w:eastAsia="MS Gothic" w:hAnsi="MS Gothic" w:hint="eastAsia"/>
                  </w:rPr>
                  <w:t>☐</w:t>
                </w:r>
              </w:p>
            </w:tc>
          </w:sdtContent>
        </w:sdt>
      </w:tr>
      <w:tr w:rsidR="00AC4290" w:rsidRPr="00E15EE2" w14:paraId="2A98E8EC" w14:textId="77777777" w:rsidTr="00CD59A7">
        <w:tc>
          <w:tcPr>
            <w:cnfStyle w:val="001000000000" w:firstRow="0" w:lastRow="0" w:firstColumn="1" w:lastColumn="0" w:oddVBand="0" w:evenVBand="0" w:oddHBand="0" w:evenHBand="0" w:firstRowFirstColumn="0" w:firstRowLastColumn="0" w:lastRowFirstColumn="0" w:lastRowLastColumn="0"/>
            <w:tcW w:w="2506" w:type="pct"/>
          </w:tcPr>
          <w:p w14:paraId="499B3928" w14:textId="77777777" w:rsidR="00AC4290" w:rsidRPr="005D012A" w:rsidRDefault="00AC4290" w:rsidP="005D012A">
            <w:pPr>
              <w:pStyle w:val="TableText"/>
            </w:pPr>
            <w:r w:rsidRPr="005D012A">
              <w:t xml:space="preserve">One page pitch explaining my interest, motivation and fit for the role, including the skills and experience I will bring to the organisation and the position. </w:t>
            </w:r>
          </w:p>
        </w:tc>
        <w:tc>
          <w:tcPr>
            <w:tcW w:w="2494" w:type="pct"/>
          </w:tcPr>
          <w:p w14:paraId="62EC9EE7" w14:textId="77777777" w:rsidR="00AC4290" w:rsidRPr="005D012A" w:rsidRDefault="00153791" w:rsidP="005D012A">
            <w:pPr>
              <w:pStyle w:val="TableText"/>
              <w:cnfStyle w:val="000000000000" w:firstRow="0" w:lastRow="0" w:firstColumn="0" w:lastColumn="0" w:oddVBand="0" w:evenVBand="0" w:oddHBand="0" w:evenHBand="0" w:firstRowFirstColumn="0" w:firstRowLastColumn="0" w:lastRowFirstColumn="0" w:lastRowLastColumn="0"/>
            </w:pPr>
            <w:sdt>
              <w:sdtPr>
                <w:id w:val="-212658485"/>
                <w14:checkbox>
                  <w14:checked w14:val="0"/>
                  <w14:checkedState w14:val="2612" w14:font="MS Gothic"/>
                  <w14:uncheckedState w14:val="2610" w14:font="MS Gothic"/>
                </w14:checkbox>
              </w:sdtPr>
              <w:sdtEndPr/>
              <w:sdtContent>
                <w:r w:rsidR="00AC4290" w:rsidRPr="005D012A">
                  <w:rPr>
                    <w:rFonts w:ascii="MS Gothic" w:eastAsia="MS Gothic" w:hAnsi="MS Gothic" w:hint="eastAsia"/>
                  </w:rPr>
                  <w:t>☐</w:t>
                </w:r>
              </w:sdtContent>
            </w:sdt>
          </w:p>
        </w:tc>
      </w:tr>
      <w:tr w:rsidR="00AC4290" w:rsidRPr="00E15EE2" w14:paraId="0D37C210" w14:textId="77777777" w:rsidTr="00CD59A7">
        <w:tc>
          <w:tcPr>
            <w:cnfStyle w:val="001000000000" w:firstRow="0" w:lastRow="0" w:firstColumn="1" w:lastColumn="0" w:oddVBand="0" w:evenVBand="0" w:oddHBand="0" w:evenHBand="0" w:firstRowFirstColumn="0" w:firstRowLastColumn="0" w:lastRowFirstColumn="0" w:lastRowLastColumn="0"/>
            <w:tcW w:w="2506" w:type="pct"/>
          </w:tcPr>
          <w:p w14:paraId="472C79E1" w14:textId="77777777" w:rsidR="00AC4290" w:rsidRPr="005D012A" w:rsidRDefault="00AC4290" w:rsidP="005D012A">
            <w:pPr>
              <w:pStyle w:val="TableText"/>
            </w:pPr>
            <w:r w:rsidRPr="005D012A">
              <w:t xml:space="preserve">Declaration: </w:t>
            </w:r>
          </w:p>
          <w:p w14:paraId="104C85E8" w14:textId="77777777" w:rsidR="00AC4290" w:rsidRPr="005D012A" w:rsidRDefault="00AC4290" w:rsidP="005D012A">
            <w:pPr>
              <w:pStyle w:val="TableText"/>
            </w:pPr>
            <w:r w:rsidRPr="005D012A">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62B9CE99" w14:textId="77777777" w:rsidR="00AC4290" w:rsidRPr="005D012A" w:rsidRDefault="00153791" w:rsidP="005D012A">
            <w:pPr>
              <w:pStyle w:val="TableText"/>
              <w:cnfStyle w:val="000000000000" w:firstRow="0" w:lastRow="0" w:firstColumn="0" w:lastColumn="0" w:oddVBand="0" w:evenVBand="0" w:oddHBand="0" w:evenHBand="0" w:firstRowFirstColumn="0" w:firstRowLastColumn="0" w:lastRowFirstColumn="0" w:lastRowLastColumn="0"/>
            </w:pPr>
            <w:sdt>
              <w:sdtPr>
                <w:id w:val="-1717106252"/>
                <w14:checkbox>
                  <w14:checked w14:val="0"/>
                  <w14:checkedState w14:val="2612" w14:font="MS Gothic"/>
                  <w14:uncheckedState w14:val="2610" w14:font="MS Gothic"/>
                </w14:checkbox>
              </w:sdtPr>
              <w:sdtEndPr/>
              <w:sdtContent>
                <w:r w:rsidR="00AC4290" w:rsidRPr="005D012A">
                  <w:rPr>
                    <w:rFonts w:ascii="MS Gothic" w:eastAsia="MS Gothic" w:hAnsi="MS Gothic" w:hint="eastAsia"/>
                  </w:rPr>
                  <w:t>☐</w:t>
                </w:r>
              </w:sdtContent>
            </w:sdt>
          </w:p>
        </w:tc>
      </w:tr>
    </w:tbl>
    <w:p w14:paraId="2F1CAAAB" w14:textId="77777777" w:rsidR="00AC4290" w:rsidRPr="00F228C0" w:rsidRDefault="00AC4290" w:rsidP="005D012A">
      <w:pPr>
        <w:pStyle w:val="TableText"/>
      </w:pPr>
    </w:p>
    <w:p w14:paraId="6326C522" w14:textId="77777777" w:rsidR="00415BAE" w:rsidRPr="00F228C0" w:rsidRDefault="00415BAE" w:rsidP="00AC4290">
      <w:pPr>
        <w:pStyle w:val="Heading3"/>
        <w:spacing w:before="360"/>
      </w:pPr>
    </w:p>
    <w:sectPr w:rsidR="00415BAE" w:rsidRPr="00F228C0" w:rsidSect="00FA1B83">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40" w:right="1440" w:bottom="2269"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177A1" w14:textId="77777777" w:rsidR="00752DD0" w:rsidRDefault="00752DD0" w:rsidP="008A4C80">
      <w:r>
        <w:separator/>
      </w:r>
    </w:p>
    <w:p w14:paraId="6D37340D" w14:textId="77777777" w:rsidR="00752DD0" w:rsidRDefault="00752DD0" w:rsidP="008A4C80"/>
    <w:p w14:paraId="79D4CB62" w14:textId="77777777" w:rsidR="00752DD0" w:rsidRDefault="00752DD0" w:rsidP="008A4C80"/>
    <w:p w14:paraId="738B67C2" w14:textId="77777777" w:rsidR="00752DD0" w:rsidRDefault="00752DD0"/>
  </w:endnote>
  <w:endnote w:type="continuationSeparator" w:id="0">
    <w:p w14:paraId="32F6A0D7" w14:textId="77777777" w:rsidR="00752DD0" w:rsidRDefault="00752DD0" w:rsidP="008A4C80">
      <w:r>
        <w:continuationSeparator/>
      </w:r>
    </w:p>
    <w:p w14:paraId="3A852C53" w14:textId="77777777" w:rsidR="00752DD0" w:rsidRDefault="00752DD0" w:rsidP="008A4C80"/>
    <w:p w14:paraId="22024C4A" w14:textId="77777777" w:rsidR="00752DD0" w:rsidRDefault="00752DD0" w:rsidP="008A4C80"/>
    <w:p w14:paraId="4D356815" w14:textId="77777777" w:rsidR="00752DD0" w:rsidRDefault="00752DD0"/>
  </w:endnote>
  <w:endnote w:type="continuationNotice" w:id="1">
    <w:p w14:paraId="744B5A97" w14:textId="77777777" w:rsidR="00752DD0" w:rsidRDefault="00752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1999040343" name="Picture 199904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1171611991" name="Graphic 117161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F376" w14:textId="77777777" w:rsidR="00752DD0" w:rsidRDefault="00752DD0" w:rsidP="008A4C80">
      <w:r>
        <w:separator/>
      </w:r>
    </w:p>
    <w:p w14:paraId="244FD1BB" w14:textId="77777777" w:rsidR="00752DD0" w:rsidRDefault="00752DD0"/>
  </w:footnote>
  <w:footnote w:type="continuationSeparator" w:id="0">
    <w:p w14:paraId="674F6E08" w14:textId="77777777" w:rsidR="00752DD0" w:rsidRDefault="00752DD0" w:rsidP="008A4C80">
      <w:r>
        <w:continuationSeparator/>
      </w:r>
    </w:p>
    <w:p w14:paraId="6D3D279C" w14:textId="77777777" w:rsidR="00752DD0" w:rsidRDefault="00752DD0" w:rsidP="008A4C80"/>
    <w:p w14:paraId="5E256B6E" w14:textId="77777777" w:rsidR="00752DD0" w:rsidRDefault="00752DD0" w:rsidP="008A4C80"/>
    <w:p w14:paraId="5C973A32" w14:textId="77777777" w:rsidR="00752DD0" w:rsidRDefault="00752DD0"/>
  </w:footnote>
  <w:footnote w:type="continuationNotice" w:id="1">
    <w:p w14:paraId="144922F6" w14:textId="77777777" w:rsidR="00752DD0" w:rsidRDefault="00752D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E0FA123" w:rsidR="000008CD" w:rsidRDefault="00F030CB" w:rsidP="00E37BA7">
          <w:pPr>
            <w:pStyle w:val="HeaderTitle"/>
          </w:pPr>
          <w:r>
            <w:fldChar w:fldCharType="begin"/>
          </w:r>
          <w:r>
            <w:instrText xml:space="preserve"> STYLEREF  "Heading 1" </w:instrText>
          </w:r>
          <w:r>
            <w:fldChar w:fldCharType="separate"/>
          </w:r>
          <w:r w:rsidR="00885D11">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885D11">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8B5B" w14:textId="77777777" w:rsidR="00885D11" w:rsidRDefault="00885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1569869595" name="Graphic 156986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493754613" name="Picture 493754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0C4B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873140"/>
    <w:multiLevelType w:val="hybridMultilevel"/>
    <w:tmpl w:val="344005B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7" w15:restartNumberingAfterBreak="0">
    <w:nsid w:val="1360779B"/>
    <w:multiLevelType w:val="hybridMultilevel"/>
    <w:tmpl w:val="8E3028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9" w15:restartNumberingAfterBreak="0">
    <w:nsid w:val="16089434"/>
    <w:multiLevelType w:val="hybridMultilevel"/>
    <w:tmpl w:val="03F084DE"/>
    <w:lvl w:ilvl="0" w:tplc="CE8C5DB0">
      <w:start w:val="1"/>
      <w:numFmt w:val="bullet"/>
      <w:lvlText w:val=""/>
      <w:lvlJc w:val="left"/>
      <w:pPr>
        <w:ind w:left="720" w:hanging="360"/>
      </w:pPr>
      <w:rPr>
        <w:rFonts w:ascii="Symbol" w:hAnsi="Symbol" w:hint="default"/>
      </w:rPr>
    </w:lvl>
    <w:lvl w:ilvl="1" w:tplc="A99E84CE">
      <w:start w:val="1"/>
      <w:numFmt w:val="bullet"/>
      <w:lvlText w:val="o"/>
      <w:lvlJc w:val="left"/>
      <w:pPr>
        <w:ind w:left="1440" w:hanging="360"/>
      </w:pPr>
      <w:rPr>
        <w:rFonts w:ascii="Courier New" w:hAnsi="Courier New" w:hint="default"/>
      </w:rPr>
    </w:lvl>
    <w:lvl w:ilvl="2" w:tplc="618A4A6A">
      <w:start w:val="1"/>
      <w:numFmt w:val="bullet"/>
      <w:lvlText w:val=""/>
      <w:lvlJc w:val="left"/>
      <w:pPr>
        <w:ind w:left="2160" w:hanging="360"/>
      </w:pPr>
      <w:rPr>
        <w:rFonts w:ascii="Wingdings" w:hAnsi="Wingdings" w:hint="default"/>
      </w:rPr>
    </w:lvl>
    <w:lvl w:ilvl="3" w:tplc="54A4735C">
      <w:start w:val="1"/>
      <w:numFmt w:val="bullet"/>
      <w:lvlText w:val=""/>
      <w:lvlJc w:val="left"/>
      <w:pPr>
        <w:ind w:left="2880" w:hanging="360"/>
      </w:pPr>
      <w:rPr>
        <w:rFonts w:ascii="Symbol" w:hAnsi="Symbol" w:hint="default"/>
      </w:rPr>
    </w:lvl>
    <w:lvl w:ilvl="4" w:tplc="1E60A81A">
      <w:start w:val="1"/>
      <w:numFmt w:val="bullet"/>
      <w:lvlText w:val="o"/>
      <w:lvlJc w:val="left"/>
      <w:pPr>
        <w:ind w:left="3600" w:hanging="360"/>
      </w:pPr>
      <w:rPr>
        <w:rFonts w:ascii="Courier New" w:hAnsi="Courier New" w:hint="default"/>
      </w:rPr>
    </w:lvl>
    <w:lvl w:ilvl="5" w:tplc="8CAC10DE">
      <w:start w:val="1"/>
      <w:numFmt w:val="bullet"/>
      <w:lvlText w:val=""/>
      <w:lvlJc w:val="left"/>
      <w:pPr>
        <w:ind w:left="4320" w:hanging="360"/>
      </w:pPr>
      <w:rPr>
        <w:rFonts w:ascii="Wingdings" w:hAnsi="Wingdings" w:hint="default"/>
      </w:rPr>
    </w:lvl>
    <w:lvl w:ilvl="6" w:tplc="7910FA72">
      <w:start w:val="1"/>
      <w:numFmt w:val="bullet"/>
      <w:lvlText w:val=""/>
      <w:lvlJc w:val="left"/>
      <w:pPr>
        <w:ind w:left="5040" w:hanging="360"/>
      </w:pPr>
      <w:rPr>
        <w:rFonts w:ascii="Symbol" w:hAnsi="Symbol" w:hint="default"/>
      </w:rPr>
    </w:lvl>
    <w:lvl w:ilvl="7" w:tplc="938CD83C">
      <w:start w:val="1"/>
      <w:numFmt w:val="bullet"/>
      <w:lvlText w:val="o"/>
      <w:lvlJc w:val="left"/>
      <w:pPr>
        <w:ind w:left="5760" w:hanging="360"/>
      </w:pPr>
      <w:rPr>
        <w:rFonts w:ascii="Courier New" w:hAnsi="Courier New" w:hint="default"/>
      </w:rPr>
    </w:lvl>
    <w:lvl w:ilvl="8" w:tplc="251CF5DC">
      <w:start w:val="1"/>
      <w:numFmt w:val="bullet"/>
      <w:lvlText w:val=""/>
      <w:lvlJc w:val="left"/>
      <w:pPr>
        <w:ind w:left="6480" w:hanging="360"/>
      </w:pPr>
      <w:rPr>
        <w:rFonts w:ascii="Wingdings" w:hAnsi="Wingdings" w:hint="default"/>
      </w:rPr>
    </w:lvl>
  </w:abstractNum>
  <w:abstractNum w:abstractNumId="10" w15:restartNumberingAfterBreak="0">
    <w:nsid w:val="163E6F5C"/>
    <w:multiLevelType w:val="multilevel"/>
    <w:tmpl w:val="E39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46A52"/>
    <w:multiLevelType w:val="hybridMultilevel"/>
    <w:tmpl w:val="11C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64F9B"/>
    <w:multiLevelType w:val="hybridMultilevel"/>
    <w:tmpl w:val="75DCE2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4" w15:restartNumberingAfterBreak="0">
    <w:nsid w:val="223C031A"/>
    <w:multiLevelType w:val="hybridMultilevel"/>
    <w:tmpl w:val="D8304DBC"/>
    <w:lvl w:ilvl="0" w:tplc="88581FA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6" w15:restartNumberingAfterBreak="0">
    <w:nsid w:val="293FD60F"/>
    <w:multiLevelType w:val="hybridMultilevel"/>
    <w:tmpl w:val="E57C54D6"/>
    <w:lvl w:ilvl="0" w:tplc="01A21F52">
      <w:start w:val="1"/>
      <w:numFmt w:val="bullet"/>
      <w:lvlText w:val=""/>
      <w:lvlJc w:val="left"/>
      <w:pPr>
        <w:ind w:left="644" w:hanging="360"/>
      </w:pPr>
      <w:rPr>
        <w:rFonts w:ascii="Symbol" w:hAnsi="Symbol" w:hint="default"/>
      </w:rPr>
    </w:lvl>
    <w:lvl w:ilvl="1" w:tplc="1554A8C2">
      <w:start w:val="1"/>
      <w:numFmt w:val="bullet"/>
      <w:lvlText w:val="o"/>
      <w:lvlJc w:val="left"/>
      <w:pPr>
        <w:ind w:left="1440" w:hanging="360"/>
      </w:pPr>
      <w:rPr>
        <w:rFonts w:ascii="Courier New" w:hAnsi="Courier New" w:hint="default"/>
      </w:rPr>
    </w:lvl>
    <w:lvl w:ilvl="2" w:tplc="93AE23DE">
      <w:start w:val="1"/>
      <w:numFmt w:val="bullet"/>
      <w:lvlText w:val=""/>
      <w:lvlJc w:val="left"/>
      <w:pPr>
        <w:ind w:left="2160" w:hanging="360"/>
      </w:pPr>
      <w:rPr>
        <w:rFonts w:ascii="Wingdings" w:hAnsi="Wingdings" w:hint="default"/>
      </w:rPr>
    </w:lvl>
    <w:lvl w:ilvl="3" w:tplc="584818D0">
      <w:start w:val="1"/>
      <w:numFmt w:val="bullet"/>
      <w:lvlText w:val=""/>
      <w:lvlJc w:val="left"/>
      <w:pPr>
        <w:ind w:left="2880" w:hanging="360"/>
      </w:pPr>
      <w:rPr>
        <w:rFonts w:ascii="Symbol" w:hAnsi="Symbol" w:hint="default"/>
      </w:rPr>
    </w:lvl>
    <w:lvl w:ilvl="4" w:tplc="2E804488">
      <w:start w:val="1"/>
      <w:numFmt w:val="bullet"/>
      <w:lvlText w:val="o"/>
      <w:lvlJc w:val="left"/>
      <w:pPr>
        <w:ind w:left="3600" w:hanging="360"/>
      </w:pPr>
      <w:rPr>
        <w:rFonts w:ascii="Courier New" w:hAnsi="Courier New" w:hint="default"/>
      </w:rPr>
    </w:lvl>
    <w:lvl w:ilvl="5" w:tplc="A6CC8A9C">
      <w:start w:val="1"/>
      <w:numFmt w:val="bullet"/>
      <w:lvlText w:val=""/>
      <w:lvlJc w:val="left"/>
      <w:pPr>
        <w:ind w:left="4320" w:hanging="360"/>
      </w:pPr>
      <w:rPr>
        <w:rFonts w:ascii="Wingdings" w:hAnsi="Wingdings" w:hint="default"/>
      </w:rPr>
    </w:lvl>
    <w:lvl w:ilvl="6" w:tplc="17D4A278">
      <w:start w:val="1"/>
      <w:numFmt w:val="bullet"/>
      <w:lvlText w:val=""/>
      <w:lvlJc w:val="left"/>
      <w:pPr>
        <w:ind w:left="5040" w:hanging="360"/>
      </w:pPr>
      <w:rPr>
        <w:rFonts w:ascii="Symbol" w:hAnsi="Symbol" w:hint="default"/>
      </w:rPr>
    </w:lvl>
    <w:lvl w:ilvl="7" w:tplc="555C1492">
      <w:start w:val="1"/>
      <w:numFmt w:val="bullet"/>
      <w:lvlText w:val="o"/>
      <w:lvlJc w:val="left"/>
      <w:pPr>
        <w:ind w:left="5760" w:hanging="360"/>
      </w:pPr>
      <w:rPr>
        <w:rFonts w:ascii="Courier New" w:hAnsi="Courier New" w:hint="default"/>
      </w:rPr>
    </w:lvl>
    <w:lvl w:ilvl="8" w:tplc="AA528514">
      <w:start w:val="1"/>
      <w:numFmt w:val="bullet"/>
      <w:lvlText w:val=""/>
      <w:lvlJc w:val="left"/>
      <w:pPr>
        <w:ind w:left="6480" w:hanging="360"/>
      </w:pPr>
      <w:rPr>
        <w:rFonts w:ascii="Wingdings" w:hAnsi="Wingdings" w:hint="default"/>
      </w:rPr>
    </w:lvl>
  </w:abstractNum>
  <w:abstractNum w:abstractNumId="17" w15:restartNumberingAfterBreak="0">
    <w:nsid w:val="30641B3E"/>
    <w:multiLevelType w:val="multilevel"/>
    <w:tmpl w:val="4E0A37FE"/>
    <w:numStyleLink w:val="Notes"/>
  </w:abstractNum>
  <w:abstractNum w:abstractNumId="18" w15:restartNumberingAfterBreak="0">
    <w:nsid w:val="31F748BE"/>
    <w:multiLevelType w:val="hybridMultilevel"/>
    <w:tmpl w:val="FF9E1E46"/>
    <w:lvl w:ilvl="0" w:tplc="BEC633F2">
      <w:start w:val="1"/>
      <w:numFmt w:val="bullet"/>
      <w:lvlText w:val=""/>
      <w:lvlJc w:val="left"/>
      <w:pPr>
        <w:ind w:left="720" w:hanging="360"/>
      </w:pPr>
      <w:rPr>
        <w:rFonts w:ascii="Symbol" w:hAnsi="Symbol" w:hint="default"/>
      </w:rPr>
    </w:lvl>
    <w:lvl w:ilvl="1" w:tplc="5448C6DC">
      <w:start w:val="1"/>
      <w:numFmt w:val="bullet"/>
      <w:lvlText w:val="o"/>
      <w:lvlJc w:val="left"/>
      <w:pPr>
        <w:ind w:left="1440" w:hanging="360"/>
      </w:pPr>
      <w:rPr>
        <w:rFonts w:ascii="Courier New" w:hAnsi="Courier New" w:hint="default"/>
      </w:rPr>
    </w:lvl>
    <w:lvl w:ilvl="2" w:tplc="789438E8">
      <w:start w:val="1"/>
      <w:numFmt w:val="bullet"/>
      <w:lvlText w:val=""/>
      <w:lvlJc w:val="left"/>
      <w:pPr>
        <w:ind w:left="2160" w:hanging="360"/>
      </w:pPr>
      <w:rPr>
        <w:rFonts w:ascii="Wingdings" w:hAnsi="Wingdings" w:hint="default"/>
      </w:rPr>
    </w:lvl>
    <w:lvl w:ilvl="3" w:tplc="955EBC3A">
      <w:start w:val="1"/>
      <w:numFmt w:val="bullet"/>
      <w:lvlText w:val=""/>
      <w:lvlJc w:val="left"/>
      <w:pPr>
        <w:ind w:left="2880" w:hanging="360"/>
      </w:pPr>
      <w:rPr>
        <w:rFonts w:ascii="Symbol" w:hAnsi="Symbol" w:hint="default"/>
      </w:rPr>
    </w:lvl>
    <w:lvl w:ilvl="4" w:tplc="9EC0AD1E">
      <w:start w:val="1"/>
      <w:numFmt w:val="bullet"/>
      <w:lvlText w:val="o"/>
      <w:lvlJc w:val="left"/>
      <w:pPr>
        <w:ind w:left="3600" w:hanging="360"/>
      </w:pPr>
      <w:rPr>
        <w:rFonts w:ascii="Courier New" w:hAnsi="Courier New" w:hint="default"/>
      </w:rPr>
    </w:lvl>
    <w:lvl w:ilvl="5" w:tplc="D7F694E4">
      <w:start w:val="1"/>
      <w:numFmt w:val="bullet"/>
      <w:lvlText w:val=""/>
      <w:lvlJc w:val="left"/>
      <w:pPr>
        <w:ind w:left="4320" w:hanging="360"/>
      </w:pPr>
      <w:rPr>
        <w:rFonts w:ascii="Wingdings" w:hAnsi="Wingdings" w:hint="default"/>
      </w:rPr>
    </w:lvl>
    <w:lvl w:ilvl="6" w:tplc="765412CE">
      <w:start w:val="1"/>
      <w:numFmt w:val="bullet"/>
      <w:lvlText w:val=""/>
      <w:lvlJc w:val="left"/>
      <w:pPr>
        <w:ind w:left="5040" w:hanging="360"/>
      </w:pPr>
      <w:rPr>
        <w:rFonts w:ascii="Symbol" w:hAnsi="Symbol" w:hint="default"/>
      </w:rPr>
    </w:lvl>
    <w:lvl w:ilvl="7" w:tplc="CECADAA2">
      <w:start w:val="1"/>
      <w:numFmt w:val="bullet"/>
      <w:lvlText w:val="o"/>
      <w:lvlJc w:val="left"/>
      <w:pPr>
        <w:ind w:left="5760" w:hanging="360"/>
      </w:pPr>
      <w:rPr>
        <w:rFonts w:ascii="Courier New" w:hAnsi="Courier New" w:hint="default"/>
      </w:rPr>
    </w:lvl>
    <w:lvl w:ilvl="8" w:tplc="FFFADB56">
      <w:start w:val="1"/>
      <w:numFmt w:val="bullet"/>
      <w:lvlText w:val=""/>
      <w:lvlJc w:val="left"/>
      <w:pPr>
        <w:ind w:left="6480" w:hanging="360"/>
      </w:pPr>
      <w:rPr>
        <w:rFonts w:ascii="Wingdings" w:hAnsi="Wingdings" w:hint="default"/>
      </w:rPr>
    </w:lvl>
  </w:abstractNum>
  <w:abstractNum w:abstractNumId="19" w15:restartNumberingAfterBreak="0">
    <w:nsid w:val="32897496"/>
    <w:multiLevelType w:val="hybridMultilevel"/>
    <w:tmpl w:val="B9C09B8C"/>
    <w:lvl w:ilvl="0" w:tplc="DCD43BF0">
      <w:start w:val="1"/>
      <w:numFmt w:val="bullet"/>
      <w:lvlText w:val=""/>
      <w:lvlJc w:val="left"/>
      <w:pPr>
        <w:ind w:left="1440" w:hanging="360"/>
      </w:pPr>
      <w:rPr>
        <w:rFonts w:ascii="Symbol" w:hAnsi="Symbol"/>
      </w:rPr>
    </w:lvl>
    <w:lvl w:ilvl="1" w:tplc="E320D00E">
      <w:start w:val="1"/>
      <w:numFmt w:val="bullet"/>
      <w:lvlText w:val=""/>
      <w:lvlJc w:val="left"/>
      <w:pPr>
        <w:ind w:left="1440" w:hanging="360"/>
      </w:pPr>
      <w:rPr>
        <w:rFonts w:ascii="Symbol" w:hAnsi="Symbol"/>
      </w:rPr>
    </w:lvl>
    <w:lvl w:ilvl="2" w:tplc="692E7620">
      <w:start w:val="1"/>
      <w:numFmt w:val="bullet"/>
      <w:lvlText w:val=""/>
      <w:lvlJc w:val="left"/>
      <w:pPr>
        <w:ind w:left="1440" w:hanging="360"/>
      </w:pPr>
      <w:rPr>
        <w:rFonts w:ascii="Symbol" w:hAnsi="Symbol"/>
      </w:rPr>
    </w:lvl>
    <w:lvl w:ilvl="3" w:tplc="10805C96">
      <w:start w:val="1"/>
      <w:numFmt w:val="bullet"/>
      <w:lvlText w:val=""/>
      <w:lvlJc w:val="left"/>
      <w:pPr>
        <w:ind w:left="1440" w:hanging="360"/>
      </w:pPr>
      <w:rPr>
        <w:rFonts w:ascii="Symbol" w:hAnsi="Symbol"/>
      </w:rPr>
    </w:lvl>
    <w:lvl w:ilvl="4" w:tplc="48AC65F6">
      <w:start w:val="1"/>
      <w:numFmt w:val="bullet"/>
      <w:lvlText w:val=""/>
      <w:lvlJc w:val="left"/>
      <w:pPr>
        <w:ind w:left="1440" w:hanging="360"/>
      </w:pPr>
      <w:rPr>
        <w:rFonts w:ascii="Symbol" w:hAnsi="Symbol"/>
      </w:rPr>
    </w:lvl>
    <w:lvl w:ilvl="5" w:tplc="17100A2C">
      <w:start w:val="1"/>
      <w:numFmt w:val="bullet"/>
      <w:lvlText w:val=""/>
      <w:lvlJc w:val="left"/>
      <w:pPr>
        <w:ind w:left="1440" w:hanging="360"/>
      </w:pPr>
      <w:rPr>
        <w:rFonts w:ascii="Symbol" w:hAnsi="Symbol"/>
      </w:rPr>
    </w:lvl>
    <w:lvl w:ilvl="6" w:tplc="A65475D8">
      <w:start w:val="1"/>
      <w:numFmt w:val="bullet"/>
      <w:lvlText w:val=""/>
      <w:lvlJc w:val="left"/>
      <w:pPr>
        <w:ind w:left="1440" w:hanging="360"/>
      </w:pPr>
      <w:rPr>
        <w:rFonts w:ascii="Symbol" w:hAnsi="Symbol"/>
      </w:rPr>
    </w:lvl>
    <w:lvl w:ilvl="7" w:tplc="3A065260">
      <w:start w:val="1"/>
      <w:numFmt w:val="bullet"/>
      <w:lvlText w:val=""/>
      <w:lvlJc w:val="left"/>
      <w:pPr>
        <w:ind w:left="1440" w:hanging="360"/>
      </w:pPr>
      <w:rPr>
        <w:rFonts w:ascii="Symbol" w:hAnsi="Symbol"/>
      </w:rPr>
    </w:lvl>
    <w:lvl w:ilvl="8" w:tplc="8DAEEFEA">
      <w:start w:val="1"/>
      <w:numFmt w:val="bullet"/>
      <w:lvlText w:val=""/>
      <w:lvlJc w:val="left"/>
      <w:pPr>
        <w:ind w:left="1440" w:hanging="360"/>
      </w:pPr>
      <w:rPr>
        <w:rFonts w:ascii="Symbol" w:hAnsi="Symbol"/>
      </w:rPr>
    </w:lvl>
  </w:abstractNum>
  <w:abstractNum w:abstractNumId="20" w15:restartNumberingAfterBreak="0">
    <w:nsid w:val="32D97EF5"/>
    <w:multiLevelType w:val="hybridMultilevel"/>
    <w:tmpl w:val="499C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3" w15:restartNumberingAfterBreak="0">
    <w:nsid w:val="356A5ED7"/>
    <w:multiLevelType w:val="hybridMultilevel"/>
    <w:tmpl w:val="339EC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390FB4"/>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5" w15:restartNumberingAfterBreak="0">
    <w:nsid w:val="39AC3FF6"/>
    <w:multiLevelType w:val="hybridMultilevel"/>
    <w:tmpl w:val="149E5F36"/>
    <w:lvl w:ilvl="0" w:tplc="1ACA26F2">
      <w:start w:val="1"/>
      <w:numFmt w:val="bullet"/>
      <w:lvlText w:val=""/>
      <w:lvlJc w:val="left"/>
      <w:pPr>
        <w:ind w:left="720" w:hanging="360"/>
      </w:pPr>
      <w:rPr>
        <w:rFonts w:ascii="Symbol" w:hAnsi="Symbol" w:hint="default"/>
      </w:rPr>
    </w:lvl>
    <w:lvl w:ilvl="1" w:tplc="542E0022">
      <w:start w:val="1"/>
      <w:numFmt w:val="bullet"/>
      <w:lvlText w:val="o"/>
      <w:lvlJc w:val="left"/>
      <w:pPr>
        <w:ind w:left="1440" w:hanging="360"/>
      </w:pPr>
      <w:rPr>
        <w:rFonts w:ascii="Courier New" w:hAnsi="Courier New" w:hint="default"/>
      </w:rPr>
    </w:lvl>
    <w:lvl w:ilvl="2" w:tplc="8BBC2556">
      <w:start w:val="1"/>
      <w:numFmt w:val="bullet"/>
      <w:lvlText w:val=""/>
      <w:lvlJc w:val="left"/>
      <w:pPr>
        <w:ind w:left="2160" w:hanging="360"/>
      </w:pPr>
      <w:rPr>
        <w:rFonts w:ascii="Wingdings" w:hAnsi="Wingdings" w:hint="default"/>
      </w:rPr>
    </w:lvl>
    <w:lvl w:ilvl="3" w:tplc="CDA49114">
      <w:start w:val="1"/>
      <w:numFmt w:val="bullet"/>
      <w:lvlText w:val=""/>
      <w:lvlJc w:val="left"/>
      <w:pPr>
        <w:ind w:left="2880" w:hanging="360"/>
      </w:pPr>
      <w:rPr>
        <w:rFonts w:ascii="Symbol" w:hAnsi="Symbol" w:hint="default"/>
      </w:rPr>
    </w:lvl>
    <w:lvl w:ilvl="4" w:tplc="125CA02A">
      <w:start w:val="1"/>
      <w:numFmt w:val="bullet"/>
      <w:lvlText w:val="o"/>
      <w:lvlJc w:val="left"/>
      <w:pPr>
        <w:ind w:left="3600" w:hanging="360"/>
      </w:pPr>
      <w:rPr>
        <w:rFonts w:ascii="Courier New" w:hAnsi="Courier New" w:hint="default"/>
      </w:rPr>
    </w:lvl>
    <w:lvl w:ilvl="5" w:tplc="195C5608">
      <w:start w:val="1"/>
      <w:numFmt w:val="bullet"/>
      <w:lvlText w:val=""/>
      <w:lvlJc w:val="left"/>
      <w:pPr>
        <w:ind w:left="4320" w:hanging="360"/>
      </w:pPr>
      <w:rPr>
        <w:rFonts w:ascii="Wingdings" w:hAnsi="Wingdings" w:hint="default"/>
      </w:rPr>
    </w:lvl>
    <w:lvl w:ilvl="6" w:tplc="E84C4550">
      <w:start w:val="1"/>
      <w:numFmt w:val="bullet"/>
      <w:lvlText w:val=""/>
      <w:lvlJc w:val="left"/>
      <w:pPr>
        <w:ind w:left="5040" w:hanging="360"/>
      </w:pPr>
      <w:rPr>
        <w:rFonts w:ascii="Symbol" w:hAnsi="Symbol" w:hint="default"/>
      </w:rPr>
    </w:lvl>
    <w:lvl w:ilvl="7" w:tplc="8F4CB976">
      <w:start w:val="1"/>
      <w:numFmt w:val="bullet"/>
      <w:lvlText w:val="o"/>
      <w:lvlJc w:val="left"/>
      <w:pPr>
        <w:ind w:left="5760" w:hanging="360"/>
      </w:pPr>
      <w:rPr>
        <w:rFonts w:ascii="Courier New" w:hAnsi="Courier New" w:hint="default"/>
      </w:rPr>
    </w:lvl>
    <w:lvl w:ilvl="8" w:tplc="76BA4BE4">
      <w:start w:val="1"/>
      <w:numFmt w:val="bullet"/>
      <w:lvlText w:val=""/>
      <w:lvlJc w:val="left"/>
      <w:pPr>
        <w:ind w:left="6480" w:hanging="360"/>
      </w:pPr>
      <w:rPr>
        <w:rFonts w:ascii="Wingdings" w:hAnsi="Wingdings" w:hint="default"/>
      </w:rPr>
    </w:lvl>
  </w:abstractNum>
  <w:abstractNum w:abstractNumId="26"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8" w15:restartNumberingAfterBreak="0">
    <w:nsid w:val="43D51381"/>
    <w:multiLevelType w:val="multilevel"/>
    <w:tmpl w:val="D1203646"/>
    <w:numStyleLink w:val="TableNumbersOAIC"/>
  </w:abstractNum>
  <w:abstractNum w:abstractNumId="29" w15:restartNumberingAfterBreak="0">
    <w:nsid w:val="45785EB6"/>
    <w:multiLevelType w:val="hybridMultilevel"/>
    <w:tmpl w:val="C0B46D2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6263175"/>
    <w:multiLevelType w:val="hybridMultilevel"/>
    <w:tmpl w:val="326247DA"/>
    <w:lvl w:ilvl="0" w:tplc="F16EAEA0">
      <w:start w:val="1"/>
      <w:numFmt w:val="bullet"/>
      <w:lvlText w:val=""/>
      <w:lvlJc w:val="left"/>
      <w:pPr>
        <w:ind w:left="720" w:hanging="360"/>
      </w:pPr>
      <w:rPr>
        <w:rFonts w:ascii="Symbol" w:hAnsi="Symbol" w:hint="default"/>
      </w:rPr>
    </w:lvl>
    <w:lvl w:ilvl="1" w:tplc="B484D628">
      <w:start w:val="1"/>
      <w:numFmt w:val="bullet"/>
      <w:lvlText w:val="o"/>
      <w:lvlJc w:val="left"/>
      <w:pPr>
        <w:ind w:left="1440" w:hanging="360"/>
      </w:pPr>
      <w:rPr>
        <w:rFonts w:ascii="Courier New" w:hAnsi="Courier New" w:hint="default"/>
      </w:rPr>
    </w:lvl>
    <w:lvl w:ilvl="2" w:tplc="7CDEDC08">
      <w:start w:val="1"/>
      <w:numFmt w:val="bullet"/>
      <w:lvlText w:val=""/>
      <w:lvlJc w:val="left"/>
      <w:pPr>
        <w:ind w:left="2160" w:hanging="360"/>
      </w:pPr>
      <w:rPr>
        <w:rFonts w:ascii="Wingdings" w:hAnsi="Wingdings" w:hint="default"/>
      </w:rPr>
    </w:lvl>
    <w:lvl w:ilvl="3" w:tplc="D6283ECA">
      <w:start w:val="1"/>
      <w:numFmt w:val="bullet"/>
      <w:lvlText w:val=""/>
      <w:lvlJc w:val="left"/>
      <w:pPr>
        <w:ind w:left="2880" w:hanging="360"/>
      </w:pPr>
      <w:rPr>
        <w:rFonts w:ascii="Symbol" w:hAnsi="Symbol" w:hint="default"/>
      </w:rPr>
    </w:lvl>
    <w:lvl w:ilvl="4" w:tplc="1C08E2C2">
      <w:start w:val="1"/>
      <w:numFmt w:val="bullet"/>
      <w:lvlText w:val="o"/>
      <w:lvlJc w:val="left"/>
      <w:pPr>
        <w:ind w:left="3600" w:hanging="360"/>
      </w:pPr>
      <w:rPr>
        <w:rFonts w:ascii="Courier New" w:hAnsi="Courier New" w:hint="default"/>
      </w:rPr>
    </w:lvl>
    <w:lvl w:ilvl="5" w:tplc="D068B502">
      <w:start w:val="1"/>
      <w:numFmt w:val="bullet"/>
      <w:lvlText w:val=""/>
      <w:lvlJc w:val="left"/>
      <w:pPr>
        <w:ind w:left="4320" w:hanging="360"/>
      </w:pPr>
      <w:rPr>
        <w:rFonts w:ascii="Wingdings" w:hAnsi="Wingdings" w:hint="default"/>
      </w:rPr>
    </w:lvl>
    <w:lvl w:ilvl="6" w:tplc="826E2970">
      <w:start w:val="1"/>
      <w:numFmt w:val="bullet"/>
      <w:lvlText w:val=""/>
      <w:lvlJc w:val="left"/>
      <w:pPr>
        <w:ind w:left="5040" w:hanging="360"/>
      </w:pPr>
      <w:rPr>
        <w:rFonts w:ascii="Symbol" w:hAnsi="Symbol" w:hint="default"/>
      </w:rPr>
    </w:lvl>
    <w:lvl w:ilvl="7" w:tplc="F3A4773E">
      <w:start w:val="1"/>
      <w:numFmt w:val="bullet"/>
      <w:lvlText w:val="o"/>
      <w:lvlJc w:val="left"/>
      <w:pPr>
        <w:ind w:left="5760" w:hanging="360"/>
      </w:pPr>
      <w:rPr>
        <w:rFonts w:ascii="Courier New" w:hAnsi="Courier New" w:hint="default"/>
      </w:rPr>
    </w:lvl>
    <w:lvl w:ilvl="8" w:tplc="25F6B2D8">
      <w:start w:val="1"/>
      <w:numFmt w:val="bullet"/>
      <w:lvlText w:val=""/>
      <w:lvlJc w:val="left"/>
      <w:pPr>
        <w:ind w:left="6480" w:hanging="360"/>
      </w:pPr>
      <w:rPr>
        <w:rFonts w:ascii="Wingdings" w:hAnsi="Wingdings" w:hint="default"/>
      </w:rPr>
    </w:lvl>
  </w:abstractNum>
  <w:abstractNum w:abstractNumId="32" w15:restartNumberingAfterBreak="0">
    <w:nsid w:val="49685BD9"/>
    <w:multiLevelType w:val="multilevel"/>
    <w:tmpl w:val="307E9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5195D"/>
    <w:multiLevelType w:val="hybridMultilevel"/>
    <w:tmpl w:val="6750CE88"/>
    <w:lvl w:ilvl="0" w:tplc="F15636F8">
      <w:start w:val="1"/>
      <w:numFmt w:val="bullet"/>
      <w:lvlText w:val=""/>
      <w:lvlJc w:val="left"/>
      <w:pPr>
        <w:ind w:left="720" w:hanging="360"/>
      </w:pPr>
      <w:rPr>
        <w:rFonts w:ascii="Symbol" w:hAnsi="Symbol" w:hint="default"/>
      </w:rPr>
    </w:lvl>
    <w:lvl w:ilvl="1" w:tplc="4458697A">
      <w:start w:val="1"/>
      <w:numFmt w:val="bullet"/>
      <w:lvlText w:val="o"/>
      <w:lvlJc w:val="left"/>
      <w:pPr>
        <w:ind w:left="1440" w:hanging="360"/>
      </w:pPr>
      <w:rPr>
        <w:rFonts w:ascii="Courier New" w:hAnsi="Courier New" w:hint="default"/>
      </w:rPr>
    </w:lvl>
    <w:lvl w:ilvl="2" w:tplc="D29093D4">
      <w:start w:val="1"/>
      <w:numFmt w:val="bullet"/>
      <w:lvlText w:val=""/>
      <w:lvlJc w:val="left"/>
      <w:pPr>
        <w:ind w:left="2160" w:hanging="360"/>
      </w:pPr>
      <w:rPr>
        <w:rFonts w:ascii="Wingdings" w:hAnsi="Wingdings" w:hint="default"/>
      </w:rPr>
    </w:lvl>
    <w:lvl w:ilvl="3" w:tplc="C8FA9B36">
      <w:start w:val="1"/>
      <w:numFmt w:val="bullet"/>
      <w:lvlText w:val=""/>
      <w:lvlJc w:val="left"/>
      <w:pPr>
        <w:ind w:left="2880" w:hanging="360"/>
      </w:pPr>
      <w:rPr>
        <w:rFonts w:ascii="Symbol" w:hAnsi="Symbol" w:hint="default"/>
      </w:rPr>
    </w:lvl>
    <w:lvl w:ilvl="4" w:tplc="15B8A268">
      <w:start w:val="1"/>
      <w:numFmt w:val="bullet"/>
      <w:lvlText w:val="o"/>
      <w:lvlJc w:val="left"/>
      <w:pPr>
        <w:ind w:left="3600" w:hanging="360"/>
      </w:pPr>
      <w:rPr>
        <w:rFonts w:ascii="Courier New" w:hAnsi="Courier New" w:hint="default"/>
      </w:rPr>
    </w:lvl>
    <w:lvl w:ilvl="5" w:tplc="E92CF5F4">
      <w:start w:val="1"/>
      <w:numFmt w:val="bullet"/>
      <w:lvlText w:val=""/>
      <w:lvlJc w:val="left"/>
      <w:pPr>
        <w:ind w:left="4320" w:hanging="360"/>
      </w:pPr>
      <w:rPr>
        <w:rFonts w:ascii="Wingdings" w:hAnsi="Wingdings" w:hint="default"/>
      </w:rPr>
    </w:lvl>
    <w:lvl w:ilvl="6" w:tplc="21982604">
      <w:start w:val="1"/>
      <w:numFmt w:val="bullet"/>
      <w:lvlText w:val=""/>
      <w:lvlJc w:val="left"/>
      <w:pPr>
        <w:ind w:left="5040" w:hanging="360"/>
      </w:pPr>
      <w:rPr>
        <w:rFonts w:ascii="Symbol" w:hAnsi="Symbol" w:hint="default"/>
      </w:rPr>
    </w:lvl>
    <w:lvl w:ilvl="7" w:tplc="E70C37B4">
      <w:start w:val="1"/>
      <w:numFmt w:val="bullet"/>
      <w:lvlText w:val="o"/>
      <w:lvlJc w:val="left"/>
      <w:pPr>
        <w:ind w:left="5760" w:hanging="360"/>
      </w:pPr>
      <w:rPr>
        <w:rFonts w:ascii="Courier New" w:hAnsi="Courier New" w:hint="default"/>
      </w:rPr>
    </w:lvl>
    <w:lvl w:ilvl="8" w:tplc="5ACEF83E">
      <w:start w:val="1"/>
      <w:numFmt w:val="bullet"/>
      <w:lvlText w:val=""/>
      <w:lvlJc w:val="left"/>
      <w:pPr>
        <w:ind w:left="6480" w:hanging="360"/>
      </w:pPr>
      <w:rPr>
        <w:rFonts w:ascii="Wingdings" w:hAnsi="Wingdings" w:hint="default"/>
      </w:rPr>
    </w:lvl>
  </w:abstractNum>
  <w:abstractNum w:abstractNumId="34"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5"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6" w15:restartNumberingAfterBreak="0">
    <w:nsid w:val="55BF48FC"/>
    <w:multiLevelType w:val="multilevel"/>
    <w:tmpl w:val="44C0C9A6"/>
    <w:lvl w:ilvl="0">
      <w:start w:val="1"/>
      <w:numFmt w:val="decimal"/>
      <w:suff w:val="space"/>
      <w:lvlText w:val="Part %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7" w15:restartNumberingAfterBreak="0">
    <w:nsid w:val="58D815D8"/>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B777AE"/>
    <w:multiLevelType w:val="hybridMultilevel"/>
    <w:tmpl w:val="088E87F2"/>
    <w:lvl w:ilvl="0" w:tplc="0C090005">
      <w:start w:val="1"/>
      <w:numFmt w:val="bullet"/>
      <w:lvlText w:val=""/>
      <w:lvlJc w:val="left"/>
      <w:pPr>
        <w:ind w:left="967" w:hanging="360"/>
      </w:pPr>
      <w:rPr>
        <w:rFonts w:ascii="Wingdings" w:hAnsi="Wingdings" w:hint="default"/>
      </w:rPr>
    </w:lvl>
    <w:lvl w:ilvl="1" w:tplc="0C090003">
      <w:start w:val="1"/>
      <w:numFmt w:val="bullet"/>
      <w:lvlText w:val="o"/>
      <w:lvlJc w:val="left"/>
      <w:pPr>
        <w:ind w:left="1687" w:hanging="360"/>
      </w:pPr>
      <w:rPr>
        <w:rFonts w:ascii="Courier New" w:hAnsi="Courier New" w:cs="Courier New" w:hint="default"/>
      </w:rPr>
    </w:lvl>
    <w:lvl w:ilvl="2" w:tplc="0C090005">
      <w:start w:val="1"/>
      <w:numFmt w:val="bullet"/>
      <w:lvlText w:val=""/>
      <w:lvlJc w:val="left"/>
      <w:pPr>
        <w:ind w:left="2407" w:hanging="360"/>
      </w:pPr>
      <w:rPr>
        <w:rFonts w:ascii="Wingdings" w:hAnsi="Wingdings" w:hint="default"/>
      </w:rPr>
    </w:lvl>
    <w:lvl w:ilvl="3" w:tplc="0C090001">
      <w:start w:val="1"/>
      <w:numFmt w:val="bullet"/>
      <w:lvlText w:val=""/>
      <w:lvlJc w:val="left"/>
      <w:pPr>
        <w:ind w:left="3127" w:hanging="360"/>
      </w:pPr>
      <w:rPr>
        <w:rFonts w:ascii="Symbol" w:hAnsi="Symbol" w:hint="default"/>
      </w:rPr>
    </w:lvl>
    <w:lvl w:ilvl="4" w:tplc="0C090003">
      <w:start w:val="1"/>
      <w:numFmt w:val="bullet"/>
      <w:lvlText w:val="o"/>
      <w:lvlJc w:val="left"/>
      <w:pPr>
        <w:ind w:left="3847" w:hanging="360"/>
      </w:pPr>
      <w:rPr>
        <w:rFonts w:ascii="Courier New" w:hAnsi="Courier New" w:cs="Courier New" w:hint="default"/>
      </w:rPr>
    </w:lvl>
    <w:lvl w:ilvl="5" w:tplc="0C090005">
      <w:start w:val="1"/>
      <w:numFmt w:val="bullet"/>
      <w:lvlText w:val=""/>
      <w:lvlJc w:val="left"/>
      <w:pPr>
        <w:ind w:left="4567" w:hanging="360"/>
      </w:pPr>
      <w:rPr>
        <w:rFonts w:ascii="Wingdings" w:hAnsi="Wingdings" w:hint="default"/>
      </w:rPr>
    </w:lvl>
    <w:lvl w:ilvl="6" w:tplc="0C090001">
      <w:start w:val="1"/>
      <w:numFmt w:val="bullet"/>
      <w:lvlText w:val=""/>
      <w:lvlJc w:val="left"/>
      <w:pPr>
        <w:ind w:left="5287" w:hanging="360"/>
      </w:pPr>
      <w:rPr>
        <w:rFonts w:ascii="Symbol" w:hAnsi="Symbol" w:hint="default"/>
      </w:rPr>
    </w:lvl>
    <w:lvl w:ilvl="7" w:tplc="0C090003">
      <w:start w:val="1"/>
      <w:numFmt w:val="bullet"/>
      <w:lvlText w:val="o"/>
      <w:lvlJc w:val="left"/>
      <w:pPr>
        <w:ind w:left="6007" w:hanging="360"/>
      </w:pPr>
      <w:rPr>
        <w:rFonts w:ascii="Courier New" w:hAnsi="Courier New" w:cs="Courier New" w:hint="default"/>
      </w:rPr>
    </w:lvl>
    <w:lvl w:ilvl="8" w:tplc="0C090005">
      <w:start w:val="1"/>
      <w:numFmt w:val="bullet"/>
      <w:lvlText w:val=""/>
      <w:lvlJc w:val="left"/>
      <w:pPr>
        <w:ind w:left="6727" w:hanging="360"/>
      </w:pPr>
      <w:rPr>
        <w:rFonts w:ascii="Wingdings" w:hAnsi="Wingdings" w:hint="default"/>
      </w:rPr>
    </w:lvl>
  </w:abstractNum>
  <w:abstractNum w:abstractNumId="39" w15:restartNumberingAfterBreak="0">
    <w:nsid w:val="5B076E9E"/>
    <w:multiLevelType w:val="hybridMultilevel"/>
    <w:tmpl w:val="C9184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5704FE"/>
    <w:multiLevelType w:val="hybridMultilevel"/>
    <w:tmpl w:val="7FBA5FC8"/>
    <w:lvl w:ilvl="0" w:tplc="E6D87F7A">
      <w:start w:val="1"/>
      <w:numFmt w:val="bullet"/>
      <w:lvlText w:val=""/>
      <w:lvlJc w:val="left"/>
      <w:pPr>
        <w:ind w:left="1440" w:hanging="360"/>
      </w:pPr>
      <w:rPr>
        <w:rFonts w:ascii="Symbol" w:hAnsi="Symbol"/>
      </w:rPr>
    </w:lvl>
    <w:lvl w:ilvl="1" w:tplc="D21CF3F4">
      <w:start w:val="1"/>
      <w:numFmt w:val="bullet"/>
      <w:lvlText w:val=""/>
      <w:lvlJc w:val="left"/>
      <w:pPr>
        <w:ind w:left="1440" w:hanging="360"/>
      </w:pPr>
      <w:rPr>
        <w:rFonts w:ascii="Symbol" w:hAnsi="Symbol"/>
      </w:rPr>
    </w:lvl>
    <w:lvl w:ilvl="2" w:tplc="92A65E30">
      <w:start w:val="1"/>
      <w:numFmt w:val="bullet"/>
      <w:lvlText w:val=""/>
      <w:lvlJc w:val="left"/>
      <w:pPr>
        <w:ind w:left="1440" w:hanging="360"/>
      </w:pPr>
      <w:rPr>
        <w:rFonts w:ascii="Symbol" w:hAnsi="Symbol"/>
      </w:rPr>
    </w:lvl>
    <w:lvl w:ilvl="3" w:tplc="F468D994">
      <w:start w:val="1"/>
      <w:numFmt w:val="bullet"/>
      <w:lvlText w:val=""/>
      <w:lvlJc w:val="left"/>
      <w:pPr>
        <w:ind w:left="1440" w:hanging="360"/>
      </w:pPr>
      <w:rPr>
        <w:rFonts w:ascii="Symbol" w:hAnsi="Symbol"/>
      </w:rPr>
    </w:lvl>
    <w:lvl w:ilvl="4" w:tplc="8032825A">
      <w:start w:val="1"/>
      <w:numFmt w:val="bullet"/>
      <w:lvlText w:val=""/>
      <w:lvlJc w:val="left"/>
      <w:pPr>
        <w:ind w:left="1440" w:hanging="360"/>
      </w:pPr>
      <w:rPr>
        <w:rFonts w:ascii="Symbol" w:hAnsi="Symbol"/>
      </w:rPr>
    </w:lvl>
    <w:lvl w:ilvl="5" w:tplc="3AFE8114">
      <w:start w:val="1"/>
      <w:numFmt w:val="bullet"/>
      <w:lvlText w:val=""/>
      <w:lvlJc w:val="left"/>
      <w:pPr>
        <w:ind w:left="1440" w:hanging="360"/>
      </w:pPr>
      <w:rPr>
        <w:rFonts w:ascii="Symbol" w:hAnsi="Symbol"/>
      </w:rPr>
    </w:lvl>
    <w:lvl w:ilvl="6" w:tplc="526EA15A">
      <w:start w:val="1"/>
      <w:numFmt w:val="bullet"/>
      <w:lvlText w:val=""/>
      <w:lvlJc w:val="left"/>
      <w:pPr>
        <w:ind w:left="1440" w:hanging="360"/>
      </w:pPr>
      <w:rPr>
        <w:rFonts w:ascii="Symbol" w:hAnsi="Symbol"/>
      </w:rPr>
    </w:lvl>
    <w:lvl w:ilvl="7" w:tplc="7B8AF1D8">
      <w:start w:val="1"/>
      <w:numFmt w:val="bullet"/>
      <w:lvlText w:val=""/>
      <w:lvlJc w:val="left"/>
      <w:pPr>
        <w:ind w:left="1440" w:hanging="360"/>
      </w:pPr>
      <w:rPr>
        <w:rFonts w:ascii="Symbol" w:hAnsi="Symbol"/>
      </w:rPr>
    </w:lvl>
    <w:lvl w:ilvl="8" w:tplc="74CC474C">
      <w:start w:val="1"/>
      <w:numFmt w:val="bullet"/>
      <w:lvlText w:val=""/>
      <w:lvlJc w:val="left"/>
      <w:pPr>
        <w:ind w:left="1440" w:hanging="360"/>
      </w:pPr>
      <w:rPr>
        <w:rFonts w:ascii="Symbol" w:hAnsi="Symbol"/>
      </w:rPr>
    </w:lvl>
  </w:abstractNum>
  <w:abstractNum w:abstractNumId="41" w15:restartNumberingAfterBreak="0">
    <w:nsid w:val="60C82D23"/>
    <w:multiLevelType w:val="hybridMultilevel"/>
    <w:tmpl w:val="9A9243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8E8568F"/>
    <w:multiLevelType w:val="hybridMultilevel"/>
    <w:tmpl w:val="E384E0E4"/>
    <w:lvl w:ilvl="0" w:tplc="01A21F52">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3F441B"/>
    <w:multiLevelType w:val="hybridMultilevel"/>
    <w:tmpl w:val="0D389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8609A0"/>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46"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47"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2F68B3"/>
    <w:multiLevelType w:val="hybridMultilevel"/>
    <w:tmpl w:val="D21E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89F2B9C"/>
    <w:multiLevelType w:val="hybridMultilevel"/>
    <w:tmpl w:val="61F46C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7279096">
    <w:abstractNumId w:val="31"/>
  </w:num>
  <w:num w:numId="2" w16cid:durableId="604658378">
    <w:abstractNumId w:val="25"/>
  </w:num>
  <w:num w:numId="3" w16cid:durableId="1621036396">
    <w:abstractNumId w:val="16"/>
  </w:num>
  <w:num w:numId="4" w16cid:durableId="287392197">
    <w:abstractNumId w:val="33"/>
  </w:num>
  <w:num w:numId="5" w16cid:durableId="193732549">
    <w:abstractNumId w:val="50"/>
  </w:num>
  <w:num w:numId="6" w16cid:durableId="2134470819">
    <w:abstractNumId w:val="1"/>
  </w:num>
  <w:num w:numId="7" w16cid:durableId="823158815">
    <w:abstractNumId w:val="51"/>
  </w:num>
  <w:num w:numId="8" w16cid:durableId="710767256">
    <w:abstractNumId w:val="13"/>
  </w:num>
  <w:num w:numId="9" w16cid:durableId="1672218846">
    <w:abstractNumId w:val="3"/>
  </w:num>
  <w:num w:numId="10" w16cid:durableId="588732631">
    <w:abstractNumId w:val="6"/>
  </w:num>
  <w:num w:numId="11" w16cid:durableId="1176312359">
    <w:abstractNumId w:val="8"/>
  </w:num>
  <w:num w:numId="12" w16cid:durableId="179516396">
    <w:abstractNumId w:val="28"/>
  </w:num>
  <w:num w:numId="13" w16cid:durableId="1469475624">
    <w:abstractNumId w:val="22"/>
  </w:num>
  <w:num w:numId="14" w16cid:durableId="97718742">
    <w:abstractNumId w:val="2"/>
  </w:num>
  <w:num w:numId="15" w16cid:durableId="1283996874">
    <w:abstractNumId w:val="27"/>
  </w:num>
  <w:num w:numId="16" w16cid:durableId="694884459">
    <w:abstractNumId w:val="30"/>
  </w:num>
  <w:num w:numId="17" w16cid:durableId="1103694403">
    <w:abstractNumId w:val="42"/>
  </w:num>
  <w:num w:numId="18" w16cid:durableId="1686441509">
    <w:abstractNumId w:val="4"/>
  </w:num>
  <w:num w:numId="19" w16cid:durableId="56440521">
    <w:abstractNumId w:val="17"/>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16cid:durableId="815997788">
    <w:abstractNumId w:val="26"/>
  </w:num>
  <w:num w:numId="21" w16cid:durableId="1868366212">
    <w:abstractNumId w:val="34"/>
  </w:num>
  <w:num w:numId="22" w16cid:durableId="1720320675">
    <w:abstractNumId w:val="15"/>
  </w:num>
  <w:num w:numId="23" w16cid:durableId="751438649">
    <w:abstractNumId w:val="32"/>
  </w:num>
  <w:num w:numId="24" w16cid:durableId="2058895832">
    <w:abstractNumId w:val="46"/>
  </w:num>
  <w:num w:numId="25" w16cid:durableId="1737897493">
    <w:abstractNumId w:val="35"/>
  </w:num>
  <w:num w:numId="26" w16cid:durableId="516502073">
    <w:abstractNumId w:val="47"/>
  </w:num>
  <w:num w:numId="27" w16cid:durableId="1207179770">
    <w:abstractNumId w:val="21"/>
  </w:num>
  <w:num w:numId="28" w16cid:durableId="2036609931">
    <w:abstractNumId w:val="7"/>
  </w:num>
  <w:num w:numId="29" w16cid:durableId="249701090">
    <w:abstractNumId w:val="41"/>
  </w:num>
  <w:num w:numId="30" w16cid:durableId="1109154648">
    <w:abstractNumId w:val="40"/>
  </w:num>
  <w:num w:numId="31" w16cid:durableId="1413966574">
    <w:abstractNumId w:val="19"/>
  </w:num>
  <w:num w:numId="32" w16cid:durableId="581136776">
    <w:abstractNumId w:val="10"/>
  </w:num>
  <w:num w:numId="33" w16cid:durableId="1512064982">
    <w:abstractNumId w:val="27"/>
  </w:num>
  <w:num w:numId="34" w16cid:durableId="1592085453">
    <w:abstractNumId w:val="18"/>
  </w:num>
  <w:num w:numId="35" w16cid:durableId="57749594">
    <w:abstractNumId w:val="9"/>
  </w:num>
  <w:num w:numId="36" w16cid:durableId="945889609">
    <w:abstractNumId w:val="12"/>
  </w:num>
  <w:num w:numId="37" w16cid:durableId="631832714">
    <w:abstractNumId w:val="24"/>
  </w:num>
  <w:num w:numId="38" w16cid:durableId="2065176566">
    <w:abstractNumId w:val="45"/>
  </w:num>
  <w:num w:numId="39" w16cid:durableId="16135858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77917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56387251">
    <w:abstractNumId w:val="36"/>
  </w:num>
  <w:num w:numId="42" w16cid:durableId="1350832389">
    <w:abstractNumId w:val="38"/>
  </w:num>
  <w:num w:numId="43" w16cid:durableId="1379281135">
    <w:abstractNumId w:val="11"/>
  </w:num>
  <w:num w:numId="44" w16cid:durableId="1887791340">
    <w:abstractNumId w:val="49"/>
  </w:num>
  <w:num w:numId="45" w16cid:durableId="271784578">
    <w:abstractNumId w:val="5"/>
  </w:num>
  <w:num w:numId="46" w16cid:durableId="1417894673">
    <w:abstractNumId w:val="37"/>
  </w:num>
  <w:num w:numId="47" w16cid:durableId="535386884">
    <w:abstractNumId w:val="48"/>
  </w:num>
  <w:num w:numId="48" w16cid:durableId="424424459">
    <w:abstractNumId w:val="0"/>
  </w:num>
  <w:num w:numId="49" w16cid:durableId="204757052">
    <w:abstractNumId w:val="29"/>
  </w:num>
  <w:num w:numId="50" w16cid:durableId="2045011532">
    <w:abstractNumId w:val="23"/>
  </w:num>
  <w:num w:numId="51" w16cid:durableId="754669694">
    <w:abstractNumId w:val="20"/>
  </w:num>
  <w:num w:numId="52" w16cid:durableId="464081887">
    <w:abstractNumId w:val="43"/>
  </w:num>
  <w:num w:numId="53" w16cid:durableId="877859776">
    <w:abstractNumId w:val="39"/>
  </w:num>
  <w:num w:numId="54" w16cid:durableId="977808198">
    <w:abstractNumId w:val="44"/>
  </w:num>
  <w:num w:numId="55" w16cid:durableId="688798769">
    <w:abstractNumId w:val="27"/>
  </w:num>
  <w:num w:numId="56" w16cid:durableId="2048992498">
    <w:abstractNumId w:val="27"/>
  </w:num>
  <w:num w:numId="57" w16cid:durableId="1408962374">
    <w:abstractNumId w:val="14"/>
  </w:num>
  <w:num w:numId="58" w16cid:durableId="1245912599">
    <w:abstractNumId w:val="27"/>
  </w:num>
  <w:num w:numId="59" w16cid:durableId="767891419">
    <w:abstractNumId w:val="27"/>
  </w:num>
  <w:num w:numId="60" w16cid:durableId="1095442464">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358C"/>
    <w:rsid w:val="0001377B"/>
    <w:rsid w:val="00015173"/>
    <w:rsid w:val="00016295"/>
    <w:rsid w:val="00017E6D"/>
    <w:rsid w:val="0002032D"/>
    <w:rsid w:val="00021409"/>
    <w:rsid w:val="00021925"/>
    <w:rsid w:val="000243EC"/>
    <w:rsid w:val="00026AD8"/>
    <w:rsid w:val="00033A2C"/>
    <w:rsid w:val="0003457D"/>
    <w:rsid w:val="00034B23"/>
    <w:rsid w:val="000358D7"/>
    <w:rsid w:val="000363D6"/>
    <w:rsid w:val="00037E53"/>
    <w:rsid w:val="0004248F"/>
    <w:rsid w:val="00043C6D"/>
    <w:rsid w:val="00043E5C"/>
    <w:rsid w:val="000447B7"/>
    <w:rsid w:val="00044DAD"/>
    <w:rsid w:val="0004554D"/>
    <w:rsid w:val="00045FD2"/>
    <w:rsid w:val="00046586"/>
    <w:rsid w:val="00050913"/>
    <w:rsid w:val="0005135D"/>
    <w:rsid w:val="000515ED"/>
    <w:rsid w:val="000525E4"/>
    <w:rsid w:val="00052C6A"/>
    <w:rsid w:val="00054014"/>
    <w:rsid w:val="000542A7"/>
    <w:rsid w:val="00055300"/>
    <w:rsid w:val="000554B4"/>
    <w:rsid w:val="000554C9"/>
    <w:rsid w:val="00055BC5"/>
    <w:rsid w:val="000572B1"/>
    <w:rsid w:val="00057E6D"/>
    <w:rsid w:val="0006074E"/>
    <w:rsid w:val="0006123F"/>
    <w:rsid w:val="00061C69"/>
    <w:rsid w:val="00062FD5"/>
    <w:rsid w:val="000639A3"/>
    <w:rsid w:val="0006462D"/>
    <w:rsid w:val="00065BA7"/>
    <w:rsid w:val="0006618D"/>
    <w:rsid w:val="00066F71"/>
    <w:rsid w:val="0007190A"/>
    <w:rsid w:val="00073E17"/>
    <w:rsid w:val="00074049"/>
    <w:rsid w:val="00074379"/>
    <w:rsid w:val="0007478B"/>
    <w:rsid w:val="000763AE"/>
    <w:rsid w:val="0007665C"/>
    <w:rsid w:val="00076A83"/>
    <w:rsid w:val="00076CA2"/>
    <w:rsid w:val="00076E5F"/>
    <w:rsid w:val="00077607"/>
    <w:rsid w:val="0008280F"/>
    <w:rsid w:val="00082C1B"/>
    <w:rsid w:val="000830B8"/>
    <w:rsid w:val="0008385D"/>
    <w:rsid w:val="00083E77"/>
    <w:rsid w:val="000842DF"/>
    <w:rsid w:val="00084B60"/>
    <w:rsid w:val="000867FF"/>
    <w:rsid w:val="00086F15"/>
    <w:rsid w:val="00090B3D"/>
    <w:rsid w:val="000916CB"/>
    <w:rsid w:val="00093735"/>
    <w:rsid w:val="00093B03"/>
    <w:rsid w:val="00094DBB"/>
    <w:rsid w:val="00097D3E"/>
    <w:rsid w:val="000A002E"/>
    <w:rsid w:val="000A0AFA"/>
    <w:rsid w:val="000A2526"/>
    <w:rsid w:val="000A2FE7"/>
    <w:rsid w:val="000A443D"/>
    <w:rsid w:val="000A44A0"/>
    <w:rsid w:val="000A4826"/>
    <w:rsid w:val="000A607C"/>
    <w:rsid w:val="000B0FE0"/>
    <w:rsid w:val="000B1845"/>
    <w:rsid w:val="000B1EAB"/>
    <w:rsid w:val="000B2663"/>
    <w:rsid w:val="000B34E7"/>
    <w:rsid w:val="000B5F1E"/>
    <w:rsid w:val="000B6108"/>
    <w:rsid w:val="000B695E"/>
    <w:rsid w:val="000B6B1F"/>
    <w:rsid w:val="000C0A53"/>
    <w:rsid w:val="000C10E9"/>
    <w:rsid w:val="000C2A42"/>
    <w:rsid w:val="000D05D9"/>
    <w:rsid w:val="000D0EEB"/>
    <w:rsid w:val="000D125A"/>
    <w:rsid w:val="000D138E"/>
    <w:rsid w:val="000D15DB"/>
    <w:rsid w:val="000D2ECB"/>
    <w:rsid w:val="000D318B"/>
    <w:rsid w:val="000D3A6B"/>
    <w:rsid w:val="000D3B87"/>
    <w:rsid w:val="000D3E85"/>
    <w:rsid w:val="000D5790"/>
    <w:rsid w:val="000D57DE"/>
    <w:rsid w:val="000D5B27"/>
    <w:rsid w:val="000D5DC6"/>
    <w:rsid w:val="000D7A38"/>
    <w:rsid w:val="000D7EFA"/>
    <w:rsid w:val="000E03D0"/>
    <w:rsid w:val="000E14A8"/>
    <w:rsid w:val="000E18A4"/>
    <w:rsid w:val="000E2209"/>
    <w:rsid w:val="000E3401"/>
    <w:rsid w:val="000E3CDD"/>
    <w:rsid w:val="000E42D4"/>
    <w:rsid w:val="000E4646"/>
    <w:rsid w:val="000E48B4"/>
    <w:rsid w:val="000F06F5"/>
    <w:rsid w:val="000F3540"/>
    <w:rsid w:val="000F3D06"/>
    <w:rsid w:val="000F3F88"/>
    <w:rsid w:val="000F4D33"/>
    <w:rsid w:val="000F5CC5"/>
    <w:rsid w:val="000F639F"/>
    <w:rsid w:val="000F6B2B"/>
    <w:rsid w:val="000F75EF"/>
    <w:rsid w:val="0010067C"/>
    <w:rsid w:val="001016A1"/>
    <w:rsid w:val="001051EF"/>
    <w:rsid w:val="00105CEF"/>
    <w:rsid w:val="00105DB0"/>
    <w:rsid w:val="00105EB6"/>
    <w:rsid w:val="00106E78"/>
    <w:rsid w:val="00107459"/>
    <w:rsid w:val="00110679"/>
    <w:rsid w:val="00110C0A"/>
    <w:rsid w:val="00111244"/>
    <w:rsid w:val="001124D0"/>
    <w:rsid w:val="0011387E"/>
    <w:rsid w:val="001146F2"/>
    <w:rsid w:val="001148AD"/>
    <w:rsid w:val="0011669B"/>
    <w:rsid w:val="00116D63"/>
    <w:rsid w:val="00117E0C"/>
    <w:rsid w:val="00124B5E"/>
    <w:rsid w:val="00124CFC"/>
    <w:rsid w:val="00125662"/>
    <w:rsid w:val="0013248C"/>
    <w:rsid w:val="00132562"/>
    <w:rsid w:val="00134361"/>
    <w:rsid w:val="00134ECC"/>
    <w:rsid w:val="00136B5B"/>
    <w:rsid w:val="00136DA2"/>
    <w:rsid w:val="00145A89"/>
    <w:rsid w:val="00145EFF"/>
    <w:rsid w:val="001466FF"/>
    <w:rsid w:val="00147E3A"/>
    <w:rsid w:val="001500BB"/>
    <w:rsid w:val="0015026F"/>
    <w:rsid w:val="00153791"/>
    <w:rsid w:val="0015669D"/>
    <w:rsid w:val="00156E08"/>
    <w:rsid w:val="00161F10"/>
    <w:rsid w:val="00163247"/>
    <w:rsid w:val="00166916"/>
    <w:rsid w:val="00167396"/>
    <w:rsid w:val="001712FA"/>
    <w:rsid w:val="0017136A"/>
    <w:rsid w:val="0017582F"/>
    <w:rsid w:val="00175D62"/>
    <w:rsid w:val="001768DE"/>
    <w:rsid w:val="00181133"/>
    <w:rsid w:val="00181BA6"/>
    <w:rsid w:val="00182D53"/>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D"/>
    <w:rsid w:val="001A51DE"/>
    <w:rsid w:val="001A579D"/>
    <w:rsid w:val="001A67D5"/>
    <w:rsid w:val="001A6C08"/>
    <w:rsid w:val="001B0ABD"/>
    <w:rsid w:val="001B13E7"/>
    <w:rsid w:val="001B24A9"/>
    <w:rsid w:val="001B28BF"/>
    <w:rsid w:val="001B2F97"/>
    <w:rsid w:val="001B47E4"/>
    <w:rsid w:val="001C0B8C"/>
    <w:rsid w:val="001C1393"/>
    <w:rsid w:val="001C153D"/>
    <w:rsid w:val="001C1932"/>
    <w:rsid w:val="001C2BE2"/>
    <w:rsid w:val="001C32B4"/>
    <w:rsid w:val="001C51D3"/>
    <w:rsid w:val="001C55BC"/>
    <w:rsid w:val="001C6129"/>
    <w:rsid w:val="001C638D"/>
    <w:rsid w:val="001D0087"/>
    <w:rsid w:val="001D3B38"/>
    <w:rsid w:val="001D3CED"/>
    <w:rsid w:val="001D43EF"/>
    <w:rsid w:val="001D4824"/>
    <w:rsid w:val="001D4C82"/>
    <w:rsid w:val="001D5594"/>
    <w:rsid w:val="001D63F4"/>
    <w:rsid w:val="001D68E5"/>
    <w:rsid w:val="001D72E6"/>
    <w:rsid w:val="001D7956"/>
    <w:rsid w:val="001D7AD6"/>
    <w:rsid w:val="001E0363"/>
    <w:rsid w:val="001E05E0"/>
    <w:rsid w:val="001E2153"/>
    <w:rsid w:val="001E237E"/>
    <w:rsid w:val="001E2F02"/>
    <w:rsid w:val="001E3D79"/>
    <w:rsid w:val="001E4C38"/>
    <w:rsid w:val="001E4EDF"/>
    <w:rsid w:val="001E5AB8"/>
    <w:rsid w:val="001E5FE6"/>
    <w:rsid w:val="001E70D0"/>
    <w:rsid w:val="001F1C08"/>
    <w:rsid w:val="001F1EE8"/>
    <w:rsid w:val="001F4099"/>
    <w:rsid w:val="001F4257"/>
    <w:rsid w:val="001F4C3A"/>
    <w:rsid w:val="001F5029"/>
    <w:rsid w:val="001F617D"/>
    <w:rsid w:val="001F77CC"/>
    <w:rsid w:val="00202E34"/>
    <w:rsid w:val="00203C4F"/>
    <w:rsid w:val="00205585"/>
    <w:rsid w:val="00206CC0"/>
    <w:rsid w:val="00206D1A"/>
    <w:rsid w:val="002077F4"/>
    <w:rsid w:val="00207961"/>
    <w:rsid w:val="002115E2"/>
    <w:rsid w:val="002149FE"/>
    <w:rsid w:val="00215D13"/>
    <w:rsid w:val="00216839"/>
    <w:rsid w:val="0022211D"/>
    <w:rsid w:val="0022304F"/>
    <w:rsid w:val="002234E6"/>
    <w:rsid w:val="00223F7B"/>
    <w:rsid w:val="002253C5"/>
    <w:rsid w:val="00226A67"/>
    <w:rsid w:val="002270B2"/>
    <w:rsid w:val="00230376"/>
    <w:rsid w:val="00230642"/>
    <w:rsid w:val="00232A46"/>
    <w:rsid w:val="00232B25"/>
    <w:rsid w:val="00233C56"/>
    <w:rsid w:val="002348D9"/>
    <w:rsid w:val="002416FA"/>
    <w:rsid w:val="00241D54"/>
    <w:rsid w:val="00242383"/>
    <w:rsid w:val="0024260D"/>
    <w:rsid w:val="002457D2"/>
    <w:rsid w:val="00246EF1"/>
    <w:rsid w:val="0025001C"/>
    <w:rsid w:val="002500E4"/>
    <w:rsid w:val="002507B8"/>
    <w:rsid w:val="00250D3C"/>
    <w:rsid w:val="002523F0"/>
    <w:rsid w:val="00255D68"/>
    <w:rsid w:val="00256993"/>
    <w:rsid w:val="00261E63"/>
    <w:rsid w:val="0026329D"/>
    <w:rsid w:val="00263364"/>
    <w:rsid w:val="002636B3"/>
    <w:rsid w:val="002641BA"/>
    <w:rsid w:val="0026490C"/>
    <w:rsid w:val="00264D98"/>
    <w:rsid w:val="00266DD3"/>
    <w:rsid w:val="00270D96"/>
    <w:rsid w:val="00271347"/>
    <w:rsid w:val="00271BE2"/>
    <w:rsid w:val="00272F13"/>
    <w:rsid w:val="002734AC"/>
    <w:rsid w:val="0027463E"/>
    <w:rsid w:val="00276ABC"/>
    <w:rsid w:val="00277A19"/>
    <w:rsid w:val="002808CC"/>
    <w:rsid w:val="00281336"/>
    <w:rsid w:val="00283019"/>
    <w:rsid w:val="002832D6"/>
    <w:rsid w:val="0028351B"/>
    <w:rsid w:val="002836FB"/>
    <w:rsid w:val="00283B45"/>
    <w:rsid w:val="00286E35"/>
    <w:rsid w:val="00287364"/>
    <w:rsid w:val="002911B5"/>
    <w:rsid w:val="0029149C"/>
    <w:rsid w:val="00293316"/>
    <w:rsid w:val="002936B5"/>
    <w:rsid w:val="00293735"/>
    <w:rsid w:val="00293CCF"/>
    <w:rsid w:val="00293F6F"/>
    <w:rsid w:val="0029492B"/>
    <w:rsid w:val="00294DA2"/>
    <w:rsid w:val="00297772"/>
    <w:rsid w:val="00297D3A"/>
    <w:rsid w:val="002A0F4A"/>
    <w:rsid w:val="002A1DE3"/>
    <w:rsid w:val="002A3B55"/>
    <w:rsid w:val="002A3FB3"/>
    <w:rsid w:val="002A585D"/>
    <w:rsid w:val="002A79FB"/>
    <w:rsid w:val="002B1AA3"/>
    <w:rsid w:val="002B32A7"/>
    <w:rsid w:val="002B428B"/>
    <w:rsid w:val="002B514F"/>
    <w:rsid w:val="002B577E"/>
    <w:rsid w:val="002B5C36"/>
    <w:rsid w:val="002B667D"/>
    <w:rsid w:val="002B789B"/>
    <w:rsid w:val="002C1C69"/>
    <w:rsid w:val="002C22AD"/>
    <w:rsid w:val="002C2474"/>
    <w:rsid w:val="002C2D04"/>
    <w:rsid w:val="002C2EF2"/>
    <w:rsid w:val="002C3376"/>
    <w:rsid w:val="002C33D6"/>
    <w:rsid w:val="002C40E5"/>
    <w:rsid w:val="002C42B6"/>
    <w:rsid w:val="002C4886"/>
    <w:rsid w:val="002C5DC5"/>
    <w:rsid w:val="002C7328"/>
    <w:rsid w:val="002C76A7"/>
    <w:rsid w:val="002D0A76"/>
    <w:rsid w:val="002D17ED"/>
    <w:rsid w:val="002D2DCE"/>
    <w:rsid w:val="002D46F1"/>
    <w:rsid w:val="002D621F"/>
    <w:rsid w:val="002D6AC3"/>
    <w:rsid w:val="002E4A1E"/>
    <w:rsid w:val="002E4AFA"/>
    <w:rsid w:val="002E4F86"/>
    <w:rsid w:val="002E57B7"/>
    <w:rsid w:val="002E585D"/>
    <w:rsid w:val="002E72DE"/>
    <w:rsid w:val="002E7351"/>
    <w:rsid w:val="002F1254"/>
    <w:rsid w:val="002F145E"/>
    <w:rsid w:val="002F1C54"/>
    <w:rsid w:val="002F229D"/>
    <w:rsid w:val="002F2844"/>
    <w:rsid w:val="002F5036"/>
    <w:rsid w:val="002F6375"/>
    <w:rsid w:val="002F772C"/>
    <w:rsid w:val="00301758"/>
    <w:rsid w:val="00302B5A"/>
    <w:rsid w:val="00303B29"/>
    <w:rsid w:val="00304567"/>
    <w:rsid w:val="00305FFF"/>
    <w:rsid w:val="00307610"/>
    <w:rsid w:val="00307D6E"/>
    <w:rsid w:val="00307FDC"/>
    <w:rsid w:val="0031008F"/>
    <w:rsid w:val="00310EC4"/>
    <w:rsid w:val="0031188A"/>
    <w:rsid w:val="00312E73"/>
    <w:rsid w:val="00313645"/>
    <w:rsid w:val="00315188"/>
    <w:rsid w:val="003167CC"/>
    <w:rsid w:val="00316AFA"/>
    <w:rsid w:val="003173C1"/>
    <w:rsid w:val="0032189B"/>
    <w:rsid w:val="00323007"/>
    <w:rsid w:val="00324E31"/>
    <w:rsid w:val="00325120"/>
    <w:rsid w:val="003269B5"/>
    <w:rsid w:val="00327B2F"/>
    <w:rsid w:val="00330482"/>
    <w:rsid w:val="00330776"/>
    <w:rsid w:val="00331B93"/>
    <w:rsid w:val="003338BA"/>
    <w:rsid w:val="00333C8A"/>
    <w:rsid w:val="003348DA"/>
    <w:rsid w:val="003360CA"/>
    <w:rsid w:val="0034083A"/>
    <w:rsid w:val="0034266B"/>
    <w:rsid w:val="00342EB6"/>
    <w:rsid w:val="003463A6"/>
    <w:rsid w:val="00352C4C"/>
    <w:rsid w:val="0035470A"/>
    <w:rsid w:val="00356C4D"/>
    <w:rsid w:val="003575B4"/>
    <w:rsid w:val="00357735"/>
    <w:rsid w:val="00360CB1"/>
    <w:rsid w:val="00360E12"/>
    <w:rsid w:val="00360E79"/>
    <w:rsid w:val="00362321"/>
    <w:rsid w:val="0036443F"/>
    <w:rsid w:val="00365520"/>
    <w:rsid w:val="0036665E"/>
    <w:rsid w:val="00366B5C"/>
    <w:rsid w:val="00367110"/>
    <w:rsid w:val="003673F2"/>
    <w:rsid w:val="003674A9"/>
    <w:rsid w:val="00372985"/>
    <w:rsid w:val="003729E1"/>
    <w:rsid w:val="003730C1"/>
    <w:rsid w:val="0037381F"/>
    <w:rsid w:val="00375392"/>
    <w:rsid w:val="00375B78"/>
    <w:rsid w:val="003775E9"/>
    <w:rsid w:val="00380805"/>
    <w:rsid w:val="00380EA9"/>
    <w:rsid w:val="00381F24"/>
    <w:rsid w:val="003830F4"/>
    <w:rsid w:val="0038352B"/>
    <w:rsid w:val="003848A2"/>
    <w:rsid w:val="003877A0"/>
    <w:rsid w:val="00390015"/>
    <w:rsid w:val="0039012F"/>
    <w:rsid w:val="00390DFA"/>
    <w:rsid w:val="0039107B"/>
    <w:rsid w:val="00391109"/>
    <w:rsid w:val="003913C8"/>
    <w:rsid w:val="00391B75"/>
    <w:rsid w:val="00391E1D"/>
    <w:rsid w:val="00392224"/>
    <w:rsid w:val="003942EA"/>
    <w:rsid w:val="00394792"/>
    <w:rsid w:val="00394D69"/>
    <w:rsid w:val="00394DCA"/>
    <w:rsid w:val="00394DF3"/>
    <w:rsid w:val="00396653"/>
    <w:rsid w:val="003A0617"/>
    <w:rsid w:val="003A348E"/>
    <w:rsid w:val="003A351B"/>
    <w:rsid w:val="003A3840"/>
    <w:rsid w:val="003A448F"/>
    <w:rsid w:val="003A4A8B"/>
    <w:rsid w:val="003A598F"/>
    <w:rsid w:val="003A71C8"/>
    <w:rsid w:val="003B0819"/>
    <w:rsid w:val="003B17EA"/>
    <w:rsid w:val="003B3874"/>
    <w:rsid w:val="003B3D1B"/>
    <w:rsid w:val="003B4D41"/>
    <w:rsid w:val="003B4FC5"/>
    <w:rsid w:val="003B57E6"/>
    <w:rsid w:val="003B5DDF"/>
    <w:rsid w:val="003B62A1"/>
    <w:rsid w:val="003B734A"/>
    <w:rsid w:val="003C05A4"/>
    <w:rsid w:val="003C2517"/>
    <w:rsid w:val="003C34FA"/>
    <w:rsid w:val="003C3F9F"/>
    <w:rsid w:val="003C6162"/>
    <w:rsid w:val="003C7967"/>
    <w:rsid w:val="003D0A8C"/>
    <w:rsid w:val="003D1213"/>
    <w:rsid w:val="003D2B59"/>
    <w:rsid w:val="003D36B6"/>
    <w:rsid w:val="003D3945"/>
    <w:rsid w:val="003D5238"/>
    <w:rsid w:val="003D63CC"/>
    <w:rsid w:val="003D78F2"/>
    <w:rsid w:val="003D7FA5"/>
    <w:rsid w:val="003E0C88"/>
    <w:rsid w:val="003E1942"/>
    <w:rsid w:val="003E20D6"/>
    <w:rsid w:val="003E2396"/>
    <w:rsid w:val="003E2737"/>
    <w:rsid w:val="003E3F17"/>
    <w:rsid w:val="003E3F49"/>
    <w:rsid w:val="003E5B3B"/>
    <w:rsid w:val="003E5C63"/>
    <w:rsid w:val="003E61BE"/>
    <w:rsid w:val="003E63C6"/>
    <w:rsid w:val="003E75F3"/>
    <w:rsid w:val="003E7A44"/>
    <w:rsid w:val="003F0180"/>
    <w:rsid w:val="003F0539"/>
    <w:rsid w:val="003F1683"/>
    <w:rsid w:val="003F20EA"/>
    <w:rsid w:val="003F313B"/>
    <w:rsid w:val="003F31E6"/>
    <w:rsid w:val="003F36E0"/>
    <w:rsid w:val="003F4D6A"/>
    <w:rsid w:val="003F6DDA"/>
    <w:rsid w:val="003F6F38"/>
    <w:rsid w:val="00400802"/>
    <w:rsid w:val="00400EAE"/>
    <w:rsid w:val="004021FF"/>
    <w:rsid w:val="00402399"/>
    <w:rsid w:val="00402A3D"/>
    <w:rsid w:val="0040434F"/>
    <w:rsid w:val="00404B07"/>
    <w:rsid w:val="004050C9"/>
    <w:rsid w:val="004051F1"/>
    <w:rsid w:val="00405BAA"/>
    <w:rsid w:val="004062F2"/>
    <w:rsid w:val="004067C9"/>
    <w:rsid w:val="004069F9"/>
    <w:rsid w:val="004071C1"/>
    <w:rsid w:val="004101EF"/>
    <w:rsid w:val="00411F2F"/>
    <w:rsid w:val="00413244"/>
    <w:rsid w:val="0041346A"/>
    <w:rsid w:val="00413808"/>
    <w:rsid w:val="004143F9"/>
    <w:rsid w:val="00415564"/>
    <w:rsid w:val="0041589A"/>
    <w:rsid w:val="00415B1E"/>
    <w:rsid w:val="00415BAE"/>
    <w:rsid w:val="00415D98"/>
    <w:rsid w:val="00417E9D"/>
    <w:rsid w:val="00420F91"/>
    <w:rsid w:val="0042153B"/>
    <w:rsid w:val="00422ADB"/>
    <w:rsid w:val="00423426"/>
    <w:rsid w:val="0042421F"/>
    <w:rsid w:val="004247A4"/>
    <w:rsid w:val="00424CDA"/>
    <w:rsid w:val="004279A2"/>
    <w:rsid w:val="00427C6A"/>
    <w:rsid w:val="0043053B"/>
    <w:rsid w:val="0043280B"/>
    <w:rsid w:val="004332EF"/>
    <w:rsid w:val="00434928"/>
    <w:rsid w:val="00434D00"/>
    <w:rsid w:val="004351D9"/>
    <w:rsid w:val="00435342"/>
    <w:rsid w:val="00437762"/>
    <w:rsid w:val="0044074C"/>
    <w:rsid w:val="00441AFD"/>
    <w:rsid w:val="00441B29"/>
    <w:rsid w:val="00443B1F"/>
    <w:rsid w:val="00444406"/>
    <w:rsid w:val="00445BE5"/>
    <w:rsid w:val="00447122"/>
    <w:rsid w:val="0044716A"/>
    <w:rsid w:val="00447D14"/>
    <w:rsid w:val="004500C1"/>
    <w:rsid w:val="0045067A"/>
    <w:rsid w:val="00451660"/>
    <w:rsid w:val="004526E1"/>
    <w:rsid w:val="00456CB5"/>
    <w:rsid w:val="004578CA"/>
    <w:rsid w:val="004606B1"/>
    <w:rsid w:val="00461D42"/>
    <w:rsid w:val="004621F0"/>
    <w:rsid w:val="00462513"/>
    <w:rsid w:val="004625AD"/>
    <w:rsid w:val="0046496F"/>
    <w:rsid w:val="00464F67"/>
    <w:rsid w:val="00465144"/>
    <w:rsid w:val="00465639"/>
    <w:rsid w:val="004704FE"/>
    <w:rsid w:val="00470DDA"/>
    <w:rsid w:val="004724A1"/>
    <w:rsid w:val="004736E7"/>
    <w:rsid w:val="0047453C"/>
    <w:rsid w:val="00475CD1"/>
    <w:rsid w:val="00475DD9"/>
    <w:rsid w:val="004761E4"/>
    <w:rsid w:val="004766E3"/>
    <w:rsid w:val="00476895"/>
    <w:rsid w:val="00476D66"/>
    <w:rsid w:val="00476F98"/>
    <w:rsid w:val="0048073D"/>
    <w:rsid w:val="004816F6"/>
    <w:rsid w:val="00481DF3"/>
    <w:rsid w:val="00482506"/>
    <w:rsid w:val="00482C85"/>
    <w:rsid w:val="00483AC3"/>
    <w:rsid w:val="00483BDB"/>
    <w:rsid w:val="00484A84"/>
    <w:rsid w:val="0048519D"/>
    <w:rsid w:val="00485B78"/>
    <w:rsid w:val="00486E8E"/>
    <w:rsid w:val="00487486"/>
    <w:rsid w:val="00487D73"/>
    <w:rsid w:val="00490F2A"/>
    <w:rsid w:val="004926E7"/>
    <w:rsid w:val="00492BC5"/>
    <w:rsid w:val="0049372D"/>
    <w:rsid w:val="00494B04"/>
    <w:rsid w:val="004958A6"/>
    <w:rsid w:val="00495C22"/>
    <w:rsid w:val="00495E5A"/>
    <w:rsid w:val="0049688E"/>
    <w:rsid w:val="00496C18"/>
    <w:rsid w:val="00497194"/>
    <w:rsid w:val="00497A27"/>
    <w:rsid w:val="004A1BF6"/>
    <w:rsid w:val="004A2C20"/>
    <w:rsid w:val="004A33F3"/>
    <w:rsid w:val="004A492E"/>
    <w:rsid w:val="004A53A5"/>
    <w:rsid w:val="004A5771"/>
    <w:rsid w:val="004A58DC"/>
    <w:rsid w:val="004B302C"/>
    <w:rsid w:val="004B5BA8"/>
    <w:rsid w:val="004B6BD7"/>
    <w:rsid w:val="004B7071"/>
    <w:rsid w:val="004B7F1D"/>
    <w:rsid w:val="004C0894"/>
    <w:rsid w:val="004C1753"/>
    <w:rsid w:val="004C1888"/>
    <w:rsid w:val="004C1DC2"/>
    <w:rsid w:val="004C1F5A"/>
    <w:rsid w:val="004C28AF"/>
    <w:rsid w:val="004C33FC"/>
    <w:rsid w:val="004C3C19"/>
    <w:rsid w:val="004C4DE9"/>
    <w:rsid w:val="004D09B5"/>
    <w:rsid w:val="004D0FEB"/>
    <w:rsid w:val="004D2388"/>
    <w:rsid w:val="004D4CC2"/>
    <w:rsid w:val="004D637C"/>
    <w:rsid w:val="004D756D"/>
    <w:rsid w:val="004E0199"/>
    <w:rsid w:val="004E1DDB"/>
    <w:rsid w:val="004E1F1B"/>
    <w:rsid w:val="004E254F"/>
    <w:rsid w:val="004E2588"/>
    <w:rsid w:val="004E5840"/>
    <w:rsid w:val="004E5AE3"/>
    <w:rsid w:val="004E6DAC"/>
    <w:rsid w:val="004E79F3"/>
    <w:rsid w:val="004F05EC"/>
    <w:rsid w:val="004F0A5A"/>
    <w:rsid w:val="004F2931"/>
    <w:rsid w:val="004F38D5"/>
    <w:rsid w:val="004F4C09"/>
    <w:rsid w:val="00500AD1"/>
    <w:rsid w:val="00501479"/>
    <w:rsid w:val="0050188C"/>
    <w:rsid w:val="00502391"/>
    <w:rsid w:val="00503156"/>
    <w:rsid w:val="0050346C"/>
    <w:rsid w:val="00504D03"/>
    <w:rsid w:val="005056FB"/>
    <w:rsid w:val="00506C30"/>
    <w:rsid w:val="00510260"/>
    <w:rsid w:val="0051159F"/>
    <w:rsid w:val="00512459"/>
    <w:rsid w:val="00514296"/>
    <w:rsid w:val="00515D2A"/>
    <w:rsid w:val="00515D76"/>
    <w:rsid w:val="0051688C"/>
    <w:rsid w:val="00516BF3"/>
    <w:rsid w:val="00517677"/>
    <w:rsid w:val="00517828"/>
    <w:rsid w:val="00517BE4"/>
    <w:rsid w:val="005213C8"/>
    <w:rsid w:val="005214F8"/>
    <w:rsid w:val="00522B24"/>
    <w:rsid w:val="00522F26"/>
    <w:rsid w:val="00522FAE"/>
    <w:rsid w:val="00522FEB"/>
    <w:rsid w:val="00523270"/>
    <w:rsid w:val="00524096"/>
    <w:rsid w:val="00524C34"/>
    <w:rsid w:val="00525DFC"/>
    <w:rsid w:val="00525EF9"/>
    <w:rsid w:val="00526DE2"/>
    <w:rsid w:val="00533108"/>
    <w:rsid w:val="005336DD"/>
    <w:rsid w:val="005351B4"/>
    <w:rsid w:val="00535399"/>
    <w:rsid w:val="0053632E"/>
    <w:rsid w:val="00536404"/>
    <w:rsid w:val="005378E0"/>
    <w:rsid w:val="00541F18"/>
    <w:rsid w:val="0054212F"/>
    <w:rsid w:val="005450A9"/>
    <w:rsid w:val="00545106"/>
    <w:rsid w:val="00545149"/>
    <w:rsid w:val="00546EE6"/>
    <w:rsid w:val="00551EC0"/>
    <w:rsid w:val="0055234D"/>
    <w:rsid w:val="00552807"/>
    <w:rsid w:val="00553E96"/>
    <w:rsid w:val="00555DE2"/>
    <w:rsid w:val="0055763B"/>
    <w:rsid w:val="00557AA8"/>
    <w:rsid w:val="00557D83"/>
    <w:rsid w:val="00560A40"/>
    <w:rsid w:val="005613E4"/>
    <w:rsid w:val="005634DF"/>
    <w:rsid w:val="00564000"/>
    <w:rsid w:val="0056453A"/>
    <w:rsid w:val="0056455C"/>
    <w:rsid w:val="005704C9"/>
    <w:rsid w:val="005709E8"/>
    <w:rsid w:val="0057122E"/>
    <w:rsid w:val="00571B86"/>
    <w:rsid w:val="005721E9"/>
    <w:rsid w:val="005727AC"/>
    <w:rsid w:val="00572EDC"/>
    <w:rsid w:val="00575D7E"/>
    <w:rsid w:val="00576196"/>
    <w:rsid w:val="005767C4"/>
    <w:rsid w:val="00576FE8"/>
    <w:rsid w:val="00580D19"/>
    <w:rsid w:val="00583C7D"/>
    <w:rsid w:val="00584D15"/>
    <w:rsid w:val="00584DA6"/>
    <w:rsid w:val="00585E35"/>
    <w:rsid w:val="00585E58"/>
    <w:rsid w:val="00586053"/>
    <w:rsid w:val="005862CB"/>
    <w:rsid w:val="0059079D"/>
    <w:rsid w:val="0059124B"/>
    <w:rsid w:val="00591CB6"/>
    <w:rsid w:val="00591E8C"/>
    <w:rsid w:val="0059449C"/>
    <w:rsid w:val="0059465E"/>
    <w:rsid w:val="005946C7"/>
    <w:rsid w:val="00595C92"/>
    <w:rsid w:val="00597D83"/>
    <w:rsid w:val="005A0B2E"/>
    <w:rsid w:val="005A3D55"/>
    <w:rsid w:val="005A5282"/>
    <w:rsid w:val="005A70C2"/>
    <w:rsid w:val="005A70CD"/>
    <w:rsid w:val="005A71B4"/>
    <w:rsid w:val="005B0094"/>
    <w:rsid w:val="005B028C"/>
    <w:rsid w:val="005B03F4"/>
    <w:rsid w:val="005B16BE"/>
    <w:rsid w:val="005B268E"/>
    <w:rsid w:val="005B4DC2"/>
    <w:rsid w:val="005B6027"/>
    <w:rsid w:val="005B742C"/>
    <w:rsid w:val="005C05D1"/>
    <w:rsid w:val="005C06A7"/>
    <w:rsid w:val="005C0937"/>
    <w:rsid w:val="005C09C1"/>
    <w:rsid w:val="005C1220"/>
    <w:rsid w:val="005C1740"/>
    <w:rsid w:val="005C2414"/>
    <w:rsid w:val="005C5C0A"/>
    <w:rsid w:val="005C7B9F"/>
    <w:rsid w:val="005D012A"/>
    <w:rsid w:val="005D02AC"/>
    <w:rsid w:val="005D04A0"/>
    <w:rsid w:val="005D1D86"/>
    <w:rsid w:val="005D29FA"/>
    <w:rsid w:val="005D2E27"/>
    <w:rsid w:val="005D50F3"/>
    <w:rsid w:val="005E0167"/>
    <w:rsid w:val="005E2B4E"/>
    <w:rsid w:val="005E2E2F"/>
    <w:rsid w:val="005E2E90"/>
    <w:rsid w:val="005E34FB"/>
    <w:rsid w:val="005E3AAF"/>
    <w:rsid w:val="005E7E1B"/>
    <w:rsid w:val="005F14D0"/>
    <w:rsid w:val="005F24DA"/>
    <w:rsid w:val="005F418E"/>
    <w:rsid w:val="005F50F1"/>
    <w:rsid w:val="005F638C"/>
    <w:rsid w:val="005F764C"/>
    <w:rsid w:val="005F77A7"/>
    <w:rsid w:val="005F7AF3"/>
    <w:rsid w:val="0060002D"/>
    <w:rsid w:val="00600A96"/>
    <w:rsid w:val="00602843"/>
    <w:rsid w:val="00603EF5"/>
    <w:rsid w:val="00606199"/>
    <w:rsid w:val="0060689A"/>
    <w:rsid w:val="006073E8"/>
    <w:rsid w:val="006075C5"/>
    <w:rsid w:val="00613ACA"/>
    <w:rsid w:val="00613AFF"/>
    <w:rsid w:val="00616F78"/>
    <w:rsid w:val="006173DA"/>
    <w:rsid w:val="006205B0"/>
    <w:rsid w:val="00620FF1"/>
    <w:rsid w:val="0062239A"/>
    <w:rsid w:val="00622B41"/>
    <w:rsid w:val="00622E17"/>
    <w:rsid w:val="00624F5A"/>
    <w:rsid w:val="00625B53"/>
    <w:rsid w:val="00625E76"/>
    <w:rsid w:val="006267EF"/>
    <w:rsid w:val="00630E81"/>
    <w:rsid w:val="00631537"/>
    <w:rsid w:val="006352D1"/>
    <w:rsid w:val="00635B03"/>
    <w:rsid w:val="006429A2"/>
    <w:rsid w:val="006435D4"/>
    <w:rsid w:val="00644650"/>
    <w:rsid w:val="00644B09"/>
    <w:rsid w:val="00644C50"/>
    <w:rsid w:val="00646344"/>
    <w:rsid w:val="00647785"/>
    <w:rsid w:val="00650ECB"/>
    <w:rsid w:val="00651B70"/>
    <w:rsid w:val="00651DEA"/>
    <w:rsid w:val="006554CD"/>
    <w:rsid w:val="00655902"/>
    <w:rsid w:val="0065602B"/>
    <w:rsid w:val="00656172"/>
    <w:rsid w:val="00657B03"/>
    <w:rsid w:val="00661B1D"/>
    <w:rsid w:val="00663186"/>
    <w:rsid w:val="00664A40"/>
    <w:rsid w:val="00665940"/>
    <w:rsid w:val="00665A16"/>
    <w:rsid w:val="00665B70"/>
    <w:rsid w:val="00665D88"/>
    <w:rsid w:val="00666201"/>
    <w:rsid w:val="006666BB"/>
    <w:rsid w:val="006704A7"/>
    <w:rsid w:val="00670F41"/>
    <w:rsid w:val="00671BE8"/>
    <w:rsid w:val="00672C57"/>
    <w:rsid w:val="00672C6F"/>
    <w:rsid w:val="00672D21"/>
    <w:rsid w:val="00675244"/>
    <w:rsid w:val="00677138"/>
    <w:rsid w:val="006805CB"/>
    <w:rsid w:val="00680AE8"/>
    <w:rsid w:val="00680B31"/>
    <w:rsid w:val="006818E1"/>
    <w:rsid w:val="00683A70"/>
    <w:rsid w:val="00684C92"/>
    <w:rsid w:val="00684F0B"/>
    <w:rsid w:val="006854DB"/>
    <w:rsid w:val="00685713"/>
    <w:rsid w:val="00686E24"/>
    <w:rsid w:val="0069144C"/>
    <w:rsid w:val="00691F9F"/>
    <w:rsid w:val="00692835"/>
    <w:rsid w:val="00693E10"/>
    <w:rsid w:val="00694754"/>
    <w:rsid w:val="0069635D"/>
    <w:rsid w:val="0069654E"/>
    <w:rsid w:val="006966A5"/>
    <w:rsid w:val="00696ECA"/>
    <w:rsid w:val="006A1143"/>
    <w:rsid w:val="006A2620"/>
    <w:rsid w:val="006A2CEA"/>
    <w:rsid w:val="006A37ED"/>
    <w:rsid w:val="006A5D2D"/>
    <w:rsid w:val="006A5E38"/>
    <w:rsid w:val="006A6016"/>
    <w:rsid w:val="006A74E7"/>
    <w:rsid w:val="006B0953"/>
    <w:rsid w:val="006B3238"/>
    <w:rsid w:val="006B32EF"/>
    <w:rsid w:val="006B56B7"/>
    <w:rsid w:val="006C09AE"/>
    <w:rsid w:val="006C15D6"/>
    <w:rsid w:val="006C18FC"/>
    <w:rsid w:val="006C36D5"/>
    <w:rsid w:val="006C3C53"/>
    <w:rsid w:val="006C3EB0"/>
    <w:rsid w:val="006C4E86"/>
    <w:rsid w:val="006C5311"/>
    <w:rsid w:val="006C66AE"/>
    <w:rsid w:val="006C7054"/>
    <w:rsid w:val="006C7B2D"/>
    <w:rsid w:val="006D52EF"/>
    <w:rsid w:val="006E2A38"/>
    <w:rsid w:val="006E2DAE"/>
    <w:rsid w:val="006E5A08"/>
    <w:rsid w:val="006E61C4"/>
    <w:rsid w:val="006E64D7"/>
    <w:rsid w:val="006E76A5"/>
    <w:rsid w:val="006F083D"/>
    <w:rsid w:val="006F0893"/>
    <w:rsid w:val="006F193D"/>
    <w:rsid w:val="006F6614"/>
    <w:rsid w:val="006F7248"/>
    <w:rsid w:val="006F7A73"/>
    <w:rsid w:val="007008D1"/>
    <w:rsid w:val="00700BC0"/>
    <w:rsid w:val="00701200"/>
    <w:rsid w:val="00702F81"/>
    <w:rsid w:val="00703196"/>
    <w:rsid w:val="00703B12"/>
    <w:rsid w:val="0070498D"/>
    <w:rsid w:val="00705CA5"/>
    <w:rsid w:val="00714002"/>
    <w:rsid w:val="007148EB"/>
    <w:rsid w:val="00715D2F"/>
    <w:rsid w:val="00716900"/>
    <w:rsid w:val="00716C37"/>
    <w:rsid w:val="00717C85"/>
    <w:rsid w:val="00720131"/>
    <w:rsid w:val="00720500"/>
    <w:rsid w:val="0072113E"/>
    <w:rsid w:val="00721F99"/>
    <w:rsid w:val="007224F1"/>
    <w:rsid w:val="00723196"/>
    <w:rsid w:val="0072322F"/>
    <w:rsid w:val="00725785"/>
    <w:rsid w:val="00726F6C"/>
    <w:rsid w:val="00727B1C"/>
    <w:rsid w:val="0073137D"/>
    <w:rsid w:val="00731E69"/>
    <w:rsid w:val="00733F5D"/>
    <w:rsid w:val="0073434A"/>
    <w:rsid w:val="0073449B"/>
    <w:rsid w:val="00734592"/>
    <w:rsid w:val="00737CE6"/>
    <w:rsid w:val="0074102D"/>
    <w:rsid w:val="00741704"/>
    <w:rsid w:val="0074406C"/>
    <w:rsid w:val="007452B0"/>
    <w:rsid w:val="0074651D"/>
    <w:rsid w:val="00746D9F"/>
    <w:rsid w:val="0074704F"/>
    <w:rsid w:val="00747059"/>
    <w:rsid w:val="00747133"/>
    <w:rsid w:val="00747230"/>
    <w:rsid w:val="007475A3"/>
    <w:rsid w:val="00747A36"/>
    <w:rsid w:val="00750C45"/>
    <w:rsid w:val="00751A1D"/>
    <w:rsid w:val="007522E3"/>
    <w:rsid w:val="00752DD0"/>
    <w:rsid w:val="00753224"/>
    <w:rsid w:val="0075426B"/>
    <w:rsid w:val="00754D44"/>
    <w:rsid w:val="00755088"/>
    <w:rsid w:val="0075535D"/>
    <w:rsid w:val="00756760"/>
    <w:rsid w:val="007601D7"/>
    <w:rsid w:val="00760880"/>
    <w:rsid w:val="00760AE4"/>
    <w:rsid w:val="00761272"/>
    <w:rsid w:val="00761B31"/>
    <w:rsid w:val="00761BE9"/>
    <w:rsid w:val="007642D8"/>
    <w:rsid w:val="00765023"/>
    <w:rsid w:val="0077106C"/>
    <w:rsid w:val="00771315"/>
    <w:rsid w:val="0077198B"/>
    <w:rsid w:val="007722F5"/>
    <w:rsid w:val="0077490C"/>
    <w:rsid w:val="00775194"/>
    <w:rsid w:val="007809D5"/>
    <w:rsid w:val="00780FE3"/>
    <w:rsid w:val="00782E7A"/>
    <w:rsid w:val="00784138"/>
    <w:rsid w:val="007841E1"/>
    <w:rsid w:val="007841E8"/>
    <w:rsid w:val="00785AAB"/>
    <w:rsid w:val="00785CC8"/>
    <w:rsid w:val="0078709E"/>
    <w:rsid w:val="007874F8"/>
    <w:rsid w:val="00787531"/>
    <w:rsid w:val="00787AFD"/>
    <w:rsid w:val="00790734"/>
    <w:rsid w:val="00790743"/>
    <w:rsid w:val="00791C6F"/>
    <w:rsid w:val="00793A1A"/>
    <w:rsid w:val="00794DCB"/>
    <w:rsid w:val="00795503"/>
    <w:rsid w:val="007A0472"/>
    <w:rsid w:val="007A53AF"/>
    <w:rsid w:val="007A6AF6"/>
    <w:rsid w:val="007B042C"/>
    <w:rsid w:val="007B04B3"/>
    <w:rsid w:val="007B1235"/>
    <w:rsid w:val="007B145C"/>
    <w:rsid w:val="007B165D"/>
    <w:rsid w:val="007B2C2B"/>
    <w:rsid w:val="007B2E90"/>
    <w:rsid w:val="007B4549"/>
    <w:rsid w:val="007B58AB"/>
    <w:rsid w:val="007B5B0A"/>
    <w:rsid w:val="007B65FF"/>
    <w:rsid w:val="007B6AD3"/>
    <w:rsid w:val="007B6AED"/>
    <w:rsid w:val="007B6E64"/>
    <w:rsid w:val="007C27CA"/>
    <w:rsid w:val="007C38E4"/>
    <w:rsid w:val="007C3C83"/>
    <w:rsid w:val="007C3E51"/>
    <w:rsid w:val="007C6779"/>
    <w:rsid w:val="007C6C4D"/>
    <w:rsid w:val="007D0176"/>
    <w:rsid w:val="007D0529"/>
    <w:rsid w:val="007D0D4E"/>
    <w:rsid w:val="007D11F8"/>
    <w:rsid w:val="007D171E"/>
    <w:rsid w:val="007D3453"/>
    <w:rsid w:val="007D475C"/>
    <w:rsid w:val="007D5554"/>
    <w:rsid w:val="007D6BE0"/>
    <w:rsid w:val="007D7CB5"/>
    <w:rsid w:val="007E028C"/>
    <w:rsid w:val="007E4B15"/>
    <w:rsid w:val="007E4BAB"/>
    <w:rsid w:val="007E4D1C"/>
    <w:rsid w:val="007E53DF"/>
    <w:rsid w:val="007E54DA"/>
    <w:rsid w:val="007E5605"/>
    <w:rsid w:val="007E6849"/>
    <w:rsid w:val="007E724B"/>
    <w:rsid w:val="007E7A5F"/>
    <w:rsid w:val="007F0CAA"/>
    <w:rsid w:val="007F1E5C"/>
    <w:rsid w:val="007F211F"/>
    <w:rsid w:val="007F23FD"/>
    <w:rsid w:val="007F27F2"/>
    <w:rsid w:val="007F2DCC"/>
    <w:rsid w:val="007F4498"/>
    <w:rsid w:val="007F4C94"/>
    <w:rsid w:val="007F5854"/>
    <w:rsid w:val="007F65A9"/>
    <w:rsid w:val="007F713D"/>
    <w:rsid w:val="008006A1"/>
    <w:rsid w:val="00801315"/>
    <w:rsid w:val="008014B1"/>
    <w:rsid w:val="0080171D"/>
    <w:rsid w:val="00802D2E"/>
    <w:rsid w:val="00802DF2"/>
    <w:rsid w:val="00803DC8"/>
    <w:rsid w:val="00806571"/>
    <w:rsid w:val="00807103"/>
    <w:rsid w:val="0080740E"/>
    <w:rsid w:val="00811FA0"/>
    <w:rsid w:val="008126EA"/>
    <w:rsid w:val="00816238"/>
    <w:rsid w:val="00816883"/>
    <w:rsid w:val="00817B1A"/>
    <w:rsid w:val="00820621"/>
    <w:rsid w:val="0082154C"/>
    <w:rsid w:val="00821581"/>
    <w:rsid w:val="008249AF"/>
    <w:rsid w:val="00824D8A"/>
    <w:rsid w:val="00824E99"/>
    <w:rsid w:val="00825106"/>
    <w:rsid w:val="00830121"/>
    <w:rsid w:val="008322A6"/>
    <w:rsid w:val="00834D0A"/>
    <w:rsid w:val="008360EA"/>
    <w:rsid w:val="00837B68"/>
    <w:rsid w:val="00840EE8"/>
    <w:rsid w:val="00841D30"/>
    <w:rsid w:val="0084277D"/>
    <w:rsid w:val="008432A8"/>
    <w:rsid w:val="008437A8"/>
    <w:rsid w:val="008439B4"/>
    <w:rsid w:val="0084483C"/>
    <w:rsid w:val="008455E1"/>
    <w:rsid w:val="00845D83"/>
    <w:rsid w:val="00847970"/>
    <w:rsid w:val="00847D7D"/>
    <w:rsid w:val="008502AC"/>
    <w:rsid w:val="00851FEB"/>
    <w:rsid w:val="008527B0"/>
    <w:rsid w:val="00852E5D"/>
    <w:rsid w:val="008530D8"/>
    <w:rsid w:val="00854349"/>
    <w:rsid w:val="00854794"/>
    <w:rsid w:val="00855E5B"/>
    <w:rsid w:val="008578C1"/>
    <w:rsid w:val="00860038"/>
    <w:rsid w:val="008607A5"/>
    <w:rsid w:val="00861BAE"/>
    <w:rsid w:val="00862533"/>
    <w:rsid w:val="00862B4A"/>
    <w:rsid w:val="008640FA"/>
    <w:rsid w:val="008641CD"/>
    <w:rsid w:val="008667D6"/>
    <w:rsid w:val="00866FFA"/>
    <w:rsid w:val="0086713A"/>
    <w:rsid w:val="00867C89"/>
    <w:rsid w:val="00870D85"/>
    <w:rsid w:val="00872A43"/>
    <w:rsid w:val="0087307C"/>
    <w:rsid w:val="008755B2"/>
    <w:rsid w:val="008773D8"/>
    <w:rsid w:val="00877AEE"/>
    <w:rsid w:val="00880B8F"/>
    <w:rsid w:val="00880D23"/>
    <w:rsid w:val="0088151B"/>
    <w:rsid w:val="00881B9C"/>
    <w:rsid w:val="00881F2B"/>
    <w:rsid w:val="008822BC"/>
    <w:rsid w:val="00882C5D"/>
    <w:rsid w:val="00882D22"/>
    <w:rsid w:val="0088300D"/>
    <w:rsid w:val="00884421"/>
    <w:rsid w:val="00884E1F"/>
    <w:rsid w:val="0088503B"/>
    <w:rsid w:val="00885D11"/>
    <w:rsid w:val="00886C6D"/>
    <w:rsid w:val="00887506"/>
    <w:rsid w:val="00887C3D"/>
    <w:rsid w:val="008933D0"/>
    <w:rsid w:val="00893879"/>
    <w:rsid w:val="00893BAE"/>
    <w:rsid w:val="0089434F"/>
    <w:rsid w:val="00894641"/>
    <w:rsid w:val="008967D5"/>
    <w:rsid w:val="00896DDE"/>
    <w:rsid w:val="008A11A2"/>
    <w:rsid w:val="008A17B1"/>
    <w:rsid w:val="008A3B36"/>
    <w:rsid w:val="008A48B4"/>
    <w:rsid w:val="008A4922"/>
    <w:rsid w:val="008A4C80"/>
    <w:rsid w:val="008A50F4"/>
    <w:rsid w:val="008A5A45"/>
    <w:rsid w:val="008B04FA"/>
    <w:rsid w:val="008B1962"/>
    <w:rsid w:val="008B3132"/>
    <w:rsid w:val="008B6380"/>
    <w:rsid w:val="008B6437"/>
    <w:rsid w:val="008C09C8"/>
    <w:rsid w:val="008C30E2"/>
    <w:rsid w:val="008C337E"/>
    <w:rsid w:val="008C339D"/>
    <w:rsid w:val="008C3611"/>
    <w:rsid w:val="008C3EB1"/>
    <w:rsid w:val="008C40A5"/>
    <w:rsid w:val="008C4138"/>
    <w:rsid w:val="008C688A"/>
    <w:rsid w:val="008C6D35"/>
    <w:rsid w:val="008C7AE8"/>
    <w:rsid w:val="008D00A9"/>
    <w:rsid w:val="008D0BC5"/>
    <w:rsid w:val="008D0C89"/>
    <w:rsid w:val="008D10E4"/>
    <w:rsid w:val="008D17B1"/>
    <w:rsid w:val="008D335C"/>
    <w:rsid w:val="008D352C"/>
    <w:rsid w:val="008D375E"/>
    <w:rsid w:val="008D4827"/>
    <w:rsid w:val="008D5579"/>
    <w:rsid w:val="008D56E8"/>
    <w:rsid w:val="008D68A5"/>
    <w:rsid w:val="008D69F0"/>
    <w:rsid w:val="008E02D9"/>
    <w:rsid w:val="008E23BF"/>
    <w:rsid w:val="008E2998"/>
    <w:rsid w:val="008E32E8"/>
    <w:rsid w:val="008E3F43"/>
    <w:rsid w:val="008E4124"/>
    <w:rsid w:val="008E4B9C"/>
    <w:rsid w:val="008E56AF"/>
    <w:rsid w:val="008E642E"/>
    <w:rsid w:val="008E6F1D"/>
    <w:rsid w:val="008F13BD"/>
    <w:rsid w:val="008F3841"/>
    <w:rsid w:val="008F3D9B"/>
    <w:rsid w:val="008F4404"/>
    <w:rsid w:val="008F7418"/>
    <w:rsid w:val="00900653"/>
    <w:rsid w:val="00902B9B"/>
    <w:rsid w:val="00906B7E"/>
    <w:rsid w:val="00910D9B"/>
    <w:rsid w:val="009118D1"/>
    <w:rsid w:val="00911AC0"/>
    <w:rsid w:val="00912E79"/>
    <w:rsid w:val="00914871"/>
    <w:rsid w:val="00916546"/>
    <w:rsid w:val="0091722A"/>
    <w:rsid w:val="009174CD"/>
    <w:rsid w:val="00922141"/>
    <w:rsid w:val="00924A33"/>
    <w:rsid w:val="00924EF5"/>
    <w:rsid w:val="0092513D"/>
    <w:rsid w:val="00925AF9"/>
    <w:rsid w:val="0092650A"/>
    <w:rsid w:val="00926F37"/>
    <w:rsid w:val="0092739E"/>
    <w:rsid w:val="00927AB8"/>
    <w:rsid w:val="00931591"/>
    <w:rsid w:val="00931652"/>
    <w:rsid w:val="00933EFA"/>
    <w:rsid w:val="00936949"/>
    <w:rsid w:val="009372EC"/>
    <w:rsid w:val="00937871"/>
    <w:rsid w:val="00937962"/>
    <w:rsid w:val="00937F0E"/>
    <w:rsid w:val="009402FD"/>
    <w:rsid w:val="009406C6"/>
    <w:rsid w:val="00940831"/>
    <w:rsid w:val="0094250B"/>
    <w:rsid w:val="00943170"/>
    <w:rsid w:val="00944703"/>
    <w:rsid w:val="00944F65"/>
    <w:rsid w:val="009452FC"/>
    <w:rsid w:val="0094531B"/>
    <w:rsid w:val="00945539"/>
    <w:rsid w:val="00947173"/>
    <w:rsid w:val="00950DA9"/>
    <w:rsid w:val="009526FE"/>
    <w:rsid w:val="00954840"/>
    <w:rsid w:val="00955A36"/>
    <w:rsid w:val="00955B87"/>
    <w:rsid w:val="00956728"/>
    <w:rsid w:val="00956E3B"/>
    <w:rsid w:val="00957F8A"/>
    <w:rsid w:val="00960322"/>
    <w:rsid w:val="00961938"/>
    <w:rsid w:val="009673F6"/>
    <w:rsid w:val="00975489"/>
    <w:rsid w:val="00975B12"/>
    <w:rsid w:val="0097708D"/>
    <w:rsid w:val="00977DED"/>
    <w:rsid w:val="0098153B"/>
    <w:rsid w:val="00982927"/>
    <w:rsid w:val="0098413A"/>
    <w:rsid w:val="009841F9"/>
    <w:rsid w:val="009844D7"/>
    <w:rsid w:val="009849D7"/>
    <w:rsid w:val="00984C4C"/>
    <w:rsid w:val="00984E88"/>
    <w:rsid w:val="00985976"/>
    <w:rsid w:val="00985B54"/>
    <w:rsid w:val="0098746C"/>
    <w:rsid w:val="0099023B"/>
    <w:rsid w:val="0099154C"/>
    <w:rsid w:val="00991954"/>
    <w:rsid w:val="00992E20"/>
    <w:rsid w:val="0099395E"/>
    <w:rsid w:val="0099499A"/>
    <w:rsid w:val="009953FF"/>
    <w:rsid w:val="00995D13"/>
    <w:rsid w:val="00997CCE"/>
    <w:rsid w:val="009A06F5"/>
    <w:rsid w:val="009A120D"/>
    <w:rsid w:val="009A2578"/>
    <w:rsid w:val="009A3DD7"/>
    <w:rsid w:val="009A3F2B"/>
    <w:rsid w:val="009A5303"/>
    <w:rsid w:val="009A5734"/>
    <w:rsid w:val="009A6AA4"/>
    <w:rsid w:val="009B08C2"/>
    <w:rsid w:val="009B0C46"/>
    <w:rsid w:val="009B0D3A"/>
    <w:rsid w:val="009B2E2E"/>
    <w:rsid w:val="009B33DD"/>
    <w:rsid w:val="009B3721"/>
    <w:rsid w:val="009B5F99"/>
    <w:rsid w:val="009B6D08"/>
    <w:rsid w:val="009B71FD"/>
    <w:rsid w:val="009C0753"/>
    <w:rsid w:val="009C13FD"/>
    <w:rsid w:val="009C3FC3"/>
    <w:rsid w:val="009C4FEF"/>
    <w:rsid w:val="009C576A"/>
    <w:rsid w:val="009C59A8"/>
    <w:rsid w:val="009C5A63"/>
    <w:rsid w:val="009C68D1"/>
    <w:rsid w:val="009C6EFB"/>
    <w:rsid w:val="009C716E"/>
    <w:rsid w:val="009C72A3"/>
    <w:rsid w:val="009C72FB"/>
    <w:rsid w:val="009C7C76"/>
    <w:rsid w:val="009D140C"/>
    <w:rsid w:val="009D1510"/>
    <w:rsid w:val="009D2A62"/>
    <w:rsid w:val="009D6535"/>
    <w:rsid w:val="009D6C87"/>
    <w:rsid w:val="009D6CA9"/>
    <w:rsid w:val="009E1D42"/>
    <w:rsid w:val="009E2131"/>
    <w:rsid w:val="009E295F"/>
    <w:rsid w:val="009E3A96"/>
    <w:rsid w:val="009E4F43"/>
    <w:rsid w:val="009E5331"/>
    <w:rsid w:val="009E551C"/>
    <w:rsid w:val="009E5E3D"/>
    <w:rsid w:val="009E67C5"/>
    <w:rsid w:val="009E73F1"/>
    <w:rsid w:val="009E7464"/>
    <w:rsid w:val="009E7747"/>
    <w:rsid w:val="009E7CD8"/>
    <w:rsid w:val="009F0763"/>
    <w:rsid w:val="009F0E5B"/>
    <w:rsid w:val="009F2148"/>
    <w:rsid w:val="009F2BA2"/>
    <w:rsid w:val="009F4370"/>
    <w:rsid w:val="009F44ED"/>
    <w:rsid w:val="00A0089B"/>
    <w:rsid w:val="00A02248"/>
    <w:rsid w:val="00A03766"/>
    <w:rsid w:val="00A060CB"/>
    <w:rsid w:val="00A07403"/>
    <w:rsid w:val="00A07A2C"/>
    <w:rsid w:val="00A07A71"/>
    <w:rsid w:val="00A108EA"/>
    <w:rsid w:val="00A12019"/>
    <w:rsid w:val="00A14747"/>
    <w:rsid w:val="00A15A03"/>
    <w:rsid w:val="00A1662A"/>
    <w:rsid w:val="00A218D4"/>
    <w:rsid w:val="00A21AD6"/>
    <w:rsid w:val="00A22777"/>
    <w:rsid w:val="00A22F58"/>
    <w:rsid w:val="00A23AAF"/>
    <w:rsid w:val="00A24630"/>
    <w:rsid w:val="00A27158"/>
    <w:rsid w:val="00A27B9A"/>
    <w:rsid w:val="00A302AE"/>
    <w:rsid w:val="00A30A08"/>
    <w:rsid w:val="00A30D56"/>
    <w:rsid w:val="00A31DC7"/>
    <w:rsid w:val="00A322CC"/>
    <w:rsid w:val="00A348EB"/>
    <w:rsid w:val="00A3669A"/>
    <w:rsid w:val="00A37EFB"/>
    <w:rsid w:val="00A37F06"/>
    <w:rsid w:val="00A37FC2"/>
    <w:rsid w:val="00A4077B"/>
    <w:rsid w:val="00A42228"/>
    <w:rsid w:val="00A42A7E"/>
    <w:rsid w:val="00A434B6"/>
    <w:rsid w:val="00A43E8B"/>
    <w:rsid w:val="00A45501"/>
    <w:rsid w:val="00A46C47"/>
    <w:rsid w:val="00A47F73"/>
    <w:rsid w:val="00A51906"/>
    <w:rsid w:val="00A522D3"/>
    <w:rsid w:val="00A52EEC"/>
    <w:rsid w:val="00A52F78"/>
    <w:rsid w:val="00A54454"/>
    <w:rsid w:val="00A54FCC"/>
    <w:rsid w:val="00A550D9"/>
    <w:rsid w:val="00A5548C"/>
    <w:rsid w:val="00A556FC"/>
    <w:rsid w:val="00A55B19"/>
    <w:rsid w:val="00A55C7E"/>
    <w:rsid w:val="00A57026"/>
    <w:rsid w:val="00A641D5"/>
    <w:rsid w:val="00A652EE"/>
    <w:rsid w:val="00A65693"/>
    <w:rsid w:val="00A66DD3"/>
    <w:rsid w:val="00A67621"/>
    <w:rsid w:val="00A67DB3"/>
    <w:rsid w:val="00A67FC7"/>
    <w:rsid w:val="00A70272"/>
    <w:rsid w:val="00A70A9D"/>
    <w:rsid w:val="00A70D7A"/>
    <w:rsid w:val="00A72DB0"/>
    <w:rsid w:val="00A7601B"/>
    <w:rsid w:val="00A77BC2"/>
    <w:rsid w:val="00A81F6B"/>
    <w:rsid w:val="00A835A6"/>
    <w:rsid w:val="00A83753"/>
    <w:rsid w:val="00A83988"/>
    <w:rsid w:val="00A846E3"/>
    <w:rsid w:val="00A86570"/>
    <w:rsid w:val="00A90B4A"/>
    <w:rsid w:val="00A911F7"/>
    <w:rsid w:val="00A91D5D"/>
    <w:rsid w:val="00A9200F"/>
    <w:rsid w:val="00A92E97"/>
    <w:rsid w:val="00A959F6"/>
    <w:rsid w:val="00A95D6A"/>
    <w:rsid w:val="00A963FB"/>
    <w:rsid w:val="00A96403"/>
    <w:rsid w:val="00AA0162"/>
    <w:rsid w:val="00AA1597"/>
    <w:rsid w:val="00AA2A68"/>
    <w:rsid w:val="00AA464A"/>
    <w:rsid w:val="00AA5A67"/>
    <w:rsid w:val="00AA676B"/>
    <w:rsid w:val="00AA6DD9"/>
    <w:rsid w:val="00AB059A"/>
    <w:rsid w:val="00AB1BDB"/>
    <w:rsid w:val="00AB1F31"/>
    <w:rsid w:val="00AB21FD"/>
    <w:rsid w:val="00AB4B70"/>
    <w:rsid w:val="00AB556F"/>
    <w:rsid w:val="00AB5674"/>
    <w:rsid w:val="00AC15B9"/>
    <w:rsid w:val="00AC1EA7"/>
    <w:rsid w:val="00AC2A7E"/>
    <w:rsid w:val="00AC4290"/>
    <w:rsid w:val="00AC52BE"/>
    <w:rsid w:val="00AC5393"/>
    <w:rsid w:val="00AC5FE6"/>
    <w:rsid w:val="00AC64A5"/>
    <w:rsid w:val="00AD0BC3"/>
    <w:rsid w:val="00AD1400"/>
    <w:rsid w:val="00AD2642"/>
    <w:rsid w:val="00AD570C"/>
    <w:rsid w:val="00AD6121"/>
    <w:rsid w:val="00AD65A0"/>
    <w:rsid w:val="00AD7CD5"/>
    <w:rsid w:val="00AE1D42"/>
    <w:rsid w:val="00AE3CA0"/>
    <w:rsid w:val="00AE43DF"/>
    <w:rsid w:val="00AE45DF"/>
    <w:rsid w:val="00AE6096"/>
    <w:rsid w:val="00AE6376"/>
    <w:rsid w:val="00AE76B3"/>
    <w:rsid w:val="00AF1055"/>
    <w:rsid w:val="00AF18B3"/>
    <w:rsid w:val="00AF22F8"/>
    <w:rsid w:val="00AF2931"/>
    <w:rsid w:val="00AF3690"/>
    <w:rsid w:val="00AF4C28"/>
    <w:rsid w:val="00AF5E74"/>
    <w:rsid w:val="00B00132"/>
    <w:rsid w:val="00B01C4C"/>
    <w:rsid w:val="00B02218"/>
    <w:rsid w:val="00B0242E"/>
    <w:rsid w:val="00B02FF0"/>
    <w:rsid w:val="00B031B0"/>
    <w:rsid w:val="00B04538"/>
    <w:rsid w:val="00B04917"/>
    <w:rsid w:val="00B04B51"/>
    <w:rsid w:val="00B05441"/>
    <w:rsid w:val="00B075CD"/>
    <w:rsid w:val="00B07DC6"/>
    <w:rsid w:val="00B102F5"/>
    <w:rsid w:val="00B112AE"/>
    <w:rsid w:val="00B119C5"/>
    <w:rsid w:val="00B12108"/>
    <w:rsid w:val="00B12520"/>
    <w:rsid w:val="00B146AA"/>
    <w:rsid w:val="00B16297"/>
    <w:rsid w:val="00B1695B"/>
    <w:rsid w:val="00B16BD5"/>
    <w:rsid w:val="00B1752A"/>
    <w:rsid w:val="00B20A7D"/>
    <w:rsid w:val="00B21F91"/>
    <w:rsid w:val="00B22F8D"/>
    <w:rsid w:val="00B25BD9"/>
    <w:rsid w:val="00B25D4B"/>
    <w:rsid w:val="00B3033B"/>
    <w:rsid w:val="00B32056"/>
    <w:rsid w:val="00B32EF0"/>
    <w:rsid w:val="00B3337B"/>
    <w:rsid w:val="00B34431"/>
    <w:rsid w:val="00B35209"/>
    <w:rsid w:val="00B35BEB"/>
    <w:rsid w:val="00B36E70"/>
    <w:rsid w:val="00B41DF8"/>
    <w:rsid w:val="00B42513"/>
    <w:rsid w:val="00B444CB"/>
    <w:rsid w:val="00B46F1D"/>
    <w:rsid w:val="00B478D1"/>
    <w:rsid w:val="00B47B3B"/>
    <w:rsid w:val="00B47BDF"/>
    <w:rsid w:val="00B5016A"/>
    <w:rsid w:val="00B501A5"/>
    <w:rsid w:val="00B50862"/>
    <w:rsid w:val="00B51F48"/>
    <w:rsid w:val="00B539C0"/>
    <w:rsid w:val="00B54097"/>
    <w:rsid w:val="00B54487"/>
    <w:rsid w:val="00B54714"/>
    <w:rsid w:val="00B54BE9"/>
    <w:rsid w:val="00B5581D"/>
    <w:rsid w:val="00B5798F"/>
    <w:rsid w:val="00B608C6"/>
    <w:rsid w:val="00B629B1"/>
    <w:rsid w:val="00B62F8F"/>
    <w:rsid w:val="00B631D7"/>
    <w:rsid w:val="00B63BB9"/>
    <w:rsid w:val="00B647FB"/>
    <w:rsid w:val="00B64FED"/>
    <w:rsid w:val="00B6582A"/>
    <w:rsid w:val="00B65C37"/>
    <w:rsid w:val="00B671CB"/>
    <w:rsid w:val="00B71008"/>
    <w:rsid w:val="00B71162"/>
    <w:rsid w:val="00B712FA"/>
    <w:rsid w:val="00B71D3A"/>
    <w:rsid w:val="00B72080"/>
    <w:rsid w:val="00B72126"/>
    <w:rsid w:val="00B7250E"/>
    <w:rsid w:val="00B735FE"/>
    <w:rsid w:val="00B74824"/>
    <w:rsid w:val="00B764A4"/>
    <w:rsid w:val="00B770A4"/>
    <w:rsid w:val="00B80D5A"/>
    <w:rsid w:val="00B81668"/>
    <w:rsid w:val="00B81D0B"/>
    <w:rsid w:val="00B856CD"/>
    <w:rsid w:val="00B87080"/>
    <w:rsid w:val="00B87AC3"/>
    <w:rsid w:val="00B90C6E"/>
    <w:rsid w:val="00B92BF9"/>
    <w:rsid w:val="00B92DA9"/>
    <w:rsid w:val="00B93F6C"/>
    <w:rsid w:val="00B9400D"/>
    <w:rsid w:val="00B97E2D"/>
    <w:rsid w:val="00B97E82"/>
    <w:rsid w:val="00BA0101"/>
    <w:rsid w:val="00BA1F4B"/>
    <w:rsid w:val="00BA1FE9"/>
    <w:rsid w:val="00BA2954"/>
    <w:rsid w:val="00BA39DB"/>
    <w:rsid w:val="00BA4A89"/>
    <w:rsid w:val="00BA5180"/>
    <w:rsid w:val="00BA5379"/>
    <w:rsid w:val="00BA55B1"/>
    <w:rsid w:val="00BA5E45"/>
    <w:rsid w:val="00BA6B1E"/>
    <w:rsid w:val="00BB17CD"/>
    <w:rsid w:val="00BB1BC9"/>
    <w:rsid w:val="00BB24B5"/>
    <w:rsid w:val="00BB26B3"/>
    <w:rsid w:val="00BB2F25"/>
    <w:rsid w:val="00BB5D57"/>
    <w:rsid w:val="00BB5D70"/>
    <w:rsid w:val="00BB69E9"/>
    <w:rsid w:val="00BB73F5"/>
    <w:rsid w:val="00BC0604"/>
    <w:rsid w:val="00BC1211"/>
    <w:rsid w:val="00BC3E92"/>
    <w:rsid w:val="00BC3EB0"/>
    <w:rsid w:val="00BC65D0"/>
    <w:rsid w:val="00BC7088"/>
    <w:rsid w:val="00BC72C3"/>
    <w:rsid w:val="00BD0AC0"/>
    <w:rsid w:val="00BD0D1B"/>
    <w:rsid w:val="00BD1CC6"/>
    <w:rsid w:val="00BD2C11"/>
    <w:rsid w:val="00BD357F"/>
    <w:rsid w:val="00BD3CB0"/>
    <w:rsid w:val="00BD456B"/>
    <w:rsid w:val="00BD4671"/>
    <w:rsid w:val="00BD685C"/>
    <w:rsid w:val="00BE0369"/>
    <w:rsid w:val="00BE0F99"/>
    <w:rsid w:val="00BE1194"/>
    <w:rsid w:val="00BE1AA0"/>
    <w:rsid w:val="00BE1C36"/>
    <w:rsid w:val="00BE362C"/>
    <w:rsid w:val="00BE3B45"/>
    <w:rsid w:val="00BE3CD2"/>
    <w:rsid w:val="00BF394B"/>
    <w:rsid w:val="00BF4E4E"/>
    <w:rsid w:val="00BF574C"/>
    <w:rsid w:val="00BF59B3"/>
    <w:rsid w:val="00BF6357"/>
    <w:rsid w:val="00BF6DB1"/>
    <w:rsid w:val="00BF7CEE"/>
    <w:rsid w:val="00BF7F30"/>
    <w:rsid w:val="00C01655"/>
    <w:rsid w:val="00C025E3"/>
    <w:rsid w:val="00C04178"/>
    <w:rsid w:val="00C05A56"/>
    <w:rsid w:val="00C05A67"/>
    <w:rsid w:val="00C05D64"/>
    <w:rsid w:val="00C05DB2"/>
    <w:rsid w:val="00C06947"/>
    <w:rsid w:val="00C10083"/>
    <w:rsid w:val="00C11028"/>
    <w:rsid w:val="00C12959"/>
    <w:rsid w:val="00C14A31"/>
    <w:rsid w:val="00C158C2"/>
    <w:rsid w:val="00C17347"/>
    <w:rsid w:val="00C20691"/>
    <w:rsid w:val="00C236DF"/>
    <w:rsid w:val="00C253BC"/>
    <w:rsid w:val="00C25803"/>
    <w:rsid w:val="00C2646F"/>
    <w:rsid w:val="00C2685B"/>
    <w:rsid w:val="00C26B54"/>
    <w:rsid w:val="00C26E24"/>
    <w:rsid w:val="00C27689"/>
    <w:rsid w:val="00C27AAC"/>
    <w:rsid w:val="00C303AD"/>
    <w:rsid w:val="00C35F07"/>
    <w:rsid w:val="00C36415"/>
    <w:rsid w:val="00C40E68"/>
    <w:rsid w:val="00C40ED3"/>
    <w:rsid w:val="00C426CF"/>
    <w:rsid w:val="00C43317"/>
    <w:rsid w:val="00C43C58"/>
    <w:rsid w:val="00C448DF"/>
    <w:rsid w:val="00C44B80"/>
    <w:rsid w:val="00C4606E"/>
    <w:rsid w:val="00C46C02"/>
    <w:rsid w:val="00C46CB1"/>
    <w:rsid w:val="00C501C2"/>
    <w:rsid w:val="00C52CAA"/>
    <w:rsid w:val="00C53192"/>
    <w:rsid w:val="00C53E04"/>
    <w:rsid w:val="00C54018"/>
    <w:rsid w:val="00C54D3D"/>
    <w:rsid w:val="00C5616C"/>
    <w:rsid w:val="00C5644F"/>
    <w:rsid w:val="00C579BB"/>
    <w:rsid w:val="00C60502"/>
    <w:rsid w:val="00C61E07"/>
    <w:rsid w:val="00C63761"/>
    <w:rsid w:val="00C643D3"/>
    <w:rsid w:val="00C64678"/>
    <w:rsid w:val="00C661AE"/>
    <w:rsid w:val="00C666FE"/>
    <w:rsid w:val="00C723FF"/>
    <w:rsid w:val="00C73C40"/>
    <w:rsid w:val="00C75501"/>
    <w:rsid w:val="00C77B6E"/>
    <w:rsid w:val="00C80326"/>
    <w:rsid w:val="00C82194"/>
    <w:rsid w:val="00C831C9"/>
    <w:rsid w:val="00C85782"/>
    <w:rsid w:val="00C90482"/>
    <w:rsid w:val="00C91C17"/>
    <w:rsid w:val="00C9229E"/>
    <w:rsid w:val="00C922B6"/>
    <w:rsid w:val="00C933E5"/>
    <w:rsid w:val="00C945BB"/>
    <w:rsid w:val="00C94FA7"/>
    <w:rsid w:val="00C97D99"/>
    <w:rsid w:val="00CA0593"/>
    <w:rsid w:val="00CA1425"/>
    <w:rsid w:val="00CA305F"/>
    <w:rsid w:val="00CA362D"/>
    <w:rsid w:val="00CA582D"/>
    <w:rsid w:val="00CA5FF3"/>
    <w:rsid w:val="00CA70AA"/>
    <w:rsid w:val="00CB0A64"/>
    <w:rsid w:val="00CB19FA"/>
    <w:rsid w:val="00CB22E6"/>
    <w:rsid w:val="00CB2D39"/>
    <w:rsid w:val="00CB321B"/>
    <w:rsid w:val="00CB33D2"/>
    <w:rsid w:val="00CB37A5"/>
    <w:rsid w:val="00CB4100"/>
    <w:rsid w:val="00CB4601"/>
    <w:rsid w:val="00CB5224"/>
    <w:rsid w:val="00CB5555"/>
    <w:rsid w:val="00CB5C7B"/>
    <w:rsid w:val="00CB6555"/>
    <w:rsid w:val="00CB6557"/>
    <w:rsid w:val="00CB684B"/>
    <w:rsid w:val="00CC0862"/>
    <w:rsid w:val="00CC0BAE"/>
    <w:rsid w:val="00CC188D"/>
    <w:rsid w:val="00CC1FC5"/>
    <w:rsid w:val="00CC210E"/>
    <w:rsid w:val="00CC4027"/>
    <w:rsid w:val="00CC47E4"/>
    <w:rsid w:val="00CC51A3"/>
    <w:rsid w:val="00CC6896"/>
    <w:rsid w:val="00CC74F5"/>
    <w:rsid w:val="00CD27ED"/>
    <w:rsid w:val="00CD3484"/>
    <w:rsid w:val="00CD46D4"/>
    <w:rsid w:val="00CD4B65"/>
    <w:rsid w:val="00CD5DFB"/>
    <w:rsid w:val="00CD6B24"/>
    <w:rsid w:val="00CD7206"/>
    <w:rsid w:val="00CE01C8"/>
    <w:rsid w:val="00CE31F7"/>
    <w:rsid w:val="00CE4237"/>
    <w:rsid w:val="00CE42A2"/>
    <w:rsid w:val="00CE5F33"/>
    <w:rsid w:val="00CE69DB"/>
    <w:rsid w:val="00CE7030"/>
    <w:rsid w:val="00CE71B0"/>
    <w:rsid w:val="00CE71CE"/>
    <w:rsid w:val="00CF0041"/>
    <w:rsid w:val="00CF0547"/>
    <w:rsid w:val="00CF191C"/>
    <w:rsid w:val="00CF2B6F"/>
    <w:rsid w:val="00CF4CCF"/>
    <w:rsid w:val="00CF66D0"/>
    <w:rsid w:val="00CF6F3D"/>
    <w:rsid w:val="00D00DEE"/>
    <w:rsid w:val="00D024E0"/>
    <w:rsid w:val="00D0312E"/>
    <w:rsid w:val="00D044F8"/>
    <w:rsid w:val="00D05566"/>
    <w:rsid w:val="00D05914"/>
    <w:rsid w:val="00D05F18"/>
    <w:rsid w:val="00D07DDA"/>
    <w:rsid w:val="00D10083"/>
    <w:rsid w:val="00D10432"/>
    <w:rsid w:val="00D111E2"/>
    <w:rsid w:val="00D112C8"/>
    <w:rsid w:val="00D113AF"/>
    <w:rsid w:val="00D1154C"/>
    <w:rsid w:val="00D130A2"/>
    <w:rsid w:val="00D13F43"/>
    <w:rsid w:val="00D14AFC"/>
    <w:rsid w:val="00D14F13"/>
    <w:rsid w:val="00D1691C"/>
    <w:rsid w:val="00D17CF1"/>
    <w:rsid w:val="00D227D4"/>
    <w:rsid w:val="00D23652"/>
    <w:rsid w:val="00D23E34"/>
    <w:rsid w:val="00D24BD7"/>
    <w:rsid w:val="00D258AB"/>
    <w:rsid w:val="00D2616F"/>
    <w:rsid w:val="00D328E9"/>
    <w:rsid w:val="00D3420A"/>
    <w:rsid w:val="00D358AF"/>
    <w:rsid w:val="00D368B0"/>
    <w:rsid w:val="00D368FE"/>
    <w:rsid w:val="00D36970"/>
    <w:rsid w:val="00D373EA"/>
    <w:rsid w:val="00D37572"/>
    <w:rsid w:val="00D41AFD"/>
    <w:rsid w:val="00D4306F"/>
    <w:rsid w:val="00D431D3"/>
    <w:rsid w:val="00D45E05"/>
    <w:rsid w:val="00D46056"/>
    <w:rsid w:val="00D46376"/>
    <w:rsid w:val="00D46575"/>
    <w:rsid w:val="00D4690C"/>
    <w:rsid w:val="00D51E09"/>
    <w:rsid w:val="00D536C4"/>
    <w:rsid w:val="00D54E03"/>
    <w:rsid w:val="00D563F3"/>
    <w:rsid w:val="00D57F4A"/>
    <w:rsid w:val="00D60916"/>
    <w:rsid w:val="00D60C7B"/>
    <w:rsid w:val="00D61F70"/>
    <w:rsid w:val="00D62410"/>
    <w:rsid w:val="00D62A80"/>
    <w:rsid w:val="00D63D86"/>
    <w:rsid w:val="00D64898"/>
    <w:rsid w:val="00D66041"/>
    <w:rsid w:val="00D703B2"/>
    <w:rsid w:val="00D718D9"/>
    <w:rsid w:val="00D71F97"/>
    <w:rsid w:val="00D72278"/>
    <w:rsid w:val="00D7305B"/>
    <w:rsid w:val="00D7538C"/>
    <w:rsid w:val="00D753E4"/>
    <w:rsid w:val="00D755C2"/>
    <w:rsid w:val="00D75AC2"/>
    <w:rsid w:val="00D75C69"/>
    <w:rsid w:val="00D76600"/>
    <w:rsid w:val="00D772B0"/>
    <w:rsid w:val="00D779C6"/>
    <w:rsid w:val="00D80381"/>
    <w:rsid w:val="00D80492"/>
    <w:rsid w:val="00D8165A"/>
    <w:rsid w:val="00D8165D"/>
    <w:rsid w:val="00D82843"/>
    <w:rsid w:val="00D82F4A"/>
    <w:rsid w:val="00D84279"/>
    <w:rsid w:val="00D842E6"/>
    <w:rsid w:val="00D84958"/>
    <w:rsid w:val="00D85C30"/>
    <w:rsid w:val="00D909EF"/>
    <w:rsid w:val="00D92160"/>
    <w:rsid w:val="00D92F41"/>
    <w:rsid w:val="00D93E7C"/>
    <w:rsid w:val="00D93F29"/>
    <w:rsid w:val="00D94E69"/>
    <w:rsid w:val="00D960F8"/>
    <w:rsid w:val="00D9747E"/>
    <w:rsid w:val="00D9C23E"/>
    <w:rsid w:val="00DA0997"/>
    <w:rsid w:val="00DB0B11"/>
    <w:rsid w:val="00DB28E8"/>
    <w:rsid w:val="00DB3169"/>
    <w:rsid w:val="00DB3FB6"/>
    <w:rsid w:val="00DB498C"/>
    <w:rsid w:val="00DB513A"/>
    <w:rsid w:val="00DB5E88"/>
    <w:rsid w:val="00DB667C"/>
    <w:rsid w:val="00DB6ED0"/>
    <w:rsid w:val="00DB7980"/>
    <w:rsid w:val="00DC05A5"/>
    <w:rsid w:val="00DC1424"/>
    <w:rsid w:val="00DC3083"/>
    <w:rsid w:val="00DC3731"/>
    <w:rsid w:val="00DC37B3"/>
    <w:rsid w:val="00DC4768"/>
    <w:rsid w:val="00DC6616"/>
    <w:rsid w:val="00DC6662"/>
    <w:rsid w:val="00DC7889"/>
    <w:rsid w:val="00DC789B"/>
    <w:rsid w:val="00DD4034"/>
    <w:rsid w:val="00DD5CFE"/>
    <w:rsid w:val="00DD619E"/>
    <w:rsid w:val="00DD659A"/>
    <w:rsid w:val="00DD6B1F"/>
    <w:rsid w:val="00DD7904"/>
    <w:rsid w:val="00DE0C93"/>
    <w:rsid w:val="00DE0DA7"/>
    <w:rsid w:val="00DE22F9"/>
    <w:rsid w:val="00DE50C6"/>
    <w:rsid w:val="00DE512D"/>
    <w:rsid w:val="00DE5191"/>
    <w:rsid w:val="00DE5E70"/>
    <w:rsid w:val="00DF0FF1"/>
    <w:rsid w:val="00DF11FE"/>
    <w:rsid w:val="00DF1E5B"/>
    <w:rsid w:val="00DF3360"/>
    <w:rsid w:val="00DF3769"/>
    <w:rsid w:val="00E00993"/>
    <w:rsid w:val="00E0103A"/>
    <w:rsid w:val="00E02B01"/>
    <w:rsid w:val="00E02D6B"/>
    <w:rsid w:val="00E03896"/>
    <w:rsid w:val="00E03E1D"/>
    <w:rsid w:val="00E04C1A"/>
    <w:rsid w:val="00E053B8"/>
    <w:rsid w:val="00E055D2"/>
    <w:rsid w:val="00E06277"/>
    <w:rsid w:val="00E066E0"/>
    <w:rsid w:val="00E12346"/>
    <w:rsid w:val="00E144CE"/>
    <w:rsid w:val="00E1485B"/>
    <w:rsid w:val="00E14E1B"/>
    <w:rsid w:val="00E15C0E"/>
    <w:rsid w:val="00E169E9"/>
    <w:rsid w:val="00E175F3"/>
    <w:rsid w:val="00E17B09"/>
    <w:rsid w:val="00E17C91"/>
    <w:rsid w:val="00E20521"/>
    <w:rsid w:val="00E22800"/>
    <w:rsid w:val="00E2293A"/>
    <w:rsid w:val="00E229A8"/>
    <w:rsid w:val="00E24E81"/>
    <w:rsid w:val="00E25E9D"/>
    <w:rsid w:val="00E27529"/>
    <w:rsid w:val="00E27925"/>
    <w:rsid w:val="00E32AA9"/>
    <w:rsid w:val="00E32ED0"/>
    <w:rsid w:val="00E33029"/>
    <w:rsid w:val="00E346CD"/>
    <w:rsid w:val="00E35489"/>
    <w:rsid w:val="00E36063"/>
    <w:rsid w:val="00E365AC"/>
    <w:rsid w:val="00E36B90"/>
    <w:rsid w:val="00E37BA7"/>
    <w:rsid w:val="00E405EB"/>
    <w:rsid w:val="00E4118F"/>
    <w:rsid w:val="00E42770"/>
    <w:rsid w:val="00E42E89"/>
    <w:rsid w:val="00E42FCC"/>
    <w:rsid w:val="00E4314A"/>
    <w:rsid w:val="00E45029"/>
    <w:rsid w:val="00E459B4"/>
    <w:rsid w:val="00E4665E"/>
    <w:rsid w:val="00E46DA6"/>
    <w:rsid w:val="00E5251B"/>
    <w:rsid w:val="00E543AD"/>
    <w:rsid w:val="00E544BE"/>
    <w:rsid w:val="00E55773"/>
    <w:rsid w:val="00E5641B"/>
    <w:rsid w:val="00E5715C"/>
    <w:rsid w:val="00E572B2"/>
    <w:rsid w:val="00E57CDA"/>
    <w:rsid w:val="00E60DDF"/>
    <w:rsid w:val="00E63FC8"/>
    <w:rsid w:val="00E70A0F"/>
    <w:rsid w:val="00E71205"/>
    <w:rsid w:val="00E71759"/>
    <w:rsid w:val="00E7193E"/>
    <w:rsid w:val="00E71A6B"/>
    <w:rsid w:val="00E751BA"/>
    <w:rsid w:val="00E7536E"/>
    <w:rsid w:val="00E75DF4"/>
    <w:rsid w:val="00E80007"/>
    <w:rsid w:val="00E80794"/>
    <w:rsid w:val="00E80A5F"/>
    <w:rsid w:val="00E822E9"/>
    <w:rsid w:val="00E82B81"/>
    <w:rsid w:val="00E90104"/>
    <w:rsid w:val="00E911D2"/>
    <w:rsid w:val="00E9154A"/>
    <w:rsid w:val="00E91731"/>
    <w:rsid w:val="00E91B7A"/>
    <w:rsid w:val="00E941D7"/>
    <w:rsid w:val="00EA0BFD"/>
    <w:rsid w:val="00EA0CB4"/>
    <w:rsid w:val="00EA2B24"/>
    <w:rsid w:val="00EA2E84"/>
    <w:rsid w:val="00EA3D60"/>
    <w:rsid w:val="00EA4543"/>
    <w:rsid w:val="00EA46C9"/>
    <w:rsid w:val="00EA7B29"/>
    <w:rsid w:val="00EB0301"/>
    <w:rsid w:val="00EB1C81"/>
    <w:rsid w:val="00EB1DA5"/>
    <w:rsid w:val="00EB214F"/>
    <w:rsid w:val="00EB2765"/>
    <w:rsid w:val="00EB314D"/>
    <w:rsid w:val="00EB40FA"/>
    <w:rsid w:val="00EB49C7"/>
    <w:rsid w:val="00EB6529"/>
    <w:rsid w:val="00EC244D"/>
    <w:rsid w:val="00EC2701"/>
    <w:rsid w:val="00EC28C4"/>
    <w:rsid w:val="00EC4876"/>
    <w:rsid w:val="00EC5810"/>
    <w:rsid w:val="00EC76F9"/>
    <w:rsid w:val="00EC7ABE"/>
    <w:rsid w:val="00ED31E3"/>
    <w:rsid w:val="00ED5059"/>
    <w:rsid w:val="00ED5B33"/>
    <w:rsid w:val="00ED6671"/>
    <w:rsid w:val="00ED78F9"/>
    <w:rsid w:val="00ED7FA1"/>
    <w:rsid w:val="00EE0DEC"/>
    <w:rsid w:val="00EE2F44"/>
    <w:rsid w:val="00EE324D"/>
    <w:rsid w:val="00EE3F3B"/>
    <w:rsid w:val="00EE47DA"/>
    <w:rsid w:val="00EE51CF"/>
    <w:rsid w:val="00EE7BE1"/>
    <w:rsid w:val="00EF0A1C"/>
    <w:rsid w:val="00EF1910"/>
    <w:rsid w:val="00EF1A17"/>
    <w:rsid w:val="00EF2574"/>
    <w:rsid w:val="00EF2F05"/>
    <w:rsid w:val="00EF38F8"/>
    <w:rsid w:val="00EF3F6E"/>
    <w:rsid w:val="00EF45F2"/>
    <w:rsid w:val="00EF4891"/>
    <w:rsid w:val="00EF59B4"/>
    <w:rsid w:val="00EF5B47"/>
    <w:rsid w:val="00EF630E"/>
    <w:rsid w:val="00EF6D13"/>
    <w:rsid w:val="00EF7B10"/>
    <w:rsid w:val="00F000B9"/>
    <w:rsid w:val="00F02F95"/>
    <w:rsid w:val="00F030CB"/>
    <w:rsid w:val="00F0632C"/>
    <w:rsid w:val="00F0727D"/>
    <w:rsid w:val="00F07705"/>
    <w:rsid w:val="00F07A45"/>
    <w:rsid w:val="00F1026C"/>
    <w:rsid w:val="00F1100A"/>
    <w:rsid w:val="00F1117F"/>
    <w:rsid w:val="00F1126E"/>
    <w:rsid w:val="00F12859"/>
    <w:rsid w:val="00F128A3"/>
    <w:rsid w:val="00F12956"/>
    <w:rsid w:val="00F12AC1"/>
    <w:rsid w:val="00F134CF"/>
    <w:rsid w:val="00F13C8B"/>
    <w:rsid w:val="00F13CED"/>
    <w:rsid w:val="00F141AA"/>
    <w:rsid w:val="00F14BB3"/>
    <w:rsid w:val="00F165C3"/>
    <w:rsid w:val="00F17B1B"/>
    <w:rsid w:val="00F20911"/>
    <w:rsid w:val="00F20A42"/>
    <w:rsid w:val="00F21039"/>
    <w:rsid w:val="00F23468"/>
    <w:rsid w:val="00F23B9C"/>
    <w:rsid w:val="00F24684"/>
    <w:rsid w:val="00F25172"/>
    <w:rsid w:val="00F25B9A"/>
    <w:rsid w:val="00F25FF9"/>
    <w:rsid w:val="00F266D8"/>
    <w:rsid w:val="00F31B1A"/>
    <w:rsid w:val="00F34130"/>
    <w:rsid w:val="00F34573"/>
    <w:rsid w:val="00F37C75"/>
    <w:rsid w:val="00F4079C"/>
    <w:rsid w:val="00F41D8A"/>
    <w:rsid w:val="00F42C66"/>
    <w:rsid w:val="00F44B02"/>
    <w:rsid w:val="00F44E31"/>
    <w:rsid w:val="00F45063"/>
    <w:rsid w:val="00F458ED"/>
    <w:rsid w:val="00F467E2"/>
    <w:rsid w:val="00F47DB7"/>
    <w:rsid w:val="00F50248"/>
    <w:rsid w:val="00F50C17"/>
    <w:rsid w:val="00F5104E"/>
    <w:rsid w:val="00F51A00"/>
    <w:rsid w:val="00F5250F"/>
    <w:rsid w:val="00F53280"/>
    <w:rsid w:val="00F53E31"/>
    <w:rsid w:val="00F53F85"/>
    <w:rsid w:val="00F545FF"/>
    <w:rsid w:val="00F54DD6"/>
    <w:rsid w:val="00F55AA2"/>
    <w:rsid w:val="00F57916"/>
    <w:rsid w:val="00F61B78"/>
    <w:rsid w:val="00F6254B"/>
    <w:rsid w:val="00F634A0"/>
    <w:rsid w:val="00F645ED"/>
    <w:rsid w:val="00F66182"/>
    <w:rsid w:val="00F714F8"/>
    <w:rsid w:val="00F719BC"/>
    <w:rsid w:val="00F71C2B"/>
    <w:rsid w:val="00F72ECF"/>
    <w:rsid w:val="00F72F82"/>
    <w:rsid w:val="00F73783"/>
    <w:rsid w:val="00F7504C"/>
    <w:rsid w:val="00F77DFE"/>
    <w:rsid w:val="00F811B2"/>
    <w:rsid w:val="00F81913"/>
    <w:rsid w:val="00F85054"/>
    <w:rsid w:val="00F8657F"/>
    <w:rsid w:val="00F8697D"/>
    <w:rsid w:val="00F87503"/>
    <w:rsid w:val="00F905E6"/>
    <w:rsid w:val="00F90984"/>
    <w:rsid w:val="00F90BDE"/>
    <w:rsid w:val="00F91550"/>
    <w:rsid w:val="00F91A23"/>
    <w:rsid w:val="00F91B90"/>
    <w:rsid w:val="00F92462"/>
    <w:rsid w:val="00F926CE"/>
    <w:rsid w:val="00F94705"/>
    <w:rsid w:val="00F94CC7"/>
    <w:rsid w:val="00F94D82"/>
    <w:rsid w:val="00F979D0"/>
    <w:rsid w:val="00FA171A"/>
    <w:rsid w:val="00FA1B83"/>
    <w:rsid w:val="00FA1D38"/>
    <w:rsid w:val="00FA439C"/>
    <w:rsid w:val="00FA4B96"/>
    <w:rsid w:val="00FA73D6"/>
    <w:rsid w:val="00FA7F96"/>
    <w:rsid w:val="00FB005F"/>
    <w:rsid w:val="00FB09A9"/>
    <w:rsid w:val="00FB3032"/>
    <w:rsid w:val="00FB34BB"/>
    <w:rsid w:val="00FB7E71"/>
    <w:rsid w:val="00FC0021"/>
    <w:rsid w:val="00FC0D1B"/>
    <w:rsid w:val="00FC1EF7"/>
    <w:rsid w:val="00FC3190"/>
    <w:rsid w:val="00FC3D66"/>
    <w:rsid w:val="00FC4358"/>
    <w:rsid w:val="00FC47F4"/>
    <w:rsid w:val="00FC4B0F"/>
    <w:rsid w:val="00FC6005"/>
    <w:rsid w:val="00FC634C"/>
    <w:rsid w:val="00FC6FFE"/>
    <w:rsid w:val="00FC7ED0"/>
    <w:rsid w:val="00FD0EFD"/>
    <w:rsid w:val="00FD110B"/>
    <w:rsid w:val="00FD32BF"/>
    <w:rsid w:val="00FD3665"/>
    <w:rsid w:val="00FD3666"/>
    <w:rsid w:val="00FD3D04"/>
    <w:rsid w:val="00FD50DD"/>
    <w:rsid w:val="00FD56A7"/>
    <w:rsid w:val="00FD5BA7"/>
    <w:rsid w:val="00FD6748"/>
    <w:rsid w:val="00FD7074"/>
    <w:rsid w:val="00FD7307"/>
    <w:rsid w:val="00FE0720"/>
    <w:rsid w:val="00FE2294"/>
    <w:rsid w:val="00FE2404"/>
    <w:rsid w:val="00FE2550"/>
    <w:rsid w:val="00FE3CE4"/>
    <w:rsid w:val="00FE5AC5"/>
    <w:rsid w:val="00FE6EAB"/>
    <w:rsid w:val="00FF1BC9"/>
    <w:rsid w:val="00FF3DC0"/>
    <w:rsid w:val="00FF7E9F"/>
    <w:rsid w:val="012960DD"/>
    <w:rsid w:val="050E9088"/>
    <w:rsid w:val="059C00BE"/>
    <w:rsid w:val="05F73A7F"/>
    <w:rsid w:val="07024F63"/>
    <w:rsid w:val="0856729C"/>
    <w:rsid w:val="09BF5C19"/>
    <w:rsid w:val="0B2B6ACA"/>
    <w:rsid w:val="0B866194"/>
    <w:rsid w:val="0C9050CC"/>
    <w:rsid w:val="0E550287"/>
    <w:rsid w:val="0F4973BB"/>
    <w:rsid w:val="12A35D56"/>
    <w:rsid w:val="14610B76"/>
    <w:rsid w:val="14A5098A"/>
    <w:rsid w:val="14E16C4D"/>
    <w:rsid w:val="15099559"/>
    <w:rsid w:val="150FB687"/>
    <w:rsid w:val="153BB206"/>
    <w:rsid w:val="166E9B4E"/>
    <w:rsid w:val="18C2544E"/>
    <w:rsid w:val="18C27859"/>
    <w:rsid w:val="193BC9E2"/>
    <w:rsid w:val="198D32BE"/>
    <w:rsid w:val="1A3E37AB"/>
    <w:rsid w:val="1FF4B9FF"/>
    <w:rsid w:val="201C70AD"/>
    <w:rsid w:val="20B42146"/>
    <w:rsid w:val="20EE1AC1"/>
    <w:rsid w:val="2121B4E9"/>
    <w:rsid w:val="25C32AAC"/>
    <w:rsid w:val="2671B048"/>
    <w:rsid w:val="29DAD0A5"/>
    <w:rsid w:val="2C1FBA21"/>
    <w:rsid w:val="2CBED2AF"/>
    <w:rsid w:val="2D52AA19"/>
    <w:rsid w:val="2DA25A9F"/>
    <w:rsid w:val="2DB61934"/>
    <w:rsid w:val="2DEC7E5B"/>
    <w:rsid w:val="2E1A3244"/>
    <w:rsid w:val="312F9C6D"/>
    <w:rsid w:val="34090952"/>
    <w:rsid w:val="38424CC3"/>
    <w:rsid w:val="38449009"/>
    <w:rsid w:val="3850EA03"/>
    <w:rsid w:val="38E7657E"/>
    <w:rsid w:val="3B782BFE"/>
    <w:rsid w:val="3DC931D7"/>
    <w:rsid w:val="3E7A901C"/>
    <w:rsid w:val="400E967A"/>
    <w:rsid w:val="4087775A"/>
    <w:rsid w:val="43D0F4F1"/>
    <w:rsid w:val="4C0D3243"/>
    <w:rsid w:val="4C7312AD"/>
    <w:rsid w:val="4C875CC9"/>
    <w:rsid w:val="4DBC3166"/>
    <w:rsid w:val="53716F64"/>
    <w:rsid w:val="537846EA"/>
    <w:rsid w:val="548BFE7A"/>
    <w:rsid w:val="54B6D401"/>
    <w:rsid w:val="5573A88C"/>
    <w:rsid w:val="57B486D8"/>
    <w:rsid w:val="57CA756E"/>
    <w:rsid w:val="5858198F"/>
    <w:rsid w:val="5B3E173F"/>
    <w:rsid w:val="5C239CD4"/>
    <w:rsid w:val="5D4913C4"/>
    <w:rsid w:val="5E3165A9"/>
    <w:rsid w:val="5E5046A0"/>
    <w:rsid w:val="6030426D"/>
    <w:rsid w:val="6177BAF4"/>
    <w:rsid w:val="620423EB"/>
    <w:rsid w:val="62152A95"/>
    <w:rsid w:val="621B0301"/>
    <w:rsid w:val="624D78AE"/>
    <w:rsid w:val="62AB149D"/>
    <w:rsid w:val="6628728B"/>
    <w:rsid w:val="68712C8D"/>
    <w:rsid w:val="69C9201C"/>
    <w:rsid w:val="6A13EE63"/>
    <w:rsid w:val="6B73C39A"/>
    <w:rsid w:val="6CDD71DE"/>
    <w:rsid w:val="6DB40A3A"/>
    <w:rsid w:val="6F52310D"/>
    <w:rsid w:val="7210C972"/>
    <w:rsid w:val="724C7397"/>
    <w:rsid w:val="75BECC6E"/>
    <w:rsid w:val="75F6B090"/>
    <w:rsid w:val="76973348"/>
    <w:rsid w:val="7704DDD7"/>
    <w:rsid w:val="79202F2A"/>
    <w:rsid w:val="79B3A5A2"/>
    <w:rsid w:val="79BB9D9C"/>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F5B062EB-8459-486C-9845-C10E6B4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11"/>
      </w:numPr>
    </w:pPr>
  </w:style>
  <w:style w:type="paragraph" w:customStyle="1" w:styleId="Heading2-Numbered">
    <w:name w:val="Heading 2 - Numbered"/>
    <w:basedOn w:val="Heading2"/>
    <w:next w:val="Normal"/>
    <w:qFormat/>
    <w:rsid w:val="00CE01C8"/>
    <w:pPr>
      <w:numPr>
        <w:numId w:val="21"/>
      </w:numPr>
    </w:pPr>
  </w:style>
  <w:style w:type="paragraph" w:customStyle="1" w:styleId="Heading3-Numbered">
    <w:name w:val="Heading 3 - Numbered"/>
    <w:basedOn w:val="Heading3"/>
    <w:next w:val="Normal"/>
    <w:semiHidden/>
    <w:qFormat/>
    <w:rsid w:val="00CE01C8"/>
    <w:pPr>
      <w:numPr>
        <w:ilvl w:val="2"/>
        <w:numId w:val="11"/>
      </w:numPr>
    </w:pPr>
  </w:style>
  <w:style w:type="paragraph" w:customStyle="1" w:styleId="Heading4-Numbered">
    <w:name w:val="Heading 4 - Numbered"/>
    <w:basedOn w:val="Heading4"/>
    <w:next w:val="Normal"/>
    <w:semiHidden/>
    <w:qFormat/>
    <w:rsid w:val="00CE01C8"/>
    <w:pPr>
      <w:numPr>
        <w:ilvl w:val="3"/>
        <w:numId w:val="11"/>
      </w:numPr>
    </w:pPr>
  </w:style>
  <w:style w:type="paragraph" w:customStyle="1" w:styleId="Heading5-Numbered">
    <w:name w:val="Heading 5 - Numbered"/>
    <w:basedOn w:val="Heading5"/>
    <w:next w:val="Normal"/>
    <w:semiHidden/>
    <w:qFormat/>
    <w:rsid w:val="00CE01C8"/>
    <w:pPr>
      <w:numPr>
        <w:ilvl w:val="4"/>
        <w:numId w:val="11"/>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5"/>
      </w:numPr>
      <w:adjustRightInd w:val="0"/>
      <w:ind w:hanging="567"/>
    </w:pPr>
  </w:style>
  <w:style w:type="paragraph" w:customStyle="1" w:styleId="ListLetter">
    <w:name w:val="List Letter"/>
    <w:basedOn w:val="Normal"/>
    <w:semiHidden/>
    <w:qFormat/>
    <w:rsid w:val="002270B2"/>
    <w:pPr>
      <w:numPr>
        <w:numId w:val="5"/>
      </w:numPr>
      <w:adjustRightInd w:val="0"/>
      <w:ind w:hanging="720"/>
    </w:pPr>
  </w:style>
  <w:style w:type="numbering" w:customStyle="1" w:styleId="NumbersOAIC">
    <w:name w:val="Numbers_OAIC"/>
    <w:uiPriority w:val="99"/>
    <w:rsid w:val="00CC47E4"/>
    <w:pPr>
      <w:numPr>
        <w:numId w:val="6"/>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22"/>
      </w:numPr>
    </w:pPr>
  </w:style>
  <w:style w:type="paragraph" w:styleId="ListNumber2">
    <w:name w:val="List Number 2"/>
    <w:basedOn w:val="Normal"/>
    <w:uiPriority w:val="99"/>
    <w:qFormat/>
    <w:rsid w:val="00C60502"/>
    <w:pPr>
      <w:numPr>
        <w:ilvl w:val="1"/>
        <w:numId w:val="22"/>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5D012A"/>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7"/>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12"/>
      </w:numPr>
    </w:pPr>
  </w:style>
  <w:style w:type="numbering" w:customStyle="1" w:styleId="TableNumbersOAIC">
    <w:name w:val="TableNumbers_OAIC"/>
    <w:uiPriority w:val="99"/>
    <w:rsid w:val="005450A9"/>
    <w:pPr>
      <w:numPr>
        <w:numId w:val="8"/>
      </w:numPr>
    </w:pPr>
  </w:style>
  <w:style w:type="paragraph" w:styleId="ListNumber3">
    <w:name w:val="List Number 3"/>
    <w:basedOn w:val="Normal"/>
    <w:uiPriority w:val="99"/>
    <w:qFormat/>
    <w:rsid w:val="00C60502"/>
    <w:pPr>
      <w:numPr>
        <w:ilvl w:val="2"/>
        <w:numId w:val="22"/>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9"/>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10"/>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885D11"/>
    <w:pPr>
      <w:numPr>
        <w:numId w:val="15"/>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21"/>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13"/>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20"/>
      </w:numPr>
      <w:contextualSpacing w:val="0"/>
    </w:pPr>
  </w:style>
  <w:style w:type="numbering" w:customStyle="1" w:styleId="IndentNumbersOAIC">
    <w:name w:val="IndentNumbers_OAIC"/>
    <w:uiPriority w:val="99"/>
    <w:rsid w:val="00BA5180"/>
    <w:pPr>
      <w:numPr>
        <w:numId w:val="14"/>
      </w:numPr>
    </w:pPr>
  </w:style>
  <w:style w:type="paragraph" w:styleId="List">
    <w:name w:val="List"/>
    <w:basedOn w:val="Normal"/>
    <w:uiPriority w:val="99"/>
    <w:qFormat/>
    <w:rsid w:val="0065602B"/>
    <w:pPr>
      <w:numPr>
        <w:numId w:val="14"/>
      </w:numPr>
      <w:ind w:left="1078" w:hanging="454"/>
    </w:pPr>
  </w:style>
  <w:style w:type="paragraph" w:styleId="List2">
    <w:name w:val="List 2"/>
    <w:basedOn w:val="Normal"/>
    <w:uiPriority w:val="99"/>
    <w:qFormat/>
    <w:rsid w:val="0065602B"/>
    <w:pPr>
      <w:numPr>
        <w:ilvl w:val="1"/>
        <w:numId w:val="14"/>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5"/>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5"/>
      </w:numPr>
      <w:ind w:left="397" w:hanging="397"/>
      <w:contextualSpacing/>
    </w:pPr>
    <w:rPr>
      <w:rFonts w:eastAsia="Source Sans Pro"/>
      <w:spacing w:val="1"/>
      <w:szCs w:val="22"/>
    </w:rPr>
  </w:style>
  <w:style w:type="numbering" w:customStyle="1" w:styleId="TOC">
    <w:name w:val="TOC"/>
    <w:uiPriority w:val="99"/>
    <w:rsid w:val="002C2474"/>
    <w:pPr>
      <w:numPr>
        <w:numId w:val="16"/>
      </w:numPr>
    </w:pPr>
  </w:style>
  <w:style w:type="numbering" w:customStyle="1" w:styleId="Numbers">
    <w:name w:val="Numbers"/>
    <w:uiPriority w:val="99"/>
    <w:rsid w:val="00FD7074"/>
    <w:pPr>
      <w:numPr>
        <w:numId w:val="17"/>
      </w:numPr>
    </w:pPr>
  </w:style>
  <w:style w:type="paragraph" w:customStyle="1" w:styleId="TableNotes">
    <w:name w:val="Table Notes"/>
    <w:basedOn w:val="NoSpacing"/>
    <w:link w:val="TableNotesChar"/>
    <w:qFormat/>
    <w:rsid w:val="00551EC0"/>
    <w:pPr>
      <w:numPr>
        <w:numId w:val="19"/>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8"/>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20"/>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380787860">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67418432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998196394">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237588064">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1737019">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sc.gov.au/working-aps/aps-employees-and-managers/work-level-standards-aps-level-and-executive-level-classifications" TargetMode="External"/><Relationship Id="rId18" Type="http://schemas.openxmlformats.org/officeDocument/2006/relationships/hyperlink" Target="https://www.oaic.gov.au/about-us/our-corporate-information/key-documents/human-resources-privacy-poli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jobs@oaic.gov.au" TargetMode="External"/><Relationship Id="rId17" Type="http://schemas.openxmlformats.org/officeDocument/2006/relationships/hyperlink" Target="https://www.oaic.gov.au/about-us/join-our-tea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psc.gov.au/working-aps/aps-employees-and-managers/work-level-standards-aps-level-and-executive-level-classifi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jobs@oaic.gov.a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obs@oa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aic.gov.au/__data/assets/pdf_file/0028/174781/OAIC-Enterprise-Agreement-2024-2027.pdf"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200EE"/>
    <w:rsid w:val="000243EC"/>
    <w:rsid w:val="00035285"/>
    <w:rsid w:val="000D607A"/>
    <w:rsid w:val="00155F2F"/>
    <w:rsid w:val="00184C75"/>
    <w:rsid w:val="002911B5"/>
    <w:rsid w:val="002E1177"/>
    <w:rsid w:val="00315188"/>
    <w:rsid w:val="00333060"/>
    <w:rsid w:val="00354AB8"/>
    <w:rsid w:val="00364A67"/>
    <w:rsid w:val="003674BF"/>
    <w:rsid w:val="003848A2"/>
    <w:rsid w:val="003E5068"/>
    <w:rsid w:val="004248A1"/>
    <w:rsid w:val="00444CF5"/>
    <w:rsid w:val="00485AD4"/>
    <w:rsid w:val="00493966"/>
    <w:rsid w:val="00497A27"/>
    <w:rsid w:val="004A58DC"/>
    <w:rsid w:val="004C1DC2"/>
    <w:rsid w:val="00501479"/>
    <w:rsid w:val="00560A40"/>
    <w:rsid w:val="005B6027"/>
    <w:rsid w:val="0063300B"/>
    <w:rsid w:val="00646344"/>
    <w:rsid w:val="00664790"/>
    <w:rsid w:val="006704A7"/>
    <w:rsid w:val="00697D3D"/>
    <w:rsid w:val="006A74E7"/>
    <w:rsid w:val="006E24A0"/>
    <w:rsid w:val="00700BC0"/>
    <w:rsid w:val="0074653F"/>
    <w:rsid w:val="00752BB7"/>
    <w:rsid w:val="00760AE4"/>
    <w:rsid w:val="00783192"/>
    <w:rsid w:val="007F23FD"/>
    <w:rsid w:val="00860038"/>
    <w:rsid w:val="008640C8"/>
    <w:rsid w:val="0087307C"/>
    <w:rsid w:val="008A3080"/>
    <w:rsid w:val="008E023E"/>
    <w:rsid w:val="009C7BF5"/>
    <w:rsid w:val="009E0122"/>
    <w:rsid w:val="00A060CB"/>
    <w:rsid w:val="00A27807"/>
    <w:rsid w:val="00A56B80"/>
    <w:rsid w:val="00B10731"/>
    <w:rsid w:val="00B3482C"/>
    <w:rsid w:val="00B539C0"/>
    <w:rsid w:val="00B578CD"/>
    <w:rsid w:val="00D10BDB"/>
    <w:rsid w:val="00D94B44"/>
    <w:rsid w:val="00E14E1B"/>
    <w:rsid w:val="00E35489"/>
    <w:rsid w:val="00E73D67"/>
    <w:rsid w:val="00EA2E84"/>
    <w:rsid w:val="00F136D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bdfecb-b90d-4378-b8e8-192e11f48649">
      <Terms xmlns="http://schemas.microsoft.com/office/infopath/2007/PartnerControls"/>
    </lcf76f155ced4ddcb4097134ff3c332f>
    <Notes xmlns="91bdfecb-b90d-4378-b8e8-192e11f48649" xsi:nil="true"/>
    <DueDate xmlns="91bdfecb-b90d-4378-b8e8-192e11f48649" xsi:nil="true"/>
    <Category xmlns="91bdfecb-b90d-4378-b8e8-192e11f48649" xsi:nil="true"/>
    <Progress xmlns="91bdfecb-b90d-4378-b8e8-192e11f48649" xsi:nil="true"/>
    <TaxCatchAll xmlns="b2c5df16-7e05-4f6f-a471-0483b735fbd7" xsi:nil="true"/>
    <Assignedto xmlns="91bdfecb-b90d-4378-b8e8-192e11f48649">
      <UserInfo>
        <DisplayName/>
        <AccountId xsi:nil="true"/>
        <AccountType/>
      </UserInfo>
    </Assignedto>
    <Priority xmlns="91bdfecb-b90d-4378-b8e8-192e11f48649" xsi:nil="true"/>
    <CMLink xmlns="91bdfecb-b90d-4378-b8e8-192e11f48649">
      <Url xsi:nil="true"/>
      <Description xsi:nil="true"/>
    </CM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00437C43D6CA94EB1558C2D691408CE" ma:contentTypeVersion="21" ma:contentTypeDescription="Create a new document." ma:contentTypeScope="" ma:versionID="8ac4080d72516dbc474d315d210cf968">
  <xsd:schema xmlns:xsd="http://www.w3.org/2001/XMLSchema" xmlns:xs="http://www.w3.org/2001/XMLSchema" xmlns:p="http://schemas.microsoft.com/office/2006/metadata/properties" xmlns:ns2="91bdfecb-b90d-4378-b8e8-192e11f48649" xmlns:ns3="b2c5df16-7e05-4f6f-a471-0483b735fbd7" targetNamespace="http://schemas.microsoft.com/office/2006/metadata/properties" ma:root="true" ma:fieldsID="e9385f2d7bfc3590f3bd6fb0ca2a0a10" ns2:_="" ns3:_="">
    <xsd:import namespace="91bdfecb-b90d-4378-b8e8-192e11f48649"/>
    <xsd:import namespace="b2c5df16-7e05-4f6f-a471-0483b735fb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MLink" minOccurs="0"/>
                <xsd:element ref="ns2:Category" minOccurs="0"/>
                <xsd:element ref="ns2:Progress" minOccurs="0"/>
                <xsd:element ref="ns2:Assignedto" minOccurs="0"/>
                <xsd:element ref="ns2:Priority" minOccurs="0"/>
                <xsd:element ref="ns2:Notes" minOccurs="0"/>
                <xsd:element ref="ns2: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dfecb-b90d-4378-b8e8-192e11f48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MLink" ma:index="12" nillable="true" ma:displayName="CM Link" ma:format="Hyperlink" ma:internalName="CM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3" nillable="true" ma:displayName="Category" ma:description="What area of the EA does this policy relate to?" ma:format="Dropdown" ma:internalName="Category">
      <xsd:simpleType>
        <xsd:restriction base="dms:Choice">
          <xsd:enumeration value="Travel"/>
          <xsd:enumeration value="Other Allowances"/>
          <xsd:enumeration value="Flexible Work"/>
          <xsd:enumeration value="Hours of Work"/>
          <xsd:enumeration value="Dispute Resolution"/>
        </xsd:restriction>
      </xsd:simpleType>
    </xsd:element>
    <xsd:element name="Progress" ma:index="14" nillable="true" ma:displayName="Progress" ma:format="Dropdown" ma:internalName="Progress">
      <xsd:simpleType>
        <xsd:restriction base="dms:Choice">
          <xsd:enumeration value="Not started"/>
          <xsd:enumeration value="In Draft"/>
          <xsd:enumeration value="Complete"/>
          <xsd:enumeration value="On Hold"/>
          <xsd:enumeration value="AC Corporate for Approval"/>
        </xsd:restriction>
      </xsd:simpleType>
    </xsd:element>
    <xsd:element name="Assignedto" ma:index="15"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6" nillable="true" ma:displayName="Priority" ma:format="Dropdown" ma:internalName="Priority">
      <xsd:simpleType>
        <xsd:restriction base="dms:Choice">
          <xsd:enumeration value="Critical"/>
          <xsd:enumeration value="High"/>
          <xsd:enumeration value="Medium"/>
          <xsd:enumeration value="Low"/>
        </xsd:restriction>
      </xsd:simpleType>
    </xsd:element>
    <xsd:element name="Notes" ma:index="17" nillable="true" ma:displayName="Notes" ma:format="Dropdown" ma:internalName="Notes">
      <xsd:simpleType>
        <xsd:restriction base="dms:Note">
          <xsd:maxLength value="255"/>
        </xsd:restriction>
      </xsd:simpleType>
    </xsd:element>
    <xsd:element name="DueDate" ma:index="18" nillable="true" ma:displayName="Due Date" ma:format="DateOnly" ma:internalName="Due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df16-7e05-4f6f-a471-0483b735fbd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d666f8-8077-45b3-b70e-94916a8adbbb}" ma:internalName="TaxCatchAll" ma:showField="CatchAllData" ma:web="b2c5df16-7e05-4f6f-a471-0483b735f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F7B3C0-BEDC-47E7-B6D9-EC6A0CE9AA86}">
  <ds:schemaRefs>
    <ds:schemaRef ds:uri="http://schemas.microsoft.com/sharepoint/v3/contenttype/forms"/>
  </ds:schemaRefs>
</ds:datastoreItem>
</file>

<file path=customXml/itemProps3.xml><?xml version="1.0" encoding="utf-8"?>
<ds:datastoreItem xmlns:ds="http://schemas.openxmlformats.org/officeDocument/2006/customXml" ds:itemID="{CA1D1076-4B83-4027-A04D-60570436C970}">
  <ds:schemaRefs>
    <ds:schemaRef ds:uri="http://schemas.microsoft.com/office/2006/metadata/properties"/>
    <ds:schemaRef ds:uri="http://schemas.microsoft.com/office/infopath/2007/PartnerControls"/>
    <ds:schemaRef ds:uri="91bdfecb-b90d-4378-b8e8-192e11f48649"/>
    <ds:schemaRef ds:uri="b2c5df16-7e05-4f6f-a471-0483b735fbd7"/>
  </ds:schemaRefs>
</ds:datastoreItem>
</file>

<file path=customXml/itemProps4.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customXml/itemProps5.xml><?xml version="1.0" encoding="utf-8"?>
<ds:datastoreItem xmlns:ds="http://schemas.openxmlformats.org/officeDocument/2006/customXml" ds:itemID="{A45BBB9D-D5B5-49C2-B06E-6183ABBE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dfecb-b90d-4378-b8e8-192e11f48649"/>
    <ds:schemaRef ds:uri="b2c5df16-7e05-4f6f-a471-0483b735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2785</Words>
  <Characters>14153</Characters>
  <Application>Microsoft Office Word</Application>
  <DocSecurity>0</DocSecurity>
  <Lines>615</Lines>
  <Paragraphs>423</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16515</CharactersWithSpaces>
  <SharedDoc>false</SharedDoc>
  <HLinks>
    <vt:vector size="78" baseType="variant">
      <vt:variant>
        <vt:i4>5767231</vt:i4>
      </vt:variant>
      <vt:variant>
        <vt:i4>36</vt:i4>
      </vt:variant>
      <vt:variant>
        <vt:i4>0</vt:i4>
      </vt:variant>
      <vt:variant>
        <vt:i4>5</vt:i4>
      </vt:variant>
      <vt:variant>
        <vt:lpwstr>mailto:jobs@oaic.gov.au</vt:lpwstr>
      </vt:variant>
      <vt:variant>
        <vt:lpwstr/>
      </vt:variant>
      <vt:variant>
        <vt:i4>1769496</vt:i4>
      </vt:variant>
      <vt:variant>
        <vt:i4>33</vt:i4>
      </vt:variant>
      <vt:variant>
        <vt:i4>0</vt:i4>
      </vt:variant>
      <vt:variant>
        <vt:i4>5</vt:i4>
      </vt:variant>
      <vt:variant>
        <vt:lpwstr>https://www.oaic.gov.au/about-us/our-corporate-information/key-documents/human-resources-privacy-policy/</vt:lpwstr>
      </vt:variant>
      <vt:variant>
        <vt:lpwstr/>
      </vt:variant>
      <vt:variant>
        <vt:i4>2228341</vt:i4>
      </vt:variant>
      <vt:variant>
        <vt:i4>30</vt:i4>
      </vt:variant>
      <vt:variant>
        <vt:i4>0</vt:i4>
      </vt:variant>
      <vt:variant>
        <vt:i4>5</vt:i4>
      </vt:variant>
      <vt:variant>
        <vt:lpwstr>https://www.oaic.gov.au/about-us/join-our-team</vt:lpwstr>
      </vt:variant>
      <vt:variant>
        <vt:lpwstr/>
      </vt:variant>
      <vt:variant>
        <vt:i4>4194327</vt:i4>
      </vt:variant>
      <vt:variant>
        <vt:i4>27</vt:i4>
      </vt:variant>
      <vt:variant>
        <vt:i4>0</vt:i4>
      </vt:variant>
      <vt:variant>
        <vt:i4>5</vt:i4>
      </vt:variant>
      <vt:variant>
        <vt:lpwstr>https://www.apsc.gov.au/working-aps/aps-employees-and-managers/work-level-standards-aps-level-and-executive-level-classifications</vt:lpwstr>
      </vt:variant>
      <vt:variant>
        <vt:lpwstr/>
      </vt:variant>
      <vt:variant>
        <vt:i4>5767231</vt:i4>
      </vt:variant>
      <vt:variant>
        <vt:i4>24</vt:i4>
      </vt:variant>
      <vt:variant>
        <vt:i4>0</vt:i4>
      </vt:variant>
      <vt:variant>
        <vt:i4>5</vt:i4>
      </vt:variant>
      <vt:variant>
        <vt:lpwstr>mailto:jobs@oaic.gov.au</vt:lpwstr>
      </vt:variant>
      <vt:variant>
        <vt:lpwstr/>
      </vt:variant>
      <vt:variant>
        <vt:i4>4194327</vt:i4>
      </vt:variant>
      <vt:variant>
        <vt:i4>21</vt:i4>
      </vt:variant>
      <vt:variant>
        <vt:i4>0</vt:i4>
      </vt:variant>
      <vt:variant>
        <vt:i4>5</vt:i4>
      </vt:variant>
      <vt:variant>
        <vt:lpwstr>https://www.apsc.gov.au/working-aps/aps-employees-and-managers/work-level-standards-aps-level-and-executive-level-classifications</vt:lpwstr>
      </vt:variant>
      <vt:variant>
        <vt:lpwstr/>
      </vt:variant>
      <vt:variant>
        <vt:i4>4194327</vt:i4>
      </vt:variant>
      <vt:variant>
        <vt:i4>18</vt:i4>
      </vt:variant>
      <vt:variant>
        <vt:i4>0</vt:i4>
      </vt:variant>
      <vt:variant>
        <vt:i4>5</vt:i4>
      </vt:variant>
      <vt:variant>
        <vt:lpwstr>https://www.apsc.gov.au/working-aps/aps-employees-and-managers/work-level-standards-aps-level-and-executive-level-classifications</vt:lpwstr>
      </vt:variant>
      <vt:variant>
        <vt:lpwstr/>
      </vt:variant>
      <vt:variant>
        <vt:i4>4194327</vt:i4>
      </vt:variant>
      <vt:variant>
        <vt:i4>15</vt:i4>
      </vt:variant>
      <vt:variant>
        <vt:i4>0</vt:i4>
      </vt:variant>
      <vt:variant>
        <vt:i4>5</vt:i4>
      </vt:variant>
      <vt:variant>
        <vt:lpwstr>https://www.apsc.gov.au/working-aps/aps-employees-and-managers/work-level-standards-aps-level-and-executive-level-classifications</vt:lpwstr>
      </vt:variant>
      <vt:variant>
        <vt:lpwstr/>
      </vt:variant>
      <vt:variant>
        <vt:i4>4194327</vt:i4>
      </vt:variant>
      <vt:variant>
        <vt:i4>12</vt:i4>
      </vt:variant>
      <vt:variant>
        <vt:i4>0</vt:i4>
      </vt:variant>
      <vt:variant>
        <vt:i4>5</vt:i4>
      </vt:variant>
      <vt:variant>
        <vt:lpwstr>https://www.apsc.gov.au/working-aps/aps-employees-and-managers/work-level-standards-aps-level-and-executive-level-classifications</vt:lpwstr>
      </vt:variant>
      <vt:variant>
        <vt:lpwstr/>
      </vt:variant>
      <vt:variant>
        <vt:i4>4194327</vt:i4>
      </vt:variant>
      <vt:variant>
        <vt:i4>9</vt:i4>
      </vt:variant>
      <vt:variant>
        <vt:i4>0</vt:i4>
      </vt:variant>
      <vt:variant>
        <vt:i4>5</vt:i4>
      </vt:variant>
      <vt:variant>
        <vt:lpwstr>https://www.apsc.gov.au/working-aps/aps-employees-and-managers/work-level-standards-aps-level-and-executive-level-classifications</vt:lpwstr>
      </vt:variant>
      <vt:variant>
        <vt:lpwstr/>
      </vt:variant>
      <vt:variant>
        <vt:i4>5767231</vt:i4>
      </vt:variant>
      <vt:variant>
        <vt:i4>6</vt:i4>
      </vt:variant>
      <vt:variant>
        <vt:i4>0</vt:i4>
      </vt:variant>
      <vt:variant>
        <vt:i4>5</vt:i4>
      </vt:variant>
      <vt:variant>
        <vt:lpwstr>mailto:jobs@oaic.gov.au</vt:lpwstr>
      </vt:variant>
      <vt:variant>
        <vt:lpwstr/>
      </vt:variant>
      <vt:variant>
        <vt:i4>3473411</vt:i4>
      </vt:variant>
      <vt:variant>
        <vt:i4>3</vt:i4>
      </vt:variant>
      <vt:variant>
        <vt:i4>0</vt:i4>
      </vt:variant>
      <vt:variant>
        <vt:i4>5</vt:i4>
      </vt:variant>
      <vt:variant>
        <vt:lpwstr>mailto:isabella.cahill@oaic.gov.au</vt:lpwstr>
      </vt:variant>
      <vt:variant>
        <vt:lpwstr/>
      </vt:variant>
      <vt:variant>
        <vt:i4>2686976</vt:i4>
      </vt:variant>
      <vt:variant>
        <vt:i4>0</vt:i4>
      </vt:variant>
      <vt:variant>
        <vt:i4>0</vt:i4>
      </vt:variant>
      <vt:variant>
        <vt:i4>5</vt:i4>
      </vt:variant>
      <vt:variant>
        <vt:lpwstr>mailto:Leigh.McCarthy@oaic.gov.au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Zoe Allebone</dc:creator>
  <cp:keywords/>
  <dc:description/>
  <cp:lastModifiedBy>SELLICK,Alison</cp:lastModifiedBy>
  <cp:revision>36</cp:revision>
  <cp:lastPrinted>2018-01-04T14:46:00Z</cp:lastPrinted>
  <dcterms:created xsi:type="dcterms:W3CDTF">2026-04-22T05:56:00Z</dcterms:created>
  <dcterms:modified xsi:type="dcterms:W3CDTF">2026-04-22T06:46:00Z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y fmtid="{D5CDD505-2E9C-101B-9397-08002B2CF9AE}" pid="9" name="ContentTypeId">
    <vt:lpwstr>0x010100100437C43D6CA94EB1558C2D691408CE</vt:lpwstr>
  </property>
  <property fmtid="{D5CDD505-2E9C-101B-9397-08002B2CF9AE}" pid="10" name="MediaServiceImageTags">
    <vt:lpwstr/>
  </property>
</Properties>
</file>