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26D9E" w14:textId="72AD7C96" w:rsidR="000E4CAE" w:rsidRDefault="000E4CAE" w:rsidP="00731E69">
      <w:pPr>
        <w:spacing w:after="0"/>
        <w:rPr>
          <w:rFonts w:asciiTheme="majorHAnsi" w:eastAsiaTheme="majorEastAsia" w:hAnsiTheme="majorHAnsi" w:cstheme="majorBidi"/>
          <w:color w:val="002A3A" w:themeColor="text2"/>
          <w:spacing w:val="5"/>
          <w:kern w:val="28"/>
          <w:sz w:val="44"/>
          <w:szCs w:val="44"/>
        </w:rPr>
      </w:pPr>
      <w:bookmarkStart w:id="0" w:name="_Toc19117365"/>
      <w:bookmarkStart w:id="1" w:name="_Toc19544491"/>
      <w:bookmarkStart w:id="2" w:name="_Toc19544714"/>
      <w:bookmarkStart w:id="3" w:name="_Hlk503275723"/>
      <w:bookmarkStart w:id="4" w:name="_Toc36041861"/>
    </w:p>
    <w:sdt>
      <w:sdtPr>
        <w:rPr>
          <w:rFonts w:asciiTheme="majorHAnsi" w:eastAsiaTheme="majorEastAsia" w:hAnsiTheme="majorHAnsi" w:cstheme="majorBidi"/>
          <w:color w:val="002A3A" w:themeColor="text2"/>
          <w:spacing w:val="5"/>
          <w:kern w:val="28"/>
          <w:sz w:val="44"/>
          <w:szCs w:val="44"/>
        </w:rPr>
        <w:id w:val="2084717252"/>
        <w:docPartObj>
          <w:docPartGallery w:val="Cover Pages"/>
          <w:docPartUnique/>
        </w:docPartObj>
      </w:sdtPr>
      <w:sdtContent>
        <w:p w14:paraId="320F141D" w14:textId="24CAFCD6" w:rsidR="006A5D2D" w:rsidRDefault="006A5D2D" w:rsidP="00731E69">
          <w:pPr>
            <w:spacing w:after="0"/>
          </w:pPr>
        </w:p>
        <w:p w14:paraId="6483FED7" w14:textId="77777777" w:rsidR="006A5D2D" w:rsidRDefault="006A5D2D" w:rsidP="00731E69"/>
        <w:bookmarkStart w:id="5" w:name="_Hlk93415680"/>
        <w:p w14:paraId="2F04FB1B" w14:textId="6D220702" w:rsidR="003729E1" w:rsidRDefault="00000000" w:rsidP="00037E53">
          <w:pPr>
            <w:pStyle w:val="Title"/>
          </w:pPr>
          <w:sdt>
            <w:sdtPr>
              <w:rPr>
                <w:b/>
                <w:bCs/>
              </w:rPr>
              <w:alias w:val="Title"/>
              <w:tag w:val=""/>
              <w:id w:val="-71592977"/>
              <w:placeholder>
                <w:docPart w:val="10B281CF1FBB42718CDF84C04D17019A"/>
              </w:placeholder>
              <w:dataBinding w:prefixMappings="xmlns:ns0='http://purl.org/dc/elements/1.1/' xmlns:ns1='http://schemas.openxmlformats.org/package/2006/metadata/core-properties' " w:xpath="/ns1:coreProperties[1]/ns0:title[1]" w:storeItemID="{6C3C8BC8-F283-45AE-878A-BAB7291924A1}"/>
              <w:text/>
            </w:sdtPr>
            <w:sdtContent>
              <w:r w:rsidR="006A5D2D" w:rsidRPr="0059079D">
                <w:rPr>
                  <w:b/>
                  <w:bCs/>
                </w:rPr>
                <w:t>Candidate Information Pack</w:t>
              </w:r>
            </w:sdtContent>
          </w:sdt>
        </w:p>
      </w:sdtContent>
    </w:sdt>
    <w:bookmarkEnd w:id="0"/>
    <w:bookmarkEnd w:id="1"/>
    <w:bookmarkEnd w:id="2"/>
    <w:p w14:paraId="24ADD126" w14:textId="4081A463" w:rsidR="004E1DDB" w:rsidRPr="002E4AFA" w:rsidRDefault="002E4AFA" w:rsidP="0054212F">
      <w:pPr>
        <w:pStyle w:val="Title"/>
        <w:rPr>
          <w:sz w:val="18"/>
          <w:szCs w:val="18"/>
        </w:rPr>
      </w:pPr>
      <w:r>
        <w:t>General Manager,</w:t>
      </w:r>
      <w:r w:rsidRPr="00A247A6">
        <w:t xml:space="preserve"> </w:t>
      </w:r>
      <w:r w:rsidR="00A247A6" w:rsidRPr="00A247A6">
        <w:t>Investigations &amp; Enforcement</w:t>
      </w:r>
      <w:r>
        <w:br/>
      </w:r>
    </w:p>
    <w:tbl>
      <w:tblPr>
        <w:tblStyle w:val="TableGrid"/>
        <w:tblW w:w="4182"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4116"/>
      </w:tblGrid>
      <w:tr w:rsidR="003729E1" w:rsidRPr="00ED141A" w14:paraId="41764463" w14:textId="77777777" w:rsidTr="00261E63">
        <w:trPr>
          <w:trHeight w:val="111"/>
        </w:trPr>
        <w:tc>
          <w:tcPr>
            <w:tcW w:w="2363" w:type="pct"/>
            <w:tcBorders>
              <w:right w:val="single" w:sz="2" w:space="0" w:color="E0DBE3"/>
            </w:tcBorders>
            <w:shd w:val="clear" w:color="auto" w:fill="E0DBE3"/>
          </w:tcPr>
          <w:p w14:paraId="744ED384" w14:textId="0DF5B1E6" w:rsidR="003729E1" w:rsidRPr="0095592D" w:rsidRDefault="00F45063" w:rsidP="005775EC">
            <w:pPr>
              <w:spacing w:before="60" w:after="60"/>
              <w:ind w:left="28"/>
              <w:rPr>
                <w:rFonts w:ascii="Source Sans Pro SemiBold" w:hAnsi="Source Sans Pro SemiBold" w:cstheme="minorHAnsi"/>
                <w:bCs/>
                <w:szCs w:val="22"/>
              </w:rPr>
            </w:pPr>
            <w:r w:rsidRPr="0095592D">
              <w:rPr>
                <w:rFonts w:ascii="Source Sans Pro SemiBold" w:hAnsi="Source Sans Pro SemiBold" w:cstheme="minorHAnsi"/>
                <w:bCs/>
                <w:szCs w:val="22"/>
              </w:rPr>
              <w:t xml:space="preserve">Job Reference </w:t>
            </w:r>
          </w:p>
        </w:tc>
        <w:tc>
          <w:tcPr>
            <w:tcW w:w="2637" w:type="pct"/>
            <w:tcBorders>
              <w:top w:val="single" w:sz="2" w:space="0" w:color="E0DBE3"/>
              <w:left w:val="single" w:sz="2" w:space="0" w:color="E0DBE3"/>
              <w:bottom w:val="single" w:sz="2" w:space="0" w:color="E0DBE3"/>
            </w:tcBorders>
          </w:tcPr>
          <w:p w14:paraId="0F155BFA" w14:textId="2CBC3947" w:rsidR="003729E1" w:rsidRPr="0095592D" w:rsidRDefault="00F45063" w:rsidP="00B80D5A">
            <w:pPr>
              <w:spacing w:before="60" w:after="60"/>
              <w:rPr>
                <w:rFonts w:ascii="Source Sans Pro" w:hAnsi="Source Sans Pro"/>
              </w:rPr>
            </w:pPr>
            <w:r w:rsidRPr="0095592D">
              <w:rPr>
                <w:rFonts w:ascii="Source Sans Pro" w:hAnsi="Source Sans Pro"/>
              </w:rPr>
              <w:t>OAIC-202</w:t>
            </w:r>
            <w:r w:rsidR="00A247A6">
              <w:rPr>
                <w:rFonts w:ascii="Source Sans Pro" w:hAnsi="Source Sans Pro"/>
              </w:rPr>
              <w:t>6</w:t>
            </w:r>
            <w:r w:rsidR="00BF6838" w:rsidRPr="0095592D">
              <w:rPr>
                <w:rFonts w:ascii="Source Sans Pro" w:hAnsi="Source Sans Pro"/>
              </w:rPr>
              <w:t>-</w:t>
            </w:r>
            <w:r w:rsidR="00AA414B">
              <w:rPr>
                <w:rFonts w:ascii="Source Sans Pro" w:hAnsi="Source Sans Pro"/>
              </w:rPr>
              <w:t>005</w:t>
            </w:r>
          </w:p>
        </w:tc>
      </w:tr>
      <w:tr w:rsidR="006A5D2D" w:rsidRPr="00ED141A" w14:paraId="4E972EF2" w14:textId="77777777" w:rsidTr="00261E63">
        <w:trPr>
          <w:trHeight w:val="111"/>
        </w:trPr>
        <w:tc>
          <w:tcPr>
            <w:tcW w:w="2363" w:type="pct"/>
            <w:tcBorders>
              <w:right w:val="single" w:sz="2" w:space="0" w:color="E0DBE3"/>
            </w:tcBorders>
            <w:shd w:val="clear" w:color="auto" w:fill="E0DBE3"/>
          </w:tcPr>
          <w:p w14:paraId="62BB4709" w14:textId="77777777" w:rsidR="00CC4027" w:rsidRPr="002A3B55" w:rsidRDefault="00CC4027" w:rsidP="005775EC">
            <w:pPr>
              <w:spacing w:before="60" w:after="60"/>
              <w:ind w:left="28"/>
              <w:rPr>
                <w:rFonts w:ascii="Source Sans Pro SemiBold" w:hAnsi="Source Sans Pro SemiBold"/>
                <w:bCs/>
                <w:szCs w:val="22"/>
              </w:rPr>
            </w:pPr>
            <w:r w:rsidRPr="002A3B55">
              <w:rPr>
                <w:rFonts w:ascii="Source Sans Pro SemiBold" w:hAnsi="Source Sans Pro SemiBold" w:cstheme="minorHAnsi"/>
                <w:bCs/>
                <w:szCs w:val="22"/>
              </w:rPr>
              <w:t>Type of vacancy and duration</w:t>
            </w:r>
          </w:p>
        </w:tc>
        <w:tc>
          <w:tcPr>
            <w:tcW w:w="2637" w:type="pct"/>
            <w:tcBorders>
              <w:top w:val="single" w:sz="2" w:space="0" w:color="E0DBE3"/>
              <w:left w:val="single" w:sz="2" w:space="0" w:color="E0DBE3"/>
              <w:bottom w:val="single" w:sz="2" w:space="0" w:color="E0DBE3"/>
            </w:tcBorders>
          </w:tcPr>
          <w:p w14:paraId="45A10DB2" w14:textId="0C71007F" w:rsidR="00CC4027" w:rsidRPr="002A3B55" w:rsidRDefault="00B80D5A" w:rsidP="001E2F02">
            <w:pPr>
              <w:spacing w:before="60" w:after="60"/>
              <w:rPr>
                <w:rFonts w:ascii="Source Sans Pro" w:hAnsi="Source Sans Pro"/>
                <w:szCs w:val="22"/>
              </w:rPr>
            </w:pPr>
            <w:r w:rsidRPr="002A3B55">
              <w:rPr>
                <w:rFonts w:ascii="Source Sans Pro" w:hAnsi="Source Sans Pro"/>
              </w:rPr>
              <w:t>Ongoing</w:t>
            </w:r>
            <w:r w:rsidR="007165FD">
              <w:rPr>
                <w:rFonts w:ascii="Source Sans Pro" w:hAnsi="Source Sans Pro"/>
              </w:rPr>
              <w:t xml:space="preserve">/Non-ongoing, </w:t>
            </w:r>
            <w:r w:rsidRPr="002A3B55">
              <w:rPr>
                <w:rFonts w:ascii="Source Sans Pro" w:hAnsi="Source Sans Pro"/>
              </w:rPr>
              <w:t>Full-time</w:t>
            </w:r>
            <w:r w:rsidR="007165FD">
              <w:rPr>
                <w:rFonts w:ascii="Source Sans Pro" w:hAnsi="Source Sans Pro"/>
              </w:rPr>
              <w:t>/Part-time</w:t>
            </w:r>
          </w:p>
        </w:tc>
      </w:tr>
      <w:tr w:rsidR="006A5D2D" w:rsidRPr="00ED141A" w14:paraId="13300450" w14:textId="77777777" w:rsidTr="00261E63">
        <w:trPr>
          <w:trHeight w:val="111"/>
        </w:trPr>
        <w:tc>
          <w:tcPr>
            <w:tcW w:w="2363" w:type="pct"/>
            <w:shd w:val="clear" w:color="auto" w:fill="E0DBE3"/>
          </w:tcPr>
          <w:p w14:paraId="18F0C61E" w14:textId="77777777" w:rsidR="00CC4027" w:rsidRPr="00261E63" w:rsidRDefault="00CC4027" w:rsidP="005775EC">
            <w:pPr>
              <w:spacing w:before="60" w:after="60"/>
              <w:rPr>
                <w:rFonts w:ascii="Source Sans Pro SemiBold" w:hAnsi="Source Sans Pro SemiBold"/>
                <w:bCs/>
                <w:szCs w:val="22"/>
              </w:rPr>
            </w:pPr>
            <w:r w:rsidRPr="00261E63">
              <w:rPr>
                <w:rFonts w:ascii="Source Sans Pro SemiBold" w:hAnsi="Source Sans Pro SemiBold"/>
                <w:bCs/>
                <w:szCs w:val="22"/>
              </w:rPr>
              <w:t xml:space="preserve">Classification </w:t>
            </w:r>
          </w:p>
        </w:tc>
        <w:tc>
          <w:tcPr>
            <w:tcW w:w="2637" w:type="pct"/>
            <w:tcBorders>
              <w:top w:val="single" w:sz="2" w:space="0" w:color="E0DBE3"/>
              <w:bottom w:val="single" w:sz="2" w:space="0" w:color="E0DBE3"/>
            </w:tcBorders>
          </w:tcPr>
          <w:p w14:paraId="67ED3C52" w14:textId="06945725" w:rsidR="00CC4027" w:rsidRPr="0003457D" w:rsidRDefault="002E4AFA" w:rsidP="005775EC">
            <w:pPr>
              <w:spacing w:before="60" w:after="60"/>
              <w:rPr>
                <w:rFonts w:ascii="Source Sans Pro" w:hAnsi="Source Sans Pro"/>
                <w:szCs w:val="22"/>
              </w:rPr>
            </w:pPr>
            <w:r>
              <w:rPr>
                <w:rFonts w:ascii="Source Sans Pro" w:hAnsi="Source Sans Pro"/>
              </w:rPr>
              <w:t>Senior Executive Service</w:t>
            </w:r>
            <w:r w:rsidR="005378E0">
              <w:rPr>
                <w:rFonts w:ascii="Source Sans Pro" w:hAnsi="Source Sans Pro"/>
              </w:rPr>
              <w:t xml:space="preserve"> (SES)</w:t>
            </w:r>
            <w:r>
              <w:rPr>
                <w:rFonts w:ascii="Source Sans Pro" w:hAnsi="Source Sans Pro"/>
              </w:rPr>
              <w:t xml:space="preserve"> Band</w:t>
            </w:r>
            <w:r w:rsidR="00BF6838">
              <w:rPr>
                <w:rFonts w:ascii="Source Sans Pro" w:hAnsi="Source Sans Pro"/>
              </w:rPr>
              <w:t xml:space="preserve"> 1</w:t>
            </w:r>
          </w:p>
        </w:tc>
      </w:tr>
      <w:tr w:rsidR="0015026F" w:rsidRPr="00ED141A" w14:paraId="3F3F9D6E" w14:textId="77777777" w:rsidTr="00261E63">
        <w:trPr>
          <w:trHeight w:val="111"/>
        </w:trPr>
        <w:tc>
          <w:tcPr>
            <w:tcW w:w="2363" w:type="pct"/>
            <w:shd w:val="clear" w:color="auto" w:fill="E0DBE3"/>
          </w:tcPr>
          <w:p w14:paraId="1310241E" w14:textId="7F6A72DB" w:rsidR="0015026F" w:rsidRPr="0015026F" w:rsidRDefault="0015026F" w:rsidP="005775EC">
            <w:pPr>
              <w:spacing w:before="60" w:after="60"/>
              <w:rPr>
                <w:rFonts w:ascii="Source Sans Pro SemiBold" w:hAnsi="Source Sans Pro SemiBold"/>
                <w:bCs/>
                <w:szCs w:val="22"/>
                <w:highlight w:val="green"/>
              </w:rPr>
            </w:pPr>
            <w:r w:rsidRPr="00F17B1B">
              <w:rPr>
                <w:rFonts w:ascii="Source Sans Pro SemiBold" w:hAnsi="Source Sans Pro SemiBold"/>
                <w:bCs/>
                <w:szCs w:val="22"/>
              </w:rPr>
              <w:t>Salary</w:t>
            </w:r>
          </w:p>
        </w:tc>
        <w:tc>
          <w:tcPr>
            <w:tcW w:w="2637" w:type="pct"/>
            <w:tcBorders>
              <w:top w:val="single" w:sz="2" w:space="0" w:color="E0DBE3"/>
              <w:bottom w:val="single" w:sz="2" w:space="0" w:color="E0DBE3"/>
            </w:tcBorders>
          </w:tcPr>
          <w:p w14:paraId="6D465BE0" w14:textId="3E057A8D" w:rsidR="00E9154A" w:rsidRPr="00405BAA" w:rsidRDefault="001E2F02" w:rsidP="00405BAA">
            <w:pPr>
              <w:spacing w:before="60" w:after="60"/>
              <w:rPr>
                <w:rFonts w:ascii="Source Sans Pro" w:hAnsi="Source Sans Pro"/>
              </w:rPr>
            </w:pPr>
            <w:r>
              <w:rPr>
                <w:rFonts w:ascii="Source Sans Pro" w:hAnsi="Source Sans Pro"/>
              </w:rPr>
              <w:t xml:space="preserve">Salary will be negotiated with the successful candidate, commensurate </w:t>
            </w:r>
            <w:r w:rsidR="00656172">
              <w:rPr>
                <w:rFonts w:ascii="Source Sans Pro" w:hAnsi="Source Sans Pro"/>
              </w:rPr>
              <w:t>with the work level standards at the SES B</w:t>
            </w:r>
            <w:r w:rsidR="00BF6838">
              <w:rPr>
                <w:rFonts w:ascii="Source Sans Pro" w:hAnsi="Source Sans Pro"/>
              </w:rPr>
              <w:t>1</w:t>
            </w:r>
            <w:r w:rsidR="00656172">
              <w:rPr>
                <w:rFonts w:ascii="Source Sans Pro" w:hAnsi="Source Sans Pro"/>
              </w:rPr>
              <w:t xml:space="preserve"> level</w:t>
            </w:r>
          </w:p>
        </w:tc>
      </w:tr>
      <w:tr w:rsidR="006A5D2D" w:rsidRPr="00ED141A" w14:paraId="454C29B5" w14:textId="77777777" w:rsidTr="00261E63">
        <w:trPr>
          <w:trHeight w:val="111"/>
        </w:trPr>
        <w:tc>
          <w:tcPr>
            <w:tcW w:w="2363" w:type="pct"/>
            <w:shd w:val="clear" w:color="auto" w:fill="E0DBE3"/>
            <w:hideMark/>
          </w:tcPr>
          <w:p w14:paraId="34222178" w14:textId="77777777" w:rsidR="00CC4027" w:rsidRPr="00261E63" w:rsidRDefault="00CC4027" w:rsidP="005775EC">
            <w:pPr>
              <w:spacing w:before="60" w:after="60"/>
              <w:rPr>
                <w:rFonts w:ascii="Source Sans Pro SemiBold" w:hAnsi="Source Sans Pro SemiBold"/>
                <w:bCs/>
                <w:szCs w:val="22"/>
              </w:rPr>
            </w:pPr>
            <w:r w:rsidRPr="00261E63">
              <w:rPr>
                <w:rFonts w:ascii="Source Sans Pro SemiBold" w:hAnsi="Source Sans Pro SemiBold"/>
                <w:bCs/>
                <w:szCs w:val="22"/>
              </w:rPr>
              <w:t>Location</w:t>
            </w:r>
          </w:p>
        </w:tc>
        <w:tc>
          <w:tcPr>
            <w:tcW w:w="2637" w:type="pct"/>
            <w:tcBorders>
              <w:top w:val="single" w:sz="2" w:space="0" w:color="E0DBE3"/>
              <w:bottom w:val="single" w:sz="2" w:space="0" w:color="E0DBE3"/>
            </w:tcBorders>
            <w:hideMark/>
          </w:tcPr>
          <w:p w14:paraId="1C6AB91C" w14:textId="50C0EBFA" w:rsidR="00CC4027" w:rsidRPr="00ED141A" w:rsidRDefault="002A3B55" w:rsidP="005775EC">
            <w:pPr>
              <w:spacing w:before="60" w:after="60"/>
              <w:rPr>
                <w:rFonts w:ascii="Source Sans Pro" w:hAnsi="Source Sans Pro"/>
                <w:szCs w:val="22"/>
              </w:rPr>
            </w:pPr>
            <w:r w:rsidRPr="00DA2471">
              <w:rPr>
                <w:rFonts w:ascii="Source Sans Pro" w:hAnsi="Source Sans Pro" w:cstheme="minorHAnsi"/>
                <w:szCs w:val="22"/>
              </w:rPr>
              <w:t>Sydney CBD</w:t>
            </w:r>
            <w:r w:rsidR="005774C1">
              <w:rPr>
                <w:rFonts w:ascii="Source Sans Pro" w:hAnsi="Source Sans Pro" w:cstheme="minorHAnsi"/>
                <w:szCs w:val="22"/>
              </w:rPr>
              <w:t xml:space="preserve"> or Canberra</w:t>
            </w:r>
            <w:r w:rsidR="00656172">
              <w:rPr>
                <w:rFonts w:ascii="Source Sans Pro" w:hAnsi="Source Sans Pro" w:cstheme="minorHAnsi"/>
                <w:szCs w:val="22"/>
              </w:rPr>
              <w:t xml:space="preserve"> (preferred location</w:t>
            </w:r>
            <w:r w:rsidR="00330F0B">
              <w:rPr>
                <w:rFonts w:ascii="Source Sans Pro" w:hAnsi="Source Sans Pro" w:cstheme="minorHAnsi"/>
                <w:szCs w:val="22"/>
              </w:rPr>
              <w:t>s</w:t>
            </w:r>
            <w:r w:rsidR="00656172">
              <w:rPr>
                <w:rFonts w:ascii="Source Sans Pro" w:hAnsi="Source Sans Pro" w:cstheme="minorHAnsi"/>
                <w:szCs w:val="22"/>
              </w:rPr>
              <w:t>)</w:t>
            </w:r>
            <w:r w:rsidRPr="00DA2471">
              <w:rPr>
                <w:rFonts w:ascii="Source Sans Pro" w:hAnsi="Source Sans Pro" w:cstheme="minorHAnsi"/>
                <w:szCs w:val="22"/>
              </w:rPr>
              <w:t>,</w:t>
            </w:r>
            <w:r w:rsidR="00656172">
              <w:rPr>
                <w:rFonts w:ascii="Source Sans Pro" w:hAnsi="Source Sans Pro" w:cstheme="minorHAnsi"/>
                <w:szCs w:val="22"/>
              </w:rPr>
              <w:t xml:space="preserve"> however</w:t>
            </w:r>
            <w:r w:rsidRPr="00DA2471">
              <w:rPr>
                <w:rFonts w:ascii="Source Sans Pro" w:hAnsi="Source Sans Pro" w:cstheme="minorHAnsi"/>
                <w:szCs w:val="22"/>
              </w:rPr>
              <w:t xml:space="preserve"> we will consider candidate applications from all other locations within Australia.</w:t>
            </w:r>
          </w:p>
        </w:tc>
      </w:tr>
      <w:tr w:rsidR="006A5D2D" w:rsidRPr="00F72ECF" w14:paraId="7B386998" w14:textId="77777777" w:rsidTr="00261E63">
        <w:trPr>
          <w:trHeight w:val="223"/>
        </w:trPr>
        <w:tc>
          <w:tcPr>
            <w:tcW w:w="2363" w:type="pct"/>
            <w:shd w:val="clear" w:color="auto" w:fill="E0DBE3"/>
          </w:tcPr>
          <w:p w14:paraId="15E8E9FC" w14:textId="77777777" w:rsidR="00CC4027" w:rsidRPr="00261E63" w:rsidRDefault="00CC4027" w:rsidP="005775EC">
            <w:pPr>
              <w:spacing w:before="60" w:after="60"/>
              <w:rPr>
                <w:rFonts w:ascii="Source Sans Pro SemiBold" w:hAnsi="Source Sans Pro SemiBold"/>
                <w:bCs/>
                <w:szCs w:val="22"/>
              </w:rPr>
            </w:pPr>
            <w:r w:rsidRPr="00261E63">
              <w:rPr>
                <w:rFonts w:ascii="Source Sans Pro SemiBold" w:hAnsi="Source Sans Pro SemiBold"/>
                <w:bCs/>
                <w:szCs w:val="22"/>
              </w:rPr>
              <w:t>Contact officer for information</w:t>
            </w:r>
          </w:p>
        </w:tc>
        <w:tc>
          <w:tcPr>
            <w:tcW w:w="2637" w:type="pct"/>
            <w:tcBorders>
              <w:top w:val="single" w:sz="2" w:space="0" w:color="E0DBE3"/>
              <w:bottom w:val="single" w:sz="2" w:space="0" w:color="E0DBE3"/>
            </w:tcBorders>
          </w:tcPr>
          <w:p w14:paraId="3862F656" w14:textId="65F29074" w:rsidR="00B47BDF" w:rsidRDefault="00A247A6" w:rsidP="00E5715C">
            <w:pPr>
              <w:spacing w:before="60" w:after="60"/>
            </w:pPr>
            <w:r>
              <w:rPr>
                <w:rFonts w:ascii="Source Sans Pro" w:hAnsi="Source Sans Pro" w:cstheme="minorHAnsi"/>
                <w:szCs w:val="22"/>
              </w:rPr>
              <w:t xml:space="preserve">Rowena </w:t>
            </w:r>
            <w:r w:rsidR="00A8192C">
              <w:rPr>
                <w:rFonts w:ascii="Source Sans Pro" w:hAnsi="Source Sans Pro" w:cstheme="minorHAnsi"/>
                <w:szCs w:val="22"/>
              </w:rPr>
              <w:t xml:space="preserve">Park </w:t>
            </w:r>
            <w:hyperlink r:id="rId9" w:history="1">
              <w:r w:rsidR="00A8192C" w:rsidRPr="007A1585">
                <w:rPr>
                  <w:rStyle w:val="Hyperlink"/>
                  <w:rFonts w:ascii="Source Sans Pro" w:hAnsi="Source Sans Pro" w:cstheme="minorHAnsi"/>
                  <w:szCs w:val="22"/>
                </w:rPr>
                <w:t>rowena.park@oaic.gov.au</w:t>
              </w:r>
            </w:hyperlink>
          </w:p>
          <w:p w14:paraId="23652B3C" w14:textId="7FCA2182" w:rsidR="006912D2" w:rsidRPr="00B47BDF" w:rsidRDefault="00ED7B1D" w:rsidP="00E5715C">
            <w:pPr>
              <w:spacing w:before="60" w:after="60"/>
              <w:rPr>
                <w:rFonts w:ascii="Source Sans Pro" w:hAnsi="Source Sans Pro" w:cstheme="minorHAnsi"/>
                <w:szCs w:val="22"/>
              </w:rPr>
            </w:pPr>
            <w:r>
              <w:rPr>
                <w:rFonts w:ascii="Source Sans Pro" w:hAnsi="Source Sans Pro" w:cstheme="minorHAnsi"/>
                <w:szCs w:val="22"/>
              </w:rPr>
              <w:t xml:space="preserve"> </w:t>
            </w:r>
            <w:r w:rsidR="00BE3838">
              <w:rPr>
                <w:rFonts w:ascii="Source Sans Pro" w:hAnsi="Source Sans Pro" w:cstheme="minorHAnsi"/>
                <w:szCs w:val="22"/>
              </w:rPr>
              <w:t>02 9942 4192</w:t>
            </w:r>
          </w:p>
        </w:tc>
      </w:tr>
      <w:tr w:rsidR="006A5D2D" w:rsidRPr="00ED141A" w14:paraId="09716182" w14:textId="77777777" w:rsidTr="00261E63">
        <w:trPr>
          <w:trHeight w:val="223"/>
        </w:trPr>
        <w:tc>
          <w:tcPr>
            <w:tcW w:w="2363" w:type="pct"/>
            <w:shd w:val="clear" w:color="auto" w:fill="E0DBE3"/>
          </w:tcPr>
          <w:p w14:paraId="3E37F364" w14:textId="77777777" w:rsidR="00CC4027" w:rsidRPr="00261E63" w:rsidRDefault="00CC4027" w:rsidP="005775EC">
            <w:pPr>
              <w:spacing w:before="60" w:after="60"/>
              <w:rPr>
                <w:rFonts w:ascii="Source Sans Pro SemiBold" w:hAnsi="Source Sans Pro SemiBold"/>
                <w:bCs/>
                <w:szCs w:val="22"/>
              </w:rPr>
            </w:pPr>
            <w:r w:rsidRPr="00261E63">
              <w:rPr>
                <w:rFonts w:ascii="Source Sans Pro SemiBold" w:hAnsi="Source Sans Pro SemiBold"/>
                <w:bCs/>
                <w:szCs w:val="22"/>
              </w:rPr>
              <w:t>Email applications to</w:t>
            </w:r>
          </w:p>
        </w:tc>
        <w:tc>
          <w:tcPr>
            <w:tcW w:w="2637" w:type="pct"/>
            <w:tcBorders>
              <w:top w:val="single" w:sz="2" w:space="0" w:color="E0DBE3"/>
              <w:bottom w:val="single" w:sz="2" w:space="0" w:color="E0DBE3"/>
            </w:tcBorders>
          </w:tcPr>
          <w:p w14:paraId="038110E2" w14:textId="16CACEE7" w:rsidR="00CC4027" w:rsidRPr="00ED141A" w:rsidRDefault="00E01F76" w:rsidP="005775EC">
            <w:pPr>
              <w:spacing w:before="60" w:after="60"/>
              <w:rPr>
                <w:rFonts w:ascii="Source Sans Pro" w:hAnsi="Source Sans Pro"/>
                <w:szCs w:val="22"/>
              </w:rPr>
            </w:pPr>
            <w:hyperlink r:id="rId10" w:history="1">
              <w:r w:rsidRPr="00150602">
                <w:rPr>
                  <w:rStyle w:val="Hyperlink"/>
                  <w:rFonts w:ascii="Source Sans Pro" w:hAnsi="Source Sans Pro"/>
                  <w:szCs w:val="22"/>
                </w:rPr>
                <w:t>jobs@oaic.gov.au</w:t>
              </w:r>
            </w:hyperlink>
          </w:p>
        </w:tc>
      </w:tr>
      <w:tr w:rsidR="006A5D2D" w:rsidRPr="00ED141A" w14:paraId="734F7349" w14:textId="77777777" w:rsidTr="00261E63">
        <w:trPr>
          <w:trHeight w:val="223"/>
        </w:trPr>
        <w:tc>
          <w:tcPr>
            <w:tcW w:w="2363" w:type="pct"/>
            <w:shd w:val="clear" w:color="auto" w:fill="E0DBE3"/>
          </w:tcPr>
          <w:p w14:paraId="5DB65C91" w14:textId="77777777" w:rsidR="00CC4027" w:rsidRPr="00261E63" w:rsidRDefault="00CC4027" w:rsidP="005775EC">
            <w:pPr>
              <w:spacing w:before="60" w:after="60"/>
              <w:rPr>
                <w:rFonts w:ascii="Source Sans Pro SemiBold" w:hAnsi="Source Sans Pro SemiBold"/>
                <w:bCs/>
                <w:szCs w:val="22"/>
              </w:rPr>
            </w:pPr>
            <w:r w:rsidRPr="00261E63">
              <w:rPr>
                <w:rFonts w:ascii="Source Sans Pro SemiBold" w:hAnsi="Source Sans Pro SemiBold"/>
                <w:bCs/>
                <w:szCs w:val="22"/>
              </w:rPr>
              <w:t>Closing date for applications</w:t>
            </w:r>
          </w:p>
        </w:tc>
        <w:tc>
          <w:tcPr>
            <w:tcW w:w="2637" w:type="pct"/>
            <w:tcBorders>
              <w:top w:val="single" w:sz="2" w:space="0" w:color="E0DBE3"/>
              <w:bottom w:val="single" w:sz="2" w:space="0" w:color="E0DBE3"/>
            </w:tcBorders>
          </w:tcPr>
          <w:p w14:paraId="380A0430" w14:textId="774F7184" w:rsidR="00CC4027" w:rsidRPr="00ED141A" w:rsidRDefault="00CF77E6" w:rsidP="005775EC">
            <w:pPr>
              <w:spacing w:before="60" w:after="60"/>
              <w:rPr>
                <w:rFonts w:ascii="Source Sans Pro" w:hAnsi="Source Sans Pro"/>
                <w:szCs w:val="22"/>
              </w:rPr>
            </w:pPr>
            <w:r>
              <w:rPr>
                <w:rFonts w:ascii="Source Sans Pro" w:hAnsi="Source Sans Pro"/>
                <w:szCs w:val="22"/>
              </w:rPr>
              <w:t>23 April 2026</w:t>
            </w:r>
          </w:p>
        </w:tc>
      </w:tr>
    </w:tbl>
    <w:bookmarkEnd w:id="5"/>
    <w:p w14:paraId="4ECA2E96" w14:textId="77777777" w:rsidR="003C2517" w:rsidRDefault="003C2517" w:rsidP="003C2517">
      <w:pPr>
        <w:pStyle w:val="Heading2"/>
      </w:pPr>
      <w:r w:rsidRPr="00ED141A" w:rsidDel="00D66429">
        <w:t xml:space="preserve">About the </w:t>
      </w:r>
      <w:r w:rsidDel="00D66429">
        <w:t>O</w:t>
      </w:r>
      <w:r>
        <w:t xml:space="preserve">ffice of the Australian Information Commissioner </w:t>
      </w:r>
    </w:p>
    <w:p w14:paraId="3D6A0071" w14:textId="77777777" w:rsidR="003C2517" w:rsidRDefault="003C2517" w:rsidP="003C2517">
      <w:pPr>
        <w:spacing w:before="240" w:after="240"/>
        <w:rPr>
          <w:szCs w:val="22"/>
        </w:rPr>
      </w:pPr>
      <w:r>
        <w:rPr>
          <w:szCs w:val="22"/>
        </w:rPr>
        <w:t xml:space="preserve">Working with the Office of the Australian Information Commissioner (OAIC) will put you at the forefront of data protection and access to information regulation. As an independent statutory agency, the OAIC’s work is of national significance and plays an important role in shaping Australia’s information handling landscape across the economy - from government, digital platforms and the online environment, to health, finance and telecommunications. </w:t>
      </w:r>
      <w:r w:rsidRPr="00CF0FA1">
        <w:rPr>
          <w:szCs w:val="22"/>
        </w:rPr>
        <w:t xml:space="preserve">Our mission is to uphold and promote Australia’s privacy and freedom of information laws. </w:t>
      </w:r>
    </w:p>
    <w:p w14:paraId="269FC1A0" w14:textId="0397C356" w:rsidR="003C2517" w:rsidRPr="003700C4" w:rsidRDefault="003C2517" w:rsidP="006B32EF">
      <w:pPr>
        <w:spacing w:before="240"/>
        <w:rPr>
          <w:rFonts w:ascii="Source Sans Pro" w:hAnsi="Source Sans Pro"/>
          <w:szCs w:val="22"/>
        </w:rPr>
      </w:pPr>
      <w:r>
        <w:rPr>
          <w:szCs w:val="22"/>
        </w:rPr>
        <w:t>We are an agency within the Attorney-General Department’s portfolio with responsibility for</w:t>
      </w:r>
      <w:r w:rsidR="009C7FA8">
        <w:rPr>
          <w:szCs w:val="22"/>
        </w:rPr>
        <w:t xml:space="preserve"> numerous statutory functions including</w:t>
      </w:r>
      <w:r>
        <w:rPr>
          <w:szCs w:val="22"/>
        </w:rPr>
        <w:t>:</w:t>
      </w:r>
    </w:p>
    <w:p w14:paraId="5CF2269C" w14:textId="4732B135" w:rsidR="00F94D82" w:rsidRPr="00FD7263" w:rsidRDefault="00F94D82" w:rsidP="006B32EF">
      <w:pPr>
        <w:pStyle w:val="ListBullet"/>
        <w:numPr>
          <w:ilvl w:val="0"/>
          <w:numId w:val="19"/>
        </w:numPr>
      </w:pPr>
      <w:r w:rsidRPr="00FD7263">
        <w:t xml:space="preserve">privacy functions under the </w:t>
      </w:r>
      <w:r w:rsidRPr="00F743D6">
        <w:rPr>
          <w:i/>
          <w:iCs/>
        </w:rPr>
        <w:t>Privacy Act 1988</w:t>
      </w:r>
      <w:r w:rsidRPr="00FD7263">
        <w:t xml:space="preserve"> and the </w:t>
      </w:r>
      <w:r w:rsidRPr="00F743D6">
        <w:rPr>
          <w:i/>
          <w:iCs/>
        </w:rPr>
        <w:t>Digital ID Act 2024</w:t>
      </w:r>
      <w:r w:rsidR="00A77134">
        <w:rPr>
          <w:i/>
          <w:iCs/>
        </w:rPr>
        <w:t>,</w:t>
      </w:r>
      <w:r w:rsidR="00A77134" w:rsidRPr="00A77134">
        <w:t xml:space="preserve"> </w:t>
      </w:r>
      <w:r w:rsidR="00A77134">
        <w:t xml:space="preserve">the </w:t>
      </w:r>
      <w:r w:rsidR="00A77134">
        <w:rPr>
          <w:i/>
          <w:iCs/>
        </w:rPr>
        <w:t>My Health Records Act 2012</w:t>
      </w:r>
      <w:r w:rsidR="00A77134">
        <w:t xml:space="preserve"> and </w:t>
      </w:r>
      <w:r w:rsidR="00A77134" w:rsidRPr="00FD7263">
        <w:t xml:space="preserve">in relation to the Consumer Data Right (CDR) under the </w:t>
      </w:r>
      <w:r w:rsidR="00A77134" w:rsidRPr="00F743D6">
        <w:rPr>
          <w:i/>
          <w:iCs/>
        </w:rPr>
        <w:t>Competition and Consumer Act 2010</w:t>
      </w:r>
      <w:r w:rsidR="008D40E9" w:rsidRPr="006B42B0">
        <w:t>, in particular</w:t>
      </w:r>
      <w:r w:rsidR="00E35964">
        <w:t>,</w:t>
      </w:r>
      <w:r w:rsidR="008D40E9" w:rsidRPr="006B42B0">
        <w:t xml:space="preserve"> </w:t>
      </w:r>
      <w:r w:rsidR="00E54509" w:rsidRPr="006B42B0">
        <w:t xml:space="preserve">investigating breaches, handling complaints, conducting </w:t>
      </w:r>
      <w:r w:rsidR="00E54509" w:rsidRPr="006B42B0">
        <w:lastRenderedPageBreak/>
        <w:t xml:space="preserve">audits, developing codes, providing policy guidance and educating the public </w:t>
      </w:r>
      <w:r w:rsidR="00E35964" w:rsidRPr="006B42B0">
        <w:t>and industry on privacy</w:t>
      </w:r>
      <w:r w:rsidR="005713E7">
        <w:t>;</w:t>
      </w:r>
    </w:p>
    <w:p w14:paraId="1137D7C2" w14:textId="3A77D28D" w:rsidR="00B64AC5" w:rsidRDefault="00F94D82" w:rsidP="00CF77E6">
      <w:pPr>
        <w:pStyle w:val="ListBullet"/>
        <w:numPr>
          <w:ilvl w:val="0"/>
          <w:numId w:val="19"/>
        </w:numPr>
      </w:pPr>
      <w:r w:rsidRPr="00FD7263">
        <w:t>freedom of information</w:t>
      </w:r>
      <w:r>
        <w:t xml:space="preserve"> functions</w:t>
      </w:r>
      <w:r w:rsidR="008076F8">
        <w:t xml:space="preserve"> </w:t>
      </w:r>
      <w:r w:rsidR="008076F8" w:rsidRPr="00FD7263">
        <w:t xml:space="preserve">under the </w:t>
      </w:r>
      <w:r w:rsidR="008076F8" w:rsidRPr="00F743D6">
        <w:rPr>
          <w:i/>
          <w:iCs/>
        </w:rPr>
        <w:t>Freedom of Information Act 1982</w:t>
      </w:r>
      <w:r w:rsidRPr="00FD7263">
        <w:t>, in particular</w:t>
      </w:r>
      <w:r w:rsidR="00E35964">
        <w:t>,</w:t>
      </w:r>
      <w:r w:rsidRPr="00FD7263">
        <w:t xml:space="preserve"> review of decisions made by agencies and ministers</w:t>
      </w:r>
      <w:r w:rsidR="00F467A5">
        <w:t xml:space="preserve">, handling FOI complaints, monitoring and investigating agency compliance, providing policy guidance and educating </w:t>
      </w:r>
      <w:r w:rsidR="00087587">
        <w:t xml:space="preserve">government and </w:t>
      </w:r>
      <w:r w:rsidR="00F467A5">
        <w:t>the public on FOI rights</w:t>
      </w:r>
      <w:r w:rsidR="00B64AC5">
        <w:t>; and</w:t>
      </w:r>
    </w:p>
    <w:p w14:paraId="50C01F4A" w14:textId="61F9A60C" w:rsidR="00F94D82" w:rsidRPr="00FD7263" w:rsidRDefault="00552218" w:rsidP="00CF77E6">
      <w:pPr>
        <w:pStyle w:val="ListBullet"/>
        <w:numPr>
          <w:ilvl w:val="0"/>
          <w:numId w:val="19"/>
        </w:numPr>
      </w:pPr>
      <w:r>
        <w:t>information commissioner functions</w:t>
      </w:r>
      <w:r w:rsidR="00FA6561">
        <w:t xml:space="preserve"> under the </w:t>
      </w:r>
      <w:r w:rsidR="00FA6561">
        <w:rPr>
          <w:i/>
          <w:iCs/>
        </w:rPr>
        <w:t>Australian Information Commissioner Act 2010</w:t>
      </w:r>
      <w:r w:rsidR="00582A5F">
        <w:t xml:space="preserve"> including reporting to the Minister regarding government policy and practice with respect to the collection, use, disclosure, management, administration or storage of, or accessibility to, information held by government and the systems used</w:t>
      </w:r>
      <w:r w:rsidR="00A77134">
        <w:t xml:space="preserve">. </w:t>
      </w:r>
    </w:p>
    <w:p w14:paraId="4A1E152A" w14:textId="7BE75031" w:rsidR="001B24A9" w:rsidRDefault="006352D1" w:rsidP="001B24A9">
      <w:pPr>
        <w:pStyle w:val="Heading2"/>
      </w:pPr>
      <w:r>
        <w:t>SES leadership roles in the OAIC</w:t>
      </w:r>
    </w:p>
    <w:p w14:paraId="06CD37FD" w14:textId="77777777" w:rsidR="000D138E" w:rsidRPr="00F1537C" w:rsidRDefault="000D138E" w:rsidP="000D138E">
      <w:pPr>
        <w:pStyle w:val="ListBullet"/>
        <w:numPr>
          <w:ilvl w:val="0"/>
          <w:numId w:val="0"/>
        </w:numPr>
      </w:pPr>
      <w:r w:rsidRPr="00F1537C">
        <w:t>SES within the OAIC work as a united team, collaborating and supporting each other and staff in achieving outcomes for the Australian community, and ensuring the agency’s success.</w:t>
      </w:r>
    </w:p>
    <w:p w14:paraId="7467B08D" w14:textId="48ED1732" w:rsidR="00B65D5C" w:rsidRDefault="00B65D5C" w:rsidP="000D138E">
      <w:r>
        <w:t xml:space="preserve">SES at the OAIC are expected to </w:t>
      </w:r>
      <w:r w:rsidRPr="009E39BE">
        <w:t xml:space="preserve">lead by motivating and organising people to produce outcomes that make a difference. It is not just about what </w:t>
      </w:r>
      <w:r>
        <w:t>our SES</w:t>
      </w:r>
      <w:r w:rsidRPr="009E39BE">
        <w:t xml:space="preserve"> deliver, but also how they deliver through their teams and networks. This includes </w:t>
      </w:r>
      <w:r>
        <w:t xml:space="preserve">encouraging </w:t>
      </w:r>
      <w:r w:rsidRPr="009E39BE">
        <w:t>others to innovate</w:t>
      </w:r>
      <w:r>
        <w:t xml:space="preserve"> and </w:t>
      </w:r>
      <w:r w:rsidRPr="009E39BE">
        <w:t>collaborate</w:t>
      </w:r>
      <w:r>
        <w:t>.</w:t>
      </w:r>
    </w:p>
    <w:p w14:paraId="09E98C40" w14:textId="079B85C6" w:rsidR="000D138E" w:rsidRPr="00F1537C" w:rsidRDefault="000D138E" w:rsidP="000D138E">
      <w:r w:rsidRPr="00F1537C">
        <w:t>You will demonstrate leadership that aligns with the values of the OAIC, which include:</w:t>
      </w:r>
    </w:p>
    <w:p w14:paraId="5FB63496" w14:textId="77777777" w:rsidR="000D138E" w:rsidRPr="00F1537C" w:rsidRDefault="000D138E" w:rsidP="000D138E">
      <w:pPr>
        <w:pStyle w:val="ListParagraph"/>
        <w:numPr>
          <w:ilvl w:val="0"/>
          <w:numId w:val="38"/>
        </w:numPr>
        <w:spacing w:after="160" w:line="259" w:lineRule="auto"/>
      </w:pPr>
      <w:r w:rsidRPr="00F1537C">
        <w:t>Modelling and championing the OAIC’s Guiding Principles (‘4 Pillars’): being proactive, proportionate, purpose-driven and people-focused</w:t>
      </w:r>
    </w:p>
    <w:p w14:paraId="6C0C4751" w14:textId="77777777" w:rsidR="000D138E" w:rsidRPr="00F1537C" w:rsidRDefault="000D138E" w:rsidP="000D138E">
      <w:pPr>
        <w:pStyle w:val="ListParagraph"/>
        <w:numPr>
          <w:ilvl w:val="0"/>
          <w:numId w:val="38"/>
        </w:numPr>
        <w:spacing w:after="160" w:line="259" w:lineRule="auto"/>
      </w:pPr>
      <w:r w:rsidRPr="00F1537C">
        <w:t>Possessing integrity and demonstrating alignment with the APS Values: Impartial, Committed to service, Accountable, Respectful, Ethical and Stewardship</w:t>
      </w:r>
    </w:p>
    <w:p w14:paraId="2E18CCB0" w14:textId="77777777" w:rsidR="000D138E" w:rsidRPr="00F1537C" w:rsidRDefault="000D138E" w:rsidP="000D138E">
      <w:pPr>
        <w:pStyle w:val="ListParagraph"/>
        <w:numPr>
          <w:ilvl w:val="0"/>
          <w:numId w:val="38"/>
        </w:numPr>
        <w:spacing w:after="160" w:line="259" w:lineRule="auto"/>
      </w:pPr>
      <w:r w:rsidRPr="00F1537C">
        <w:t>Empowering staff to make decisions and supporting a shift to a more harm-focused regulatory approach for the OAIC that considers risk in a proportionate manner and is not risk averse</w:t>
      </w:r>
    </w:p>
    <w:p w14:paraId="087142E6" w14:textId="77777777" w:rsidR="000D138E" w:rsidRPr="00F1537C" w:rsidRDefault="000D138E" w:rsidP="000D138E">
      <w:pPr>
        <w:pStyle w:val="ListParagraph"/>
        <w:numPr>
          <w:ilvl w:val="0"/>
          <w:numId w:val="38"/>
        </w:numPr>
        <w:spacing w:after="160" w:line="259" w:lineRule="auto"/>
      </w:pPr>
      <w:r w:rsidRPr="00F1537C">
        <w:t>Supporting OAIC’s Commissioners to set the strategic direction of the OAIC, communicating that direction internally and externally, and leading your team to deliver on it.</w:t>
      </w:r>
    </w:p>
    <w:p w14:paraId="21742914" w14:textId="77777777" w:rsidR="00C14A31" w:rsidRPr="00CF77E6" w:rsidRDefault="00C14A31" w:rsidP="00C14A31">
      <w:pPr>
        <w:pStyle w:val="Heading2"/>
      </w:pPr>
      <w:r w:rsidRPr="00CF77E6">
        <w:t>Key relationships</w:t>
      </w:r>
    </w:p>
    <w:p w14:paraId="20941382" w14:textId="37BCF143" w:rsidR="00134311" w:rsidRPr="00CF77E6" w:rsidRDefault="00CD6CAE" w:rsidP="00134311">
      <w:r w:rsidRPr="00CF77E6">
        <w:t xml:space="preserve">You will be expected to </w:t>
      </w:r>
      <w:r w:rsidR="00B4174A" w:rsidRPr="00CF77E6">
        <w:t xml:space="preserve">support the Executive General Manager of the Regulatory Action Division in </w:t>
      </w:r>
      <w:r w:rsidRPr="00CF77E6">
        <w:t>develop</w:t>
      </w:r>
      <w:r w:rsidR="00B4174A" w:rsidRPr="00CF77E6">
        <w:t>ing</w:t>
      </w:r>
      <w:r w:rsidRPr="00CF77E6">
        <w:t xml:space="preserve"> and maintain</w:t>
      </w:r>
      <w:r w:rsidR="00B4174A" w:rsidRPr="00CF77E6">
        <w:t>ing</w:t>
      </w:r>
      <w:r w:rsidRPr="00CF77E6">
        <w:t xml:space="preserve"> effective and productive working relationships with a broad range of external stakeholders</w:t>
      </w:r>
      <w:r w:rsidR="003B1BC7" w:rsidRPr="00CF77E6">
        <w:t xml:space="preserve"> </w:t>
      </w:r>
      <w:r w:rsidR="00134311" w:rsidRPr="00CF77E6">
        <w:t>including government agencies, regulators, academia, the private sector and the Minister’s Office.</w:t>
      </w:r>
      <w:r w:rsidR="00134311" w:rsidRPr="00CF77E6">
        <w:rPr>
          <w:rFonts w:ascii="Aptos" w:eastAsia="Aptos" w:hAnsi="Aptos" w:cs="Aptos"/>
        </w:rPr>
        <w:t xml:space="preserve"> </w:t>
      </w:r>
      <w:r w:rsidR="00134311" w:rsidRPr="00CF77E6">
        <w:t>You will also be required to build and maintain strong working relationships across the OAIC, in particular with the Commissioners and SES colleagues and other leaders within the OAIC.</w:t>
      </w:r>
    </w:p>
    <w:p w14:paraId="02CBD7D3" w14:textId="79FEC5B3" w:rsidR="00CD6CAE" w:rsidRPr="00CF77E6" w:rsidRDefault="00CD6CAE" w:rsidP="00CD6CAE">
      <w:r w:rsidRPr="00CF77E6">
        <w:t xml:space="preserve">You will represent the OAIC at high levels within and outside government.  </w:t>
      </w:r>
    </w:p>
    <w:p w14:paraId="0271B765" w14:textId="77777777" w:rsidR="00FB6F8A" w:rsidRPr="00881AF9" w:rsidRDefault="00FB6F8A" w:rsidP="00FB6F8A">
      <w:r w:rsidRPr="00CF77E6">
        <w:t>You will provide strong leadership, guidance and mentoring to staff within your branch to foster their professional development.</w:t>
      </w:r>
    </w:p>
    <w:p w14:paraId="04EBA64A" w14:textId="6AE4C245" w:rsidR="00870D85" w:rsidRDefault="002A3B55" w:rsidP="002A3B55">
      <w:pPr>
        <w:pStyle w:val="Heading2"/>
      </w:pPr>
      <w:r w:rsidRPr="002A3B55">
        <w:lastRenderedPageBreak/>
        <w:t xml:space="preserve">About </w:t>
      </w:r>
      <w:r>
        <w:t>The Role</w:t>
      </w:r>
    </w:p>
    <w:p w14:paraId="112A252E" w14:textId="77777777" w:rsidR="004460F4" w:rsidRDefault="004460F4" w:rsidP="004460F4">
      <w:pPr>
        <w:spacing w:after="160" w:line="259" w:lineRule="auto"/>
      </w:pPr>
      <w:r>
        <w:t>The General Manager, Investigations &amp; Enforcement provides leadership to the Investigations and Enforcement Branch (Branch) within the Regulatory Action Division (RAD) which contains teams conducting investigations and enforcement activities, develops and implements investigation, litigation and enforcement strategies, and ensures the OAIC’s proactive regulatory action is consistent, proportionate and effective.</w:t>
      </w:r>
    </w:p>
    <w:p w14:paraId="0E10A599" w14:textId="77777777" w:rsidR="004460F4" w:rsidRDefault="004460F4" w:rsidP="004460F4">
      <w:pPr>
        <w:spacing w:after="160" w:line="259" w:lineRule="auto"/>
      </w:pPr>
      <w:r>
        <w:t>Reporting to the Executive General Manager, Regulatory Action (EGM RAD), this role translates the agency’s strategic priorities as they relate to proactive investigations and enforcement into operational plans, manages resources to achieve maximum impact, and builds team capability to deliver quality and timely regulatory outcomes.</w:t>
      </w:r>
    </w:p>
    <w:p w14:paraId="0FE02F47" w14:textId="0C5E05C9" w:rsidR="004460F4" w:rsidRDefault="004460F4" w:rsidP="004460F4">
      <w:pPr>
        <w:spacing w:after="160" w:line="259" w:lineRule="auto"/>
      </w:pPr>
      <w:r>
        <w:t>The position plays an essential role in positioning the OAIC as an effective and trusted regulator by ensuring investigations and enforcement related regulatory activities are targeted to address the most significant privacy and freedom of information access risks to the Australian community.</w:t>
      </w:r>
    </w:p>
    <w:p w14:paraId="74CC03E2" w14:textId="77777777" w:rsidR="004460F4" w:rsidRDefault="004460F4" w:rsidP="004460F4">
      <w:pPr>
        <w:spacing w:after="160" w:line="259" w:lineRule="auto"/>
      </w:pPr>
      <w:r>
        <w:t>Key responsibilities of the role include the following:</w:t>
      </w:r>
    </w:p>
    <w:p w14:paraId="299D2F0F" w14:textId="77777777" w:rsidR="004460F4" w:rsidRDefault="004460F4" w:rsidP="003E07F1">
      <w:pPr>
        <w:pStyle w:val="ListParagraph"/>
        <w:numPr>
          <w:ilvl w:val="0"/>
          <w:numId w:val="44"/>
        </w:numPr>
        <w:spacing w:after="160" w:line="259" w:lineRule="auto"/>
      </w:pPr>
      <w:r>
        <w:t>Enhancing operational and case prioritisation processes and implementing new ways of working across the Branch and supporting the EGM RAD in enhancing such practices across RAD.</w:t>
      </w:r>
    </w:p>
    <w:p w14:paraId="5A9E21A3" w14:textId="77777777" w:rsidR="004460F4" w:rsidRDefault="004460F4" w:rsidP="00737EA5">
      <w:pPr>
        <w:pStyle w:val="ListParagraph"/>
        <w:numPr>
          <w:ilvl w:val="0"/>
          <w:numId w:val="44"/>
        </w:numPr>
        <w:spacing w:after="160" w:line="259" w:lineRule="auto"/>
      </w:pPr>
      <w:r>
        <w:t>Increasing the impact of the OAIC’s regulatory action activities through targeted investigations and enforcement and associated communication strategies.</w:t>
      </w:r>
    </w:p>
    <w:p w14:paraId="624EDB79" w14:textId="77777777" w:rsidR="004460F4" w:rsidRDefault="004460F4" w:rsidP="00D52DED">
      <w:pPr>
        <w:pStyle w:val="ListParagraph"/>
        <w:numPr>
          <w:ilvl w:val="0"/>
          <w:numId w:val="44"/>
        </w:numPr>
        <w:spacing w:after="160" w:line="259" w:lineRule="auto"/>
      </w:pPr>
      <w:r>
        <w:t>Providing oversight and leadership to the Branch and as part of the leadership of RAD, enhancing approaches to delivery while balancing competing demands on resources and engaging with risk to deliver the best enforcement outcomes for the community and positioning the OAIC for the future.</w:t>
      </w:r>
    </w:p>
    <w:p w14:paraId="5FEEBE2C" w14:textId="77777777" w:rsidR="004460F4" w:rsidRDefault="004460F4" w:rsidP="00AF5EAE">
      <w:pPr>
        <w:pStyle w:val="ListParagraph"/>
        <w:numPr>
          <w:ilvl w:val="0"/>
          <w:numId w:val="44"/>
        </w:numPr>
        <w:spacing w:after="160" w:line="259" w:lineRule="auto"/>
      </w:pPr>
      <w:r>
        <w:t>Working closely with the EGM RAD, Principal Director Compliance, other OAIC executives and the OAIC’s Commissioners to develop, communicate, implement, evaluate and refine the OAIC’s regulatory strategy.</w:t>
      </w:r>
    </w:p>
    <w:p w14:paraId="573481A9" w14:textId="09B04BB7" w:rsidR="004460F4" w:rsidRDefault="004460F4" w:rsidP="00513F97">
      <w:pPr>
        <w:pStyle w:val="ListParagraph"/>
        <w:numPr>
          <w:ilvl w:val="0"/>
          <w:numId w:val="44"/>
        </w:numPr>
        <w:spacing w:after="160" w:line="259" w:lineRule="auto"/>
      </w:pPr>
      <w:r>
        <w:t>Supervising teams responsible for strategic and proactive investigations and enforcement action to reduce harms to the community caused by</w:t>
      </w:r>
      <w:r w:rsidR="00D708B6">
        <w:t xml:space="preserve"> privacy and</w:t>
      </w:r>
      <w:r>
        <w:t xml:space="preserve"> freedom of information rights violations.</w:t>
      </w:r>
    </w:p>
    <w:p w14:paraId="7FA8408F" w14:textId="77777777" w:rsidR="004460F4" w:rsidRDefault="004460F4" w:rsidP="004460F4">
      <w:pPr>
        <w:pStyle w:val="ListParagraph"/>
        <w:numPr>
          <w:ilvl w:val="0"/>
          <w:numId w:val="44"/>
        </w:numPr>
        <w:spacing w:after="160" w:line="259" w:lineRule="auto"/>
      </w:pPr>
      <w:r>
        <w:t>From time to time, representing the OAIC publicly, under parliamentary or other external scrutiny, or with external stakeholders, and in making complex and contested statutory decisions.</w:t>
      </w:r>
    </w:p>
    <w:p w14:paraId="42E5B34C" w14:textId="2D1D4D9C" w:rsidR="004460F4" w:rsidRDefault="004460F4" w:rsidP="00590DD7">
      <w:pPr>
        <w:pStyle w:val="ListParagraph"/>
        <w:numPr>
          <w:ilvl w:val="0"/>
          <w:numId w:val="44"/>
        </w:numPr>
        <w:spacing w:after="160" w:line="259" w:lineRule="auto"/>
      </w:pPr>
      <w:r>
        <w:t xml:space="preserve">Ensuring the OAIC’s investigation and enforcement activity is targeted and strategic and applied in a way that advances the community’s </w:t>
      </w:r>
      <w:r w:rsidR="00431785">
        <w:t xml:space="preserve">privacy and </w:t>
      </w:r>
      <w:r>
        <w:t>freedom of information rights and the OAIC’s regulatory priorities.</w:t>
      </w:r>
    </w:p>
    <w:p w14:paraId="71F6CBEA" w14:textId="77777777" w:rsidR="004460F4" w:rsidRDefault="004460F4" w:rsidP="00F452F7">
      <w:pPr>
        <w:pStyle w:val="ListParagraph"/>
        <w:numPr>
          <w:ilvl w:val="0"/>
          <w:numId w:val="44"/>
        </w:numPr>
        <w:spacing w:after="160" w:line="259" w:lineRule="auto"/>
      </w:pPr>
      <w:r>
        <w:t>Providing strategic input into evaluation of the effectiveness of regulatory policies, operational frameworks and guidelines.</w:t>
      </w:r>
    </w:p>
    <w:p w14:paraId="51F4F305" w14:textId="77777777" w:rsidR="004460F4" w:rsidRDefault="004460F4" w:rsidP="00FA0AD0">
      <w:pPr>
        <w:pStyle w:val="ListParagraph"/>
        <w:numPr>
          <w:ilvl w:val="0"/>
          <w:numId w:val="44"/>
        </w:numPr>
        <w:spacing w:after="160" w:line="259" w:lineRule="auto"/>
      </w:pPr>
      <w:r>
        <w:t>Effectively overseeing and providing advice to the EGM RAD and Commissioners regarding the expenditure of funds to support investigations and proportionate enforcement action including legal and expert fees and disbursements.</w:t>
      </w:r>
    </w:p>
    <w:p w14:paraId="1ADDF6D2" w14:textId="21D54CC8" w:rsidR="004460F4" w:rsidRDefault="004460F4" w:rsidP="005C56AA">
      <w:pPr>
        <w:pStyle w:val="ListParagraph"/>
        <w:numPr>
          <w:ilvl w:val="0"/>
          <w:numId w:val="44"/>
        </w:numPr>
        <w:spacing w:after="160" w:line="259" w:lineRule="auto"/>
      </w:pPr>
      <w:r>
        <w:lastRenderedPageBreak/>
        <w:t xml:space="preserve">Developing and overseeing investigation and litigation strategies to deliver impactful, timely and proportionate outcomes that promote and protect privacy and </w:t>
      </w:r>
      <w:r w:rsidR="005F4BCE">
        <w:t xml:space="preserve">freedom of information </w:t>
      </w:r>
      <w:r>
        <w:t>rights</w:t>
      </w:r>
    </w:p>
    <w:p w14:paraId="375601A3" w14:textId="77777777" w:rsidR="004460F4" w:rsidRDefault="004460F4" w:rsidP="009C7E14">
      <w:pPr>
        <w:pStyle w:val="ListParagraph"/>
        <w:numPr>
          <w:ilvl w:val="0"/>
          <w:numId w:val="44"/>
        </w:numPr>
        <w:spacing w:after="160" w:line="259" w:lineRule="auto"/>
      </w:pPr>
      <w:r>
        <w:t>Guiding and directing the Directors within the Branch to develop and nurture a high performing, multidisciplinary, collaborative and innovative culture that is aligned with OAIC’s guiding principles.</w:t>
      </w:r>
    </w:p>
    <w:p w14:paraId="2B5A797E" w14:textId="77777777" w:rsidR="004460F4" w:rsidRDefault="004460F4" w:rsidP="000E7CE1">
      <w:pPr>
        <w:pStyle w:val="ListParagraph"/>
        <w:numPr>
          <w:ilvl w:val="0"/>
          <w:numId w:val="44"/>
        </w:numPr>
        <w:spacing w:after="160" w:line="259" w:lineRule="auto"/>
      </w:pPr>
      <w:r>
        <w:t>Supporting the EGM RAD and Commissioners in maintaining critical stakeholder relationships including across government, in academia, the private sector and the Minister’s Office and ensuring staff across the Branch are engaging effectively with stakeholders, positioning the OAIC as a trusted regulator; and</w:t>
      </w:r>
    </w:p>
    <w:p w14:paraId="47A3DA3E" w14:textId="0EEF5B2B" w:rsidR="002A5423" w:rsidRDefault="004460F4" w:rsidP="008519C1">
      <w:pPr>
        <w:pStyle w:val="ListParagraph"/>
        <w:numPr>
          <w:ilvl w:val="0"/>
          <w:numId w:val="44"/>
        </w:numPr>
        <w:spacing w:after="160" w:line="259" w:lineRule="auto"/>
      </w:pPr>
      <w:r>
        <w:t>Supporting the EGM RAD to establish and drive strategic agendas that align with and support the Commissioners’ priorities and agency purpose.</w:t>
      </w:r>
    </w:p>
    <w:p w14:paraId="49F34BDE" w14:textId="77777777" w:rsidR="002A5423" w:rsidRDefault="004460F4" w:rsidP="00D260C4">
      <w:pPr>
        <w:pStyle w:val="ListParagraph"/>
        <w:numPr>
          <w:ilvl w:val="0"/>
          <w:numId w:val="44"/>
        </w:numPr>
        <w:spacing w:after="160" w:line="259" w:lineRule="auto"/>
      </w:pPr>
      <w:r>
        <w:t>Providing timely reporting and visibility of the progression of investigations and enforcement actions being undertaken by the Branch.</w:t>
      </w:r>
    </w:p>
    <w:p w14:paraId="4453D6F8" w14:textId="058E94E8" w:rsidR="004460F4" w:rsidRDefault="004460F4" w:rsidP="00D260C4">
      <w:pPr>
        <w:pStyle w:val="ListParagraph"/>
        <w:numPr>
          <w:ilvl w:val="0"/>
          <w:numId w:val="44"/>
        </w:numPr>
        <w:spacing w:after="160" w:line="259" w:lineRule="auto"/>
      </w:pPr>
      <w:r>
        <w:t xml:space="preserve">Other duties as required. </w:t>
      </w:r>
    </w:p>
    <w:p w14:paraId="64CA5818" w14:textId="47F43DC2" w:rsidR="001E6935" w:rsidRPr="00E37D99" w:rsidRDefault="001E6935" w:rsidP="001E6935">
      <w:pPr>
        <w:rPr>
          <w:highlight w:val="yellow"/>
        </w:rPr>
      </w:pPr>
      <w:r w:rsidRPr="00E37D99">
        <w:rPr>
          <w:rFonts w:ascii="Source Sans Pro" w:hAnsi="Source Sans Pro"/>
          <w:color w:val="000000"/>
        </w:rPr>
        <w:t>A merit list of suitable candidates</w:t>
      </w:r>
      <w:r w:rsidR="008A0634">
        <w:rPr>
          <w:rFonts w:ascii="Source Sans Pro" w:hAnsi="Source Sans Pro"/>
          <w:color w:val="000000"/>
        </w:rPr>
        <w:t xml:space="preserve"> may</w:t>
      </w:r>
      <w:r w:rsidRPr="00E37D99">
        <w:rPr>
          <w:rFonts w:ascii="Source Sans Pro" w:hAnsi="Source Sans Pro"/>
          <w:color w:val="000000"/>
        </w:rPr>
        <w:t xml:space="preserve"> be established and may be used to fill future </w:t>
      </w:r>
      <w:r w:rsidR="001A5800">
        <w:rPr>
          <w:rFonts w:ascii="Source Sans Pro" w:hAnsi="Source Sans Pro"/>
          <w:color w:val="000000"/>
        </w:rPr>
        <w:t xml:space="preserve">ongoing and non-ongoing </w:t>
      </w:r>
      <w:r w:rsidR="001D3C18">
        <w:rPr>
          <w:rFonts w:ascii="Source Sans Pro" w:hAnsi="Source Sans Pro"/>
          <w:color w:val="000000"/>
        </w:rPr>
        <w:t xml:space="preserve">similar </w:t>
      </w:r>
      <w:r w:rsidRPr="00E37D99">
        <w:rPr>
          <w:rFonts w:ascii="Source Sans Pro" w:hAnsi="Source Sans Pro"/>
          <w:color w:val="000000"/>
        </w:rPr>
        <w:t>vacancies</w:t>
      </w:r>
      <w:r w:rsidR="00634A8F">
        <w:rPr>
          <w:rFonts w:ascii="Source Sans Pro" w:hAnsi="Source Sans Pro"/>
          <w:color w:val="000000"/>
        </w:rPr>
        <w:t xml:space="preserve"> at the SES Band 1 level</w:t>
      </w:r>
      <w:r w:rsidRPr="00E37D99">
        <w:rPr>
          <w:rFonts w:ascii="Source Sans Pro" w:hAnsi="Source Sans Pro"/>
          <w:color w:val="000000"/>
        </w:rPr>
        <w:t>.</w:t>
      </w:r>
    </w:p>
    <w:p w14:paraId="3FB1A548" w14:textId="77777777" w:rsidR="002A3B55" w:rsidRPr="00CF77E6" w:rsidRDefault="002A3B55" w:rsidP="002A3B55">
      <w:pPr>
        <w:pStyle w:val="Heading2"/>
      </w:pPr>
      <w:r w:rsidRPr="00CF77E6">
        <w:t xml:space="preserve">Job Specific Capabilities, Skills &amp; Experience  </w:t>
      </w:r>
    </w:p>
    <w:p w14:paraId="3E365A6B" w14:textId="48657533" w:rsidR="009B6D08" w:rsidRPr="00CF77E6" w:rsidRDefault="009B6D08" w:rsidP="009B6D08">
      <w:r w:rsidRPr="00CF77E6">
        <w:t>We are seeking applications from candidates who</w:t>
      </w:r>
      <w:r w:rsidR="00327B2F" w:rsidRPr="00CF77E6">
        <w:t xml:space="preserve"> have</w:t>
      </w:r>
      <w:r w:rsidRPr="00CF77E6">
        <w:t>:</w:t>
      </w:r>
    </w:p>
    <w:p w14:paraId="38404B81" w14:textId="1D3059CD" w:rsidR="008A54A9" w:rsidRPr="00CF77E6" w:rsidRDefault="008A54A9" w:rsidP="008A54A9">
      <w:pPr>
        <w:pStyle w:val="ListParagraph"/>
        <w:numPr>
          <w:ilvl w:val="0"/>
          <w:numId w:val="39"/>
        </w:numPr>
        <w:spacing w:after="160" w:line="259" w:lineRule="auto"/>
      </w:pPr>
      <w:r w:rsidRPr="00CF77E6">
        <w:t>Legal qualifications or extensive experience in a regulatory environment requiring an expert level understanding of legislation</w:t>
      </w:r>
      <w:r w:rsidR="00B22A16" w:rsidRPr="00CF77E6">
        <w:t xml:space="preserve">, or an ability to quickly obtain this knowledge </w:t>
      </w:r>
    </w:p>
    <w:p w14:paraId="578C56B1" w14:textId="0752B858" w:rsidR="00426EF9" w:rsidRPr="00CF77E6" w:rsidRDefault="00426EF9" w:rsidP="008A54A9">
      <w:pPr>
        <w:pStyle w:val="ListParagraph"/>
        <w:numPr>
          <w:ilvl w:val="0"/>
          <w:numId w:val="39"/>
        </w:numPr>
        <w:spacing w:after="160" w:line="259" w:lineRule="auto"/>
      </w:pPr>
      <w:r w:rsidRPr="00CF77E6">
        <w:t>Experience in overseeing investigations and enforcement actions</w:t>
      </w:r>
      <w:r w:rsidR="00BE4FC7" w:rsidRPr="00CF77E6">
        <w:t xml:space="preserve"> in a contestable environment</w:t>
      </w:r>
    </w:p>
    <w:p w14:paraId="159D5C2C" w14:textId="77777777" w:rsidR="008A54A9" w:rsidRPr="00CF77E6" w:rsidRDefault="008A54A9" w:rsidP="008A54A9">
      <w:pPr>
        <w:pStyle w:val="ListParagraph"/>
        <w:numPr>
          <w:ilvl w:val="0"/>
          <w:numId w:val="39"/>
        </w:numPr>
        <w:spacing w:after="160" w:line="259" w:lineRule="auto"/>
      </w:pPr>
      <w:r w:rsidRPr="00CF77E6">
        <w:t>Demonstrated experience in the proportionate management of resources to achieve effective and timely regulatory outcomes</w:t>
      </w:r>
    </w:p>
    <w:p w14:paraId="50E5C253" w14:textId="1D387315" w:rsidR="008A54A9" w:rsidRPr="00CF77E6" w:rsidRDefault="001018E5" w:rsidP="008A54A9">
      <w:pPr>
        <w:pStyle w:val="ListParagraph"/>
        <w:numPr>
          <w:ilvl w:val="0"/>
          <w:numId w:val="39"/>
        </w:numPr>
        <w:spacing w:after="160" w:line="259" w:lineRule="auto"/>
      </w:pPr>
      <w:r w:rsidRPr="00CF77E6">
        <w:t>Exceptional</w:t>
      </w:r>
      <w:r w:rsidR="00862A2F" w:rsidRPr="00CF77E6">
        <w:t xml:space="preserve"> </w:t>
      </w:r>
      <w:r w:rsidR="008A54A9" w:rsidRPr="00CF77E6">
        <w:t>leadership skills with the ability to inspire and guide teams, and a demonstrated commitment to developing and empowering staff</w:t>
      </w:r>
    </w:p>
    <w:p w14:paraId="4231B2AE" w14:textId="2A64122F" w:rsidR="00696EB1" w:rsidRPr="00CF77E6" w:rsidRDefault="00696EB1" w:rsidP="008A54A9">
      <w:pPr>
        <w:pStyle w:val="ListParagraph"/>
        <w:numPr>
          <w:ilvl w:val="0"/>
          <w:numId w:val="39"/>
        </w:numPr>
        <w:spacing w:after="160" w:line="259" w:lineRule="auto"/>
      </w:pPr>
      <w:r w:rsidRPr="00CF77E6">
        <w:t>Strong stakeholder engagement experience, including representing organisations externally</w:t>
      </w:r>
    </w:p>
    <w:p w14:paraId="0576666C" w14:textId="21343920" w:rsidR="006A301F" w:rsidRPr="00CF77E6" w:rsidRDefault="006A301F" w:rsidP="008A54A9">
      <w:pPr>
        <w:pStyle w:val="ListParagraph"/>
        <w:numPr>
          <w:ilvl w:val="0"/>
          <w:numId w:val="39"/>
        </w:numPr>
        <w:spacing w:after="160" w:line="259" w:lineRule="auto"/>
      </w:pPr>
      <w:r w:rsidRPr="00CF77E6">
        <w:t>High-level strategic skills</w:t>
      </w:r>
    </w:p>
    <w:p w14:paraId="195CC8CA" w14:textId="1446ED84" w:rsidR="008A54A9" w:rsidRPr="00CF77E6" w:rsidRDefault="008A54A9" w:rsidP="008A54A9">
      <w:pPr>
        <w:pStyle w:val="ListParagraph"/>
        <w:numPr>
          <w:ilvl w:val="0"/>
          <w:numId w:val="39"/>
        </w:numPr>
        <w:spacing w:after="160" w:line="259" w:lineRule="auto"/>
      </w:pPr>
      <w:r w:rsidRPr="00CF77E6">
        <w:t>Demonstrated experience in leading</w:t>
      </w:r>
      <w:r w:rsidR="00A22914" w:rsidRPr="00CF77E6">
        <w:t xml:space="preserve"> through</w:t>
      </w:r>
      <w:r w:rsidRPr="00CF77E6">
        <w:t xml:space="preserve"> change</w:t>
      </w:r>
    </w:p>
    <w:p w14:paraId="178FB0AC" w14:textId="69E7C0C4" w:rsidR="008A54A9" w:rsidRPr="00CF77E6" w:rsidRDefault="008A54A9" w:rsidP="008A54A9">
      <w:pPr>
        <w:pStyle w:val="ListParagraph"/>
        <w:numPr>
          <w:ilvl w:val="0"/>
          <w:numId w:val="39"/>
        </w:numPr>
        <w:spacing w:after="160" w:line="259" w:lineRule="auto"/>
      </w:pPr>
      <w:r w:rsidRPr="00CF77E6">
        <w:t xml:space="preserve">Experience in managing the development and implementation of organisational policies, programs and approaches to work </w:t>
      </w:r>
    </w:p>
    <w:p w14:paraId="7E796E4D" w14:textId="6D0F441D" w:rsidR="008A54A9" w:rsidRPr="00CF77E6" w:rsidRDefault="008A54A9" w:rsidP="008A54A9">
      <w:pPr>
        <w:pStyle w:val="ListParagraph"/>
        <w:numPr>
          <w:ilvl w:val="0"/>
          <w:numId w:val="39"/>
        </w:numPr>
        <w:spacing w:after="160" w:line="259" w:lineRule="auto"/>
      </w:pPr>
      <w:r w:rsidRPr="00CF77E6">
        <w:t xml:space="preserve">In depth knowledge of the </w:t>
      </w:r>
      <w:r w:rsidR="00AF11F1" w:rsidRPr="00CF77E6">
        <w:rPr>
          <w:i/>
          <w:iCs/>
        </w:rPr>
        <w:t xml:space="preserve">Australian Information Commissioner Act </w:t>
      </w:r>
      <w:r w:rsidR="0000384E" w:rsidRPr="00CF77E6">
        <w:rPr>
          <w:i/>
          <w:iCs/>
        </w:rPr>
        <w:t>2010</w:t>
      </w:r>
      <w:r w:rsidR="0000384E" w:rsidRPr="00CF77E6">
        <w:t xml:space="preserve">, the </w:t>
      </w:r>
      <w:r w:rsidR="0000384E" w:rsidRPr="00CF77E6">
        <w:rPr>
          <w:i/>
          <w:iCs/>
        </w:rPr>
        <w:t>Freedom of Information Act 1982</w:t>
      </w:r>
      <w:r w:rsidR="0029047B" w:rsidRPr="00CF77E6">
        <w:t>, the</w:t>
      </w:r>
      <w:r w:rsidR="0029047B" w:rsidRPr="00CF77E6">
        <w:rPr>
          <w:i/>
          <w:iCs/>
        </w:rPr>
        <w:t xml:space="preserve"> </w:t>
      </w:r>
      <w:r w:rsidRPr="00CF77E6">
        <w:rPr>
          <w:i/>
          <w:iCs/>
        </w:rPr>
        <w:t>Privacy Act 1988</w:t>
      </w:r>
      <w:r w:rsidR="001018E5" w:rsidRPr="00CF77E6">
        <w:rPr>
          <w:i/>
          <w:iCs/>
        </w:rPr>
        <w:t xml:space="preserve"> </w:t>
      </w:r>
      <w:r w:rsidR="001A58CB" w:rsidRPr="00CF77E6">
        <w:t xml:space="preserve">and related legislation </w:t>
      </w:r>
      <w:r w:rsidRPr="00CF77E6">
        <w:t xml:space="preserve">or the </w:t>
      </w:r>
      <w:r w:rsidR="005067CD" w:rsidRPr="00CF77E6">
        <w:t xml:space="preserve">demonstrated </w:t>
      </w:r>
      <w:r w:rsidRPr="00CF77E6">
        <w:t>ability to quickly acquire this knowledge</w:t>
      </w:r>
    </w:p>
    <w:p w14:paraId="49470A9E" w14:textId="3B790C7A" w:rsidR="00327B2F" w:rsidRPr="00CF77E6" w:rsidRDefault="008A54A9" w:rsidP="008A54A9">
      <w:pPr>
        <w:pStyle w:val="ListParagraph"/>
        <w:numPr>
          <w:ilvl w:val="0"/>
          <w:numId w:val="39"/>
        </w:numPr>
        <w:spacing w:after="160" w:line="259" w:lineRule="auto"/>
      </w:pPr>
      <w:r w:rsidRPr="00CF77E6">
        <w:t xml:space="preserve">Ability to provide impartial and forthright advice to </w:t>
      </w:r>
      <w:r w:rsidR="008F4E81" w:rsidRPr="00CF77E6">
        <w:t>senior</w:t>
      </w:r>
      <w:r w:rsidRPr="00CF77E6">
        <w:t xml:space="preserve"> leaders, giving consideration to organisational and government priorities</w:t>
      </w:r>
      <w:r w:rsidR="006420CC" w:rsidRPr="00CF77E6">
        <w:rPr>
          <w:i/>
          <w:iCs/>
        </w:rPr>
        <w:t>.</w:t>
      </w:r>
    </w:p>
    <w:p w14:paraId="0C27E178" w14:textId="77777777" w:rsidR="00EA2B24" w:rsidRPr="00CF77E6" w:rsidRDefault="00327B2F" w:rsidP="00327B2F">
      <w:pPr>
        <w:rPr>
          <w:b/>
          <w:bCs/>
          <w:i/>
          <w:iCs/>
        </w:rPr>
      </w:pPr>
      <w:r w:rsidRPr="00CF77E6">
        <w:rPr>
          <w:b/>
          <w:bCs/>
          <w:i/>
          <w:iCs/>
        </w:rPr>
        <w:t>Desirable:</w:t>
      </w:r>
    </w:p>
    <w:p w14:paraId="6E458B1C" w14:textId="34CA7450" w:rsidR="00F12956" w:rsidRPr="00CF77E6" w:rsidRDefault="001D0D17" w:rsidP="00E00671">
      <w:pPr>
        <w:pStyle w:val="ListParagraph"/>
        <w:numPr>
          <w:ilvl w:val="0"/>
          <w:numId w:val="41"/>
        </w:numPr>
      </w:pPr>
      <w:r w:rsidRPr="00CF77E6">
        <w:t>M</w:t>
      </w:r>
      <w:r w:rsidR="001B1B27" w:rsidRPr="00CF77E6">
        <w:t>anagement or public administration qualifications (e.g.,MBA/MPA)</w:t>
      </w:r>
      <w:r w:rsidR="00881AF9" w:rsidRPr="00CF77E6">
        <w:t>.</w:t>
      </w:r>
    </w:p>
    <w:p w14:paraId="78224E82" w14:textId="1BD8191D" w:rsidR="00CC4027" w:rsidRPr="00CF77E6" w:rsidRDefault="00CC4027" w:rsidP="003673F2">
      <w:pPr>
        <w:pStyle w:val="ListBullet"/>
        <w:numPr>
          <w:ilvl w:val="0"/>
          <w:numId w:val="0"/>
        </w:numPr>
        <w:spacing w:after="120"/>
        <w:rPr>
          <w:rFonts w:ascii="Source Sans Pro" w:hAnsi="Source Sans Pro" w:cstheme="minorHAnsi"/>
          <w:szCs w:val="22"/>
        </w:rPr>
      </w:pPr>
      <w:r w:rsidRPr="00CF77E6">
        <w:rPr>
          <w:rFonts w:ascii="Source Sans Pro" w:hAnsi="Source Sans Pro" w:cstheme="minorHAnsi"/>
          <w:szCs w:val="22"/>
        </w:rPr>
        <w:lastRenderedPageBreak/>
        <w:t xml:space="preserve">These duties are to be performed in accordance with the APS Code of Conduct and APS Values and Office policies, including Workplace Diversity and Work Health and Safety. Under section 25 of the </w:t>
      </w:r>
      <w:r w:rsidRPr="00CF77E6">
        <w:rPr>
          <w:rFonts w:ascii="Source Sans Pro" w:hAnsi="Source Sans Pro" w:cstheme="minorHAnsi"/>
          <w:i/>
          <w:iCs/>
          <w:szCs w:val="22"/>
        </w:rPr>
        <w:t>Public Service Act 1999</w:t>
      </w:r>
      <w:r w:rsidRPr="00CF77E6">
        <w:rPr>
          <w:rFonts w:ascii="Source Sans Pro" w:hAnsi="Source Sans Pro" w:cstheme="minorHAnsi"/>
          <w:szCs w:val="22"/>
        </w:rPr>
        <w:t xml:space="preserve"> the Office may re-assign the duties of an employee from time to time.</w:t>
      </w:r>
    </w:p>
    <w:p w14:paraId="264F33F9" w14:textId="77777777" w:rsidR="00F91B90" w:rsidRPr="00CF77E6" w:rsidRDefault="00F91B90" w:rsidP="00F91B90">
      <w:pPr>
        <w:pStyle w:val="Heading2"/>
      </w:pPr>
      <w:r w:rsidRPr="00CF77E6">
        <w:t>Security requirements</w:t>
      </w:r>
    </w:p>
    <w:p w14:paraId="4789AD1A" w14:textId="77777777" w:rsidR="00F91B90" w:rsidRPr="00CF77E6" w:rsidRDefault="00F91B90" w:rsidP="00F91B90">
      <w:r w:rsidRPr="00CF77E6">
        <w:t>You must be able to obtain and maintain a Negative Vetting Level 1 security clearance.</w:t>
      </w:r>
    </w:p>
    <w:p w14:paraId="3DD4A5D2" w14:textId="77777777" w:rsidR="00B71162" w:rsidRPr="00F1537C" w:rsidRDefault="00B71162" w:rsidP="00B71162">
      <w:pPr>
        <w:pStyle w:val="Heading2"/>
      </w:pPr>
      <w:r w:rsidRPr="00CF77E6">
        <w:t>SES Requirements</w:t>
      </w:r>
    </w:p>
    <w:p w14:paraId="21EA3964" w14:textId="77777777" w:rsidR="00B71162" w:rsidRPr="00F1537C" w:rsidRDefault="00B71162" w:rsidP="00B71162">
      <w:r w:rsidRPr="00F1537C">
        <w:t>The </w:t>
      </w:r>
      <w:hyperlink r:id="rId11">
        <w:r w:rsidRPr="00F1537C">
          <w:rPr>
            <w:rStyle w:val="Hyperlink"/>
          </w:rPr>
          <w:t>Secretaries’ Charter of Leadership Behaviours</w:t>
        </w:r>
      </w:hyperlink>
      <w:r w:rsidRPr="00F1537C">
        <w:t> sets out the behaviours expected from SES across the APS and apply to senior leadership roles in the OAIC. The behaviours build on the </w:t>
      </w:r>
      <w:hyperlink r:id="rId12">
        <w:r w:rsidRPr="00F1537C">
          <w:rPr>
            <w:rStyle w:val="Hyperlink"/>
          </w:rPr>
          <w:t>Integrated Leadership System</w:t>
        </w:r>
      </w:hyperlink>
      <w:r w:rsidRPr="00F1537C">
        <w:t> and </w:t>
      </w:r>
      <w:hyperlink r:id="rId13">
        <w:r w:rsidRPr="00F1537C">
          <w:rPr>
            <w:rStyle w:val="Hyperlink"/>
          </w:rPr>
          <w:t>APS Leadership Capability Framework</w:t>
        </w:r>
      </w:hyperlink>
      <w:r w:rsidRPr="00F1537C">
        <w:t>.</w:t>
      </w:r>
    </w:p>
    <w:p w14:paraId="359E1641" w14:textId="6DAA3D2E" w:rsidR="008A0634" w:rsidRPr="00683A3D" w:rsidRDefault="00B71162" w:rsidP="00B71162">
      <w:r w:rsidRPr="00F1537C">
        <w:t xml:space="preserve">This role is considered an Officer under the </w:t>
      </w:r>
      <w:r w:rsidRPr="00F1537C">
        <w:rPr>
          <w:i/>
          <w:iCs/>
        </w:rPr>
        <w:t>Work Health and Safety Act 2011</w:t>
      </w:r>
      <w:r w:rsidRPr="00F1537C">
        <w:t xml:space="preserve"> and is required to exercise due diligence in complying with the obligations under this Act.</w:t>
      </w:r>
    </w:p>
    <w:p w14:paraId="3CFB2BAF" w14:textId="77777777" w:rsidR="002A3B55" w:rsidRDefault="002A3B55" w:rsidP="002A3B55">
      <w:pPr>
        <w:pStyle w:val="Heading2"/>
        <w:rPr>
          <w:sz w:val="32"/>
        </w:rPr>
      </w:pPr>
      <w:r>
        <w:t>Position location</w:t>
      </w:r>
    </w:p>
    <w:p w14:paraId="5D28863F" w14:textId="558D72FE" w:rsidR="00BA0101" w:rsidRPr="00AB788D" w:rsidRDefault="002A3B55" w:rsidP="002A3B55">
      <w:pPr>
        <w:pStyle w:val="ListBullet"/>
        <w:numPr>
          <w:ilvl w:val="0"/>
          <w:numId w:val="0"/>
        </w:numPr>
        <w:spacing w:after="120"/>
        <w:rPr>
          <w:rFonts w:ascii="Source Sans Pro" w:hAnsi="Source Sans Pro" w:cstheme="minorHAnsi"/>
          <w:szCs w:val="22"/>
        </w:rPr>
      </w:pPr>
      <w:bookmarkStart w:id="6" w:name="_Hlk82175825"/>
      <w:bookmarkStart w:id="7" w:name="_Hlk205996923"/>
      <w:r w:rsidRPr="00AB788D">
        <w:rPr>
          <w:rFonts w:ascii="Source Sans Pro" w:hAnsi="Source Sans Pro" w:cstheme="minorHAnsi"/>
          <w:szCs w:val="22"/>
        </w:rPr>
        <w:t xml:space="preserve">The OAIC operates a hybrid work model with a combination of remote working and office attendance.  Whilst the OAIC </w:t>
      </w:r>
      <w:r w:rsidR="00F06B9F">
        <w:rPr>
          <w:rFonts w:ascii="Source Sans Pro" w:hAnsi="Source Sans Pro" w:cstheme="minorHAnsi"/>
          <w:szCs w:val="22"/>
        </w:rPr>
        <w:t xml:space="preserve">has </w:t>
      </w:r>
      <w:r w:rsidR="004227B6" w:rsidRPr="00AB788D">
        <w:rPr>
          <w:rFonts w:ascii="Source Sans Pro" w:hAnsi="Source Sans Pro" w:cstheme="minorHAnsi"/>
          <w:szCs w:val="22"/>
        </w:rPr>
        <w:t>office</w:t>
      </w:r>
      <w:r w:rsidR="004227B6">
        <w:rPr>
          <w:rFonts w:ascii="Source Sans Pro" w:hAnsi="Source Sans Pro" w:cstheme="minorHAnsi"/>
          <w:szCs w:val="22"/>
        </w:rPr>
        <w:t>s</w:t>
      </w:r>
      <w:r w:rsidR="004227B6" w:rsidRPr="00AB788D">
        <w:rPr>
          <w:rFonts w:ascii="Source Sans Pro" w:hAnsi="Source Sans Pro" w:cstheme="minorHAnsi"/>
          <w:szCs w:val="22"/>
        </w:rPr>
        <w:t xml:space="preserve"> located</w:t>
      </w:r>
      <w:r w:rsidRPr="00AB788D">
        <w:rPr>
          <w:rFonts w:ascii="Source Sans Pro" w:hAnsi="Source Sans Pro" w:cstheme="minorHAnsi"/>
          <w:szCs w:val="22"/>
        </w:rPr>
        <w:t xml:space="preserve"> in the Sydney CBD</w:t>
      </w:r>
      <w:r w:rsidR="00F87503">
        <w:rPr>
          <w:rFonts w:ascii="Source Sans Pro" w:hAnsi="Source Sans Pro" w:cstheme="minorHAnsi"/>
          <w:szCs w:val="22"/>
        </w:rPr>
        <w:t xml:space="preserve"> </w:t>
      </w:r>
      <w:r w:rsidR="00F06B9F">
        <w:rPr>
          <w:rFonts w:ascii="Source Sans Pro" w:hAnsi="Source Sans Pro" w:cstheme="minorHAnsi"/>
          <w:szCs w:val="22"/>
        </w:rPr>
        <w:t xml:space="preserve">and Canberra </w:t>
      </w:r>
      <w:r w:rsidR="00F87503">
        <w:rPr>
          <w:rFonts w:ascii="Source Sans Pro" w:hAnsi="Source Sans Pro" w:cstheme="minorHAnsi"/>
          <w:szCs w:val="22"/>
        </w:rPr>
        <w:t>(preferred</w:t>
      </w:r>
      <w:r w:rsidR="00F06B9F">
        <w:rPr>
          <w:rFonts w:ascii="Source Sans Pro" w:hAnsi="Source Sans Pro" w:cstheme="minorHAnsi"/>
          <w:szCs w:val="22"/>
        </w:rPr>
        <w:t xml:space="preserve"> locations</w:t>
      </w:r>
      <w:r w:rsidR="00F87503">
        <w:rPr>
          <w:rFonts w:ascii="Source Sans Pro" w:hAnsi="Source Sans Pro" w:cstheme="minorHAnsi"/>
          <w:szCs w:val="22"/>
        </w:rPr>
        <w:t>)</w:t>
      </w:r>
      <w:r w:rsidRPr="00AB788D">
        <w:rPr>
          <w:rFonts w:ascii="Source Sans Pro" w:hAnsi="Source Sans Pro" w:cstheme="minorHAnsi"/>
          <w:szCs w:val="22"/>
        </w:rPr>
        <w:t>, we will consider candidate applications from all other locations within Australia.</w:t>
      </w:r>
      <w:bookmarkEnd w:id="6"/>
    </w:p>
    <w:p w14:paraId="00323063" w14:textId="56047B8D" w:rsidR="00866FFA" w:rsidRPr="00866FFA" w:rsidRDefault="002A3B55" w:rsidP="00866FFA">
      <w:pPr>
        <w:pStyle w:val="ListBullet"/>
        <w:numPr>
          <w:ilvl w:val="0"/>
          <w:numId w:val="0"/>
        </w:numPr>
        <w:spacing w:after="120"/>
      </w:pPr>
      <w:r w:rsidRPr="00AB788D">
        <w:t xml:space="preserve">The OAIC values face-to-face interaction and fostering connection between our people and with our stakeholders. </w:t>
      </w:r>
      <w:r w:rsidRPr="00AB788D">
        <w:rPr>
          <w:rFonts w:ascii="Source Sans Pro" w:hAnsi="Source Sans Pro" w:cstheme="minorHAnsi"/>
          <w:szCs w:val="22"/>
        </w:rPr>
        <w:t xml:space="preserve">The OAIC’s hybrid work model expects in office attendance when </w:t>
      </w:r>
      <w:r w:rsidRPr="00AB788D">
        <w:t>the type of work or task is better suited to being completed from an office, for example</w:t>
      </w:r>
      <w:r w:rsidR="00ED31E3">
        <w:t>,</w:t>
      </w:r>
      <w:r w:rsidRPr="00AB788D">
        <w:t xml:space="preserve"> staff inductions and onboarding, planning days, relationship building activities and project or collaborative work.</w:t>
      </w:r>
    </w:p>
    <w:bookmarkEnd w:id="7"/>
    <w:p w14:paraId="0A3DF71F" w14:textId="3ED803B4" w:rsidR="002A3B55" w:rsidRPr="00604B85" w:rsidRDefault="002A3B55" w:rsidP="002A3B55">
      <w:pPr>
        <w:pStyle w:val="Heading2"/>
      </w:pPr>
      <w:r w:rsidRPr="00604B85">
        <w:t>Remuneration and benefits</w:t>
      </w:r>
    </w:p>
    <w:p w14:paraId="63EC938F" w14:textId="1238507E" w:rsidR="00215D13" w:rsidRDefault="00866FFA" w:rsidP="00215D13">
      <w:pPr>
        <w:rPr>
          <w:szCs w:val="22"/>
          <w:u w:val="single"/>
        </w:rPr>
      </w:pPr>
      <w:r>
        <w:rPr>
          <w:rFonts w:ascii="Source Sans Pro" w:hAnsi="Source Sans Pro"/>
        </w:rPr>
        <w:t>Salary will be negotiated with the successful candidate, commensurate with the work level standards at the SES B</w:t>
      </w:r>
      <w:r w:rsidR="00525E6B">
        <w:rPr>
          <w:rFonts w:ascii="Source Sans Pro" w:hAnsi="Source Sans Pro"/>
        </w:rPr>
        <w:t xml:space="preserve">and </w:t>
      </w:r>
      <w:r w:rsidR="00DF42B4">
        <w:rPr>
          <w:rFonts w:ascii="Source Sans Pro" w:hAnsi="Source Sans Pro"/>
        </w:rPr>
        <w:t xml:space="preserve">1 </w:t>
      </w:r>
      <w:r>
        <w:rPr>
          <w:rFonts w:ascii="Source Sans Pro" w:hAnsi="Source Sans Pro"/>
        </w:rPr>
        <w:t>level.</w:t>
      </w:r>
      <w:r w:rsidR="00215D13" w:rsidRPr="007704F7">
        <w:rPr>
          <w:szCs w:val="22"/>
          <w:u w:val="single"/>
        </w:rPr>
        <w:t xml:space="preserve"> </w:t>
      </w:r>
    </w:p>
    <w:p w14:paraId="21FF4625" w14:textId="77777777" w:rsidR="002A3B55" w:rsidRPr="00513FC5" w:rsidRDefault="002A3B55" w:rsidP="002A3B55">
      <w:pPr>
        <w:spacing w:before="120"/>
        <w:rPr>
          <w:szCs w:val="22"/>
        </w:rPr>
      </w:pPr>
      <w:r w:rsidRPr="00513FC5">
        <w:rPr>
          <w:szCs w:val="22"/>
        </w:rPr>
        <w:t>The OAIC is committed to enabling its people to perform at their best and offers the following benefits:</w:t>
      </w:r>
    </w:p>
    <w:p w14:paraId="5932C139" w14:textId="77777777" w:rsidR="002A3B55" w:rsidRPr="00513FC5" w:rsidRDefault="002A3B55" w:rsidP="0003457D">
      <w:pPr>
        <w:pStyle w:val="IndentBullet1"/>
        <w:numPr>
          <w:ilvl w:val="0"/>
          <w:numId w:val="27"/>
        </w:numPr>
        <w:spacing w:after="0"/>
        <w:rPr>
          <w:lang w:eastAsia="ko-KR"/>
        </w:rPr>
      </w:pPr>
      <w:r w:rsidRPr="00513FC5">
        <w:rPr>
          <w:lang w:eastAsia="ko-KR"/>
        </w:rPr>
        <w:t>Opportunity to work at the cutting edge of privacy and data protection, paving the way for future career opportunities.</w:t>
      </w:r>
    </w:p>
    <w:p w14:paraId="0B2B8200" w14:textId="77777777" w:rsidR="002A3B55" w:rsidRPr="00513FC5" w:rsidRDefault="002A3B55" w:rsidP="0003457D">
      <w:pPr>
        <w:pStyle w:val="IndentBullet1"/>
        <w:numPr>
          <w:ilvl w:val="0"/>
          <w:numId w:val="27"/>
        </w:numPr>
        <w:spacing w:after="0"/>
        <w:rPr>
          <w:lang w:eastAsia="ko-KR"/>
        </w:rPr>
      </w:pPr>
      <w:r w:rsidRPr="00513FC5">
        <w:rPr>
          <w:lang w:eastAsia="ko-KR"/>
        </w:rPr>
        <w:t>Access to ongoing professional development, with a capability framework to guide skill enhancement.</w:t>
      </w:r>
    </w:p>
    <w:p w14:paraId="1F26E8C2" w14:textId="77777777" w:rsidR="002A3B55" w:rsidRPr="00513FC5" w:rsidRDefault="002A3B55" w:rsidP="0003457D">
      <w:pPr>
        <w:pStyle w:val="IndentBullet1"/>
        <w:numPr>
          <w:ilvl w:val="0"/>
          <w:numId w:val="27"/>
        </w:numPr>
        <w:spacing w:after="0"/>
        <w:rPr>
          <w:lang w:eastAsia="ko-KR"/>
        </w:rPr>
      </w:pPr>
      <w:r w:rsidRPr="00513FC5">
        <w:rPr>
          <w:lang w:eastAsia="ko-KR"/>
        </w:rPr>
        <w:t xml:space="preserve">Genuine flexibility to help achieve a balance between work and home life.  </w:t>
      </w:r>
    </w:p>
    <w:p w14:paraId="32BC1B24" w14:textId="5D240082" w:rsidR="002A3B55" w:rsidRDefault="00D31A6E" w:rsidP="0003457D">
      <w:pPr>
        <w:pStyle w:val="IndentBullet1"/>
        <w:numPr>
          <w:ilvl w:val="0"/>
          <w:numId w:val="27"/>
        </w:numPr>
        <w:spacing w:after="0"/>
        <w:rPr>
          <w:lang w:eastAsia="ko-KR"/>
        </w:rPr>
      </w:pPr>
      <w:r>
        <w:rPr>
          <w:lang w:eastAsia="ko-KR"/>
        </w:rPr>
        <w:t>P</w:t>
      </w:r>
      <w:r w:rsidR="002A3B55" w:rsidRPr="00315AF7">
        <w:rPr>
          <w:lang w:eastAsia="ko-KR"/>
        </w:rPr>
        <w:t>aid leave over the Christmas to New Year period as well as access to other leave (e.g. for study or moving).</w:t>
      </w:r>
    </w:p>
    <w:p w14:paraId="756A048C" w14:textId="77777777" w:rsidR="002A3B55" w:rsidRDefault="002A3B55" w:rsidP="0003457D">
      <w:pPr>
        <w:pStyle w:val="IndentBullet1"/>
        <w:numPr>
          <w:ilvl w:val="0"/>
          <w:numId w:val="27"/>
        </w:numPr>
        <w:spacing w:after="0"/>
        <w:rPr>
          <w:lang w:eastAsia="ko-KR"/>
        </w:rPr>
      </w:pPr>
      <w:r w:rsidRPr="00315AF7">
        <w:rPr>
          <w:lang w:eastAsia="ko-KR"/>
        </w:rPr>
        <w:t>Contribution to your wellbeing through subsidies for eye health, flu vaccinations and a wellbeing allowance.</w:t>
      </w:r>
      <w:r>
        <w:rPr>
          <w:lang w:eastAsia="ko-KR"/>
        </w:rPr>
        <w:t xml:space="preserve"> </w:t>
      </w:r>
    </w:p>
    <w:p w14:paraId="7AA94247" w14:textId="77777777" w:rsidR="00B07075" w:rsidRDefault="00B07075" w:rsidP="00B07075">
      <w:pPr>
        <w:pStyle w:val="IndentBullet1"/>
        <w:spacing w:after="0"/>
        <w:rPr>
          <w:lang w:eastAsia="ko-KR"/>
        </w:rPr>
      </w:pPr>
    </w:p>
    <w:p w14:paraId="75FF03CD" w14:textId="5341B6B9" w:rsidR="00B07075" w:rsidRDefault="00B07075" w:rsidP="00B07075">
      <w:pPr>
        <w:pStyle w:val="IndentBullet1"/>
        <w:spacing w:after="0"/>
        <w:rPr>
          <w:lang w:eastAsia="ko-KR"/>
        </w:rPr>
      </w:pPr>
      <w:r w:rsidRPr="009562D7">
        <w:lastRenderedPageBreak/>
        <w:t>The OAIC is committed to diversity and inclusion. We encourage and welcome applications from people with disability, Aboriginal and Torres Strait Islander peoples, LGBTIQ+ people, people from culturally and linguistically diverse backgrounds, and mature age people.</w:t>
      </w:r>
    </w:p>
    <w:p w14:paraId="2EB7AE50" w14:textId="77777777" w:rsidR="00CC4027" w:rsidRPr="00ED141A" w:rsidRDefault="00CC4027" w:rsidP="00E4314A">
      <w:pPr>
        <w:pStyle w:val="Heading2"/>
      </w:pPr>
      <w:r w:rsidRPr="00ED141A">
        <w:t>Eligibility</w:t>
      </w:r>
    </w:p>
    <w:p w14:paraId="2FD318DB" w14:textId="77777777" w:rsidR="002A3B55" w:rsidRPr="00ED141A" w:rsidRDefault="002A3B55" w:rsidP="005C5C0A">
      <w:pPr>
        <w:pStyle w:val="IndentBullet1"/>
        <w:numPr>
          <w:ilvl w:val="0"/>
          <w:numId w:val="28"/>
        </w:numPr>
        <w:spacing w:after="0"/>
      </w:pPr>
      <w:bookmarkStart w:id="8" w:name="_Hlk119572882"/>
      <w:r w:rsidRPr="00ED141A">
        <w:t xml:space="preserve">Section 22 of the </w:t>
      </w:r>
      <w:r w:rsidRPr="005727AC">
        <w:rPr>
          <w:i/>
          <w:iCs/>
        </w:rPr>
        <w:t>Public Service Act 1999</w:t>
      </w:r>
      <w:r w:rsidRPr="00ED141A">
        <w:t xml:space="preserve"> requires that APS employees must be Australian citizens.</w:t>
      </w:r>
    </w:p>
    <w:p w14:paraId="506D6352" w14:textId="77777777" w:rsidR="002A3B55" w:rsidRPr="00ED141A" w:rsidRDefault="002A3B55" w:rsidP="005C5C0A">
      <w:pPr>
        <w:pStyle w:val="IndentBullet1"/>
        <w:numPr>
          <w:ilvl w:val="0"/>
          <w:numId w:val="28"/>
        </w:numPr>
        <w:spacing w:after="0"/>
      </w:pPr>
      <w:r w:rsidRPr="00ED141A">
        <w:t>There are restrictions on employment of people who have, within the previous 12 months, accepted a redundancy benefit from an APS agency or a non-APS Commonwealth employer.</w:t>
      </w:r>
    </w:p>
    <w:p w14:paraId="0F8831DC" w14:textId="36179259" w:rsidR="002A3B55" w:rsidRDefault="002A3B55" w:rsidP="005C5C0A">
      <w:pPr>
        <w:pStyle w:val="IndentBullet1"/>
        <w:numPr>
          <w:ilvl w:val="0"/>
          <w:numId w:val="28"/>
        </w:numPr>
        <w:spacing w:after="0"/>
      </w:pPr>
      <w:r w:rsidRPr="00ED141A">
        <w:t xml:space="preserve">For the duration of your employment with the OAIC you will be required to obtain and maintain an Australian Government security clearance at the </w:t>
      </w:r>
      <w:r w:rsidR="00F87503">
        <w:t>Negative Vetting Level 1</w:t>
      </w:r>
      <w:r>
        <w:t xml:space="preserve"> and meet required background, identification and character checks</w:t>
      </w:r>
      <w:r w:rsidRPr="00ED141A">
        <w:t>.</w:t>
      </w:r>
    </w:p>
    <w:p w14:paraId="76ED7C11" w14:textId="77777777" w:rsidR="002A3B55" w:rsidRDefault="002A3B55" w:rsidP="005C5C0A">
      <w:pPr>
        <w:pStyle w:val="IndentBullet1"/>
        <w:numPr>
          <w:ilvl w:val="0"/>
          <w:numId w:val="28"/>
        </w:numPr>
        <w:spacing w:after="0"/>
        <w:rPr>
          <w:rFonts w:cstheme="minorHAnsi"/>
          <w:szCs w:val="22"/>
        </w:rPr>
      </w:pPr>
      <w:r>
        <w:rPr>
          <w:rFonts w:cstheme="minorHAnsi"/>
          <w:szCs w:val="22"/>
        </w:rPr>
        <w:t>Note: All</w:t>
      </w:r>
      <w:r w:rsidRPr="005727AC">
        <w:rPr>
          <w:rFonts w:cstheme="minorHAnsi"/>
          <w:szCs w:val="22"/>
        </w:rPr>
        <w:t xml:space="preserve"> duties are to be performed in accordance with the APS Code of Conduct and APS Values and </w:t>
      </w:r>
      <w:r>
        <w:rPr>
          <w:rFonts w:cstheme="minorHAnsi"/>
          <w:szCs w:val="22"/>
        </w:rPr>
        <w:t>OAIC</w:t>
      </w:r>
      <w:r w:rsidRPr="005727AC">
        <w:rPr>
          <w:rFonts w:cstheme="minorHAnsi"/>
          <w:szCs w:val="22"/>
        </w:rPr>
        <w:t xml:space="preserve"> policies, including Workplace Diversity and Work Health and Safety. Under section 25 of the </w:t>
      </w:r>
      <w:r w:rsidRPr="005727AC">
        <w:rPr>
          <w:rFonts w:cstheme="minorHAnsi"/>
          <w:i/>
          <w:iCs/>
          <w:szCs w:val="22"/>
        </w:rPr>
        <w:t>Public Service Act 1999</w:t>
      </w:r>
      <w:r w:rsidRPr="005727AC">
        <w:rPr>
          <w:rFonts w:cstheme="minorHAnsi"/>
          <w:szCs w:val="22"/>
        </w:rPr>
        <w:t xml:space="preserve"> the </w:t>
      </w:r>
      <w:r>
        <w:rPr>
          <w:rFonts w:cstheme="minorHAnsi"/>
          <w:szCs w:val="22"/>
        </w:rPr>
        <w:t>OAIC</w:t>
      </w:r>
      <w:r w:rsidRPr="005727AC">
        <w:rPr>
          <w:rFonts w:cstheme="minorHAnsi"/>
          <w:szCs w:val="22"/>
        </w:rPr>
        <w:t xml:space="preserve"> may re-assign the duties of an employee from time to time.</w:t>
      </w:r>
    </w:p>
    <w:p w14:paraId="2F5EC719" w14:textId="77777777" w:rsidR="002A3B55" w:rsidRPr="00415BAE" w:rsidRDefault="002A3B55" w:rsidP="002A3B55">
      <w:pPr>
        <w:pStyle w:val="Heading2"/>
      </w:pPr>
      <w:r w:rsidRPr="00415BAE">
        <w:t xml:space="preserve">How to </w:t>
      </w:r>
      <w:r>
        <w:t>A</w:t>
      </w:r>
      <w:r w:rsidRPr="00415BAE">
        <w:t xml:space="preserve">pply </w:t>
      </w:r>
    </w:p>
    <w:bookmarkEnd w:id="8"/>
    <w:p w14:paraId="3A4512B6" w14:textId="77777777" w:rsidR="002A3B55" w:rsidRPr="004227B6" w:rsidRDefault="002A3B55" w:rsidP="005C5C0A">
      <w:pPr>
        <w:pStyle w:val="NumberedParagraphs"/>
        <w:numPr>
          <w:ilvl w:val="0"/>
          <w:numId w:val="29"/>
        </w:numPr>
        <w:spacing w:after="0"/>
      </w:pPr>
      <w:r w:rsidRPr="004227B6">
        <w:t xml:space="preserve">Please complete the application form found at the end of this job pack as part of your submission. </w:t>
      </w:r>
    </w:p>
    <w:p w14:paraId="06EBACE2" w14:textId="1F6C7F7F" w:rsidR="002A3B55" w:rsidRPr="004227B6" w:rsidRDefault="005E2E90" w:rsidP="005C5C0A">
      <w:pPr>
        <w:pStyle w:val="NumberedParagraphs"/>
        <w:numPr>
          <w:ilvl w:val="0"/>
          <w:numId w:val="29"/>
        </w:numPr>
        <w:spacing w:after="0"/>
      </w:pPr>
      <w:r w:rsidRPr="004227B6">
        <w:t>Please</w:t>
      </w:r>
      <w:r w:rsidR="002A3B55" w:rsidRPr="004227B6">
        <w:t xml:space="preserve"> provide a </w:t>
      </w:r>
      <w:r w:rsidR="00E80A5F" w:rsidRPr="004227B6">
        <w:t>statement of claim of up to 2 A4 pages,</w:t>
      </w:r>
      <w:r w:rsidR="002A3B55" w:rsidRPr="004227B6">
        <w:t xml:space="preserve"> addressing your interest, motivation and fit for the role. Your </w:t>
      </w:r>
      <w:r w:rsidRPr="004227B6">
        <w:t>statement</w:t>
      </w:r>
      <w:r w:rsidR="002A3B55" w:rsidRPr="004227B6">
        <w:t xml:space="preserve"> should include the use of practical and professional examples as relevant to the role and the job specific capabilities, skills and experience outlined above. </w:t>
      </w:r>
    </w:p>
    <w:p w14:paraId="1A5408A2" w14:textId="4C1AA9F1" w:rsidR="002A3B55" w:rsidRPr="004227B6" w:rsidRDefault="002A3B55" w:rsidP="005C5C0A">
      <w:pPr>
        <w:pStyle w:val="NumberedParagraphs"/>
        <w:numPr>
          <w:ilvl w:val="0"/>
          <w:numId w:val="29"/>
        </w:numPr>
        <w:spacing w:after="0"/>
      </w:pPr>
      <w:r w:rsidRPr="004227B6">
        <w:t xml:space="preserve">Your application form, CV and </w:t>
      </w:r>
      <w:r w:rsidR="005E2E90" w:rsidRPr="004227B6">
        <w:t>statement of claim</w:t>
      </w:r>
      <w:r w:rsidRPr="004227B6">
        <w:t xml:space="preserve"> should be collated as one document (where possible) and sent in a single email to: </w:t>
      </w:r>
      <w:hyperlink r:id="rId14" w:history="1">
        <w:r w:rsidRPr="004227B6">
          <w:rPr>
            <w:color w:val="002060"/>
          </w:rPr>
          <w:t>jobs@oaic.gov.au</w:t>
        </w:r>
      </w:hyperlink>
      <w:r w:rsidRPr="004227B6">
        <w:t>.  Please ensure your email includes your full name in the email subject field, along with the job reference number found on the front page of this pack.</w:t>
      </w:r>
    </w:p>
    <w:p w14:paraId="17726A2D" w14:textId="1716D256" w:rsidR="002A3B55" w:rsidRPr="00BC72C3" w:rsidRDefault="002A3B55" w:rsidP="002A3B55">
      <w:pPr>
        <w:pStyle w:val="Heading2"/>
      </w:pPr>
      <w:r w:rsidRPr="00BC72C3">
        <w:t>Application Tips</w:t>
      </w:r>
    </w:p>
    <w:p w14:paraId="1B5FF733" w14:textId="77777777" w:rsidR="002A3B55" w:rsidRPr="00141F7C" w:rsidRDefault="002A3B55" w:rsidP="00ED31E3">
      <w:pPr>
        <w:pStyle w:val="IndentBullet1"/>
        <w:rPr>
          <w:i/>
          <w:iCs/>
          <w:lang w:eastAsia="ko-KR"/>
        </w:rPr>
      </w:pPr>
      <w:r w:rsidRPr="00BC72C3">
        <w:rPr>
          <w:lang w:eastAsia="ko-KR"/>
        </w:rPr>
        <w:t>Your pitch must be in a font size no smaller</w:t>
      </w:r>
      <w:r w:rsidRPr="00CD6974">
        <w:rPr>
          <w:lang w:eastAsia="ko-KR"/>
        </w:rPr>
        <w:t xml:space="preserve"> than size 10 and using a professional font selection</w:t>
      </w:r>
      <w:r>
        <w:rPr>
          <w:lang w:eastAsia="ko-KR"/>
        </w:rPr>
        <w:t xml:space="preserve"> </w:t>
      </w:r>
      <w:r w:rsidRPr="00141F7C">
        <w:rPr>
          <w:i/>
          <w:iCs/>
          <w:lang w:eastAsia="ko-KR"/>
        </w:rPr>
        <w:t xml:space="preserve">(e.g. Times New Roman, Calibri or Arial). </w:t>
      </w:r>
    </w:p>
    <w:p w14:paraId="4B9B1181" w14:textId="0E4C03E3" w:rsidR="002A3B55" w:rsidRDefault="002A3B55" w:rsidP="00ED31E3">
      <w:pPr>
        <w:pStyle w:val="IndentBullet1"/>
        <w:rPr>
          <w:szCs w:val="22"/>
          <w:lang w:eastAsia="ko-KR"/>
        </w:rPr>
      </w:pPr>
      <w:r w:rsidRPr="00D834ED">
        <w:rPr>
          <w:szCs w:val="22"/>
          <w:lang w:eastAsia="ko-KR"/>
        </w:rPr>
        <w:t xml:space="preserve">To assist you in pitching your response and capabilities at the appropriate classification, you are encouraged to review the APS </w:t>
      </w:r>
      <w:r w:rsidR="001C153D">
        <w:rPr>
          <w:szCs w:val="22"/>
          <w:lang w:eastAsia="ko-KR"/>
        </w:rPr>
        <w:t xml:space="preserve">SES </w:t>
      </w:r>
      <w:r w:rsidRPr="00D834ED">
        <w:rPr>
          <w:szCs w:val="22"/>
          <w:lang w:eastAsia="ko-KR"/>
        </w:rPr>
        <w:t xml:space="preserve">Work Level Standards which are available on the Australian Public Service Commission website – </w:t>
      </w:r>
      <w:hyperlink r:id="rId15" w:history="1">
        <w:r w:rsidRPr="005354CB">
          <w:rPr>
            <w:color w:val="0070C0"/>
            <w:szCs w:val="22"/>
            <w:u w:val="single"/>
            <w:lang w:eastAsia="ko-KR"/>
          </w:rPr>
          <w:t>click here</w:t>
        </w:r>
        <w:r w:rsidRPr="00D834ED">
          <w:rPr>
            <w:szCs w:val="22"/>
            <w:lang w:eastAsia="ko-KR"/>
          </w:rPr>
          <w:t>.</w:t>
        </w:r>
      </w:hyperlink>
      <w:r w:rsidRPr="00D834ED">
        <w:rPr>
          <w:szCs w:val="22"/>
          <w:lang w:eastAsia="ko-KR"/>
        </w:rPr>
        <w:t xml:space="preserve"> </w:t>
      </w:r>
    </w:p>
    <w:p w14:paraId="16FB61A0" w14:textId="3099780D" w:rsidR="002A3B55" w:rsidRPr="001611E5" w:rsidRDefault="002A3B55" w:rsidP="00ED31E3">
      <w:pPr>
        <w:pStyle w:val="IndentBullet1"/>
        <w:rPr>
          <w:szCs w:val="22"/>
          <w:lang w:eastAsia="ko-KR"/>
        </w:rPr>
      </w:pPr>
      <w:r>
        <w:rPr>
          <w:szCs w:val="22"/>
          <w:lang w:eastAsia="ko-KR"/>
        </w:rPr>
        <w:t xml:space="preserve">Your CV should be a maximum of </w:t>
      </w:r>
      <w:r w:rsidR="005E2E90">
        <w:rPr>
          <w:szCs w:val="22"/>
          <w:lang w:eastAsia="ko-KR"/>
        </w:rPr>
        <w:t>four</w:t>
      </w:r>
      <w:r>
        <w:rPr>
          <w:szCs w:val="22"/>
          <w:lang w:eastAsia="ko-KR"/>
        </w:rPr>
        <w:t xml:space="preserve"> pages. </w:t>
      </w:r>
    </w:p>
    <w:p w14:paraId="44DCEFD9" w14:textId="6B474B02" w:rsidR="002A3B55" w:rsidRDefault="002A3B55" w:rsidP="002A3B55">
      <w:pPr>
        <w:pStyle w:val="Heading2"/>
      </w:pPr>
      <w:r w:rsidRPr="0095318E">
        <w:t xml:space="preserve">Further </w:t>
      </w:r>
      <w:r w:rsidR="00B07075">
        <w:t>Information</w:t>
      </w:r>
    </w:p>
    <w:p w14:paraId="6AEA1E90" w14:textId="153DDE14" w:rsidR="002A3B55" w:rsidRDefault="002A3B55" w:rsidP="002A3B55">
      <w:pPr>
        <w:rPr>
          <w:rFonts w:ascii="Source Sans Pro" w:hAnsi="Source Sans Pro"/>
        </w:rPr>
      </w:pPr>
      <w:r w:rsidRPr="00ED141A">
        <w:rPr>
          <w:rFonts w:ascii="Source Sans Pro" w:hAnsi="Source Sans Pro"/>
        </w:rPr>
        <w:t xml:space="preserve">If you are shortlisted, you </w:t>
      </w:r>
      <w:r>
        <w:rPr>
          <w:rFonts w:ascii="Source Sans Pro" w:hAnsi="Source Sans Pro"/>
        </w:rPr>
        <w:t>may</w:t>
      </w:r>
      <w:r w:rsidRPr="00ED141A">
        <w:rPr>
          <w:rFonts w:ascii="Source Sans Pro" w:hAnsi="Source Sans Pro"/>
        </w:rPr>
        <w:t xml:space="preserve"> be contacted to arrange an </w:t>
      </w:r>
      <w:r>
        <w:rPr>
          <w:rFonts w:ascii="Source Sans Pro" w:hAnsi="Source Sans Pro"/>
        </w:rPr>
        <w:t>interview.</w:t>
      </w:r>
      <w:r w:rsidRPr="00ED141A">
        <w:rPr>
          <w:rFonts w:ascii="Source Sans Pro" w:hAnsi="Source Sans Pro"/>
        </w:rPr>
        <w:t xml:space="preserve"> </w:t>
      </w:r>
    </w:p>
    <w:p w14:paraId="32A36623" w14:textId="0B9A7EE4" w:rsidR="002A3B55" w:rsidRDefault="002A3B55" w:rsidP="002A3B55">
      <w:pPr>
        <w:rPr>
          <w:rFonts w:ascii="Source Sans Pro" w:hAnsi="Source Sans Pro"/>
        </w:rPr>
      </w:pPr>
      <w:r w:rsidRPr="00ED141A">
        <w:rPr>
          <w:rFonts w:ascii="Source Sans Pro" w:hAnsi="Source Sans Pro"/>
        </w:rPr>
        <w:lastRenderedPageBreak/>
        <w:t xml:space="preserve">If you are not shortlisted, you will be informed by email. </w:t>
      </w:r>
      <w:r>
        <w:rPr>
          <w:rFonts w:ascii="Source Sans Pro" w:hAnsi="Source Sans Pro"/>
        </w:rPr>
        <w:t>Please note that w</w:t>
      </w:r>
      <w:r w:rsidRPr="00ED141A">
        <w:rPr>
          <w:rFonts w:ascii="Source Sans Pro" w:hAnsi="Source Sans Pro"/>
        </w:rPr>
        <w:t>e are not usually able to provide feedback to candidates that are not shortlisted</w:t>
      </w:r>
      <w:r>
        <w:rPr>
          <w:rFonts w:ascii="Source Sans Pro" w:hAnsi="Source Sans Pro"/>
        </w:rPr>
        <w:t xml:space="preserve"> due to the volume of applications received.</w:t>
      </w:r>
    </w:p>
    <w:p w14:paraId="7415CF22" w14:textId="7D8A260F" w:rsidR="00B07075" w:rsidRPr="000076B5" w:rsidRDefault="00B07075" w:rsidP="00B07075">
      <w:pPr>
        <w:rPr>
          <w:highlight w:val="yellow"/>
        </w:rPr>
      </w:pPr>
      <w:r>
        <w:rPr>
          <w:rFonts w:ascii="Source Sans Pro" w:hAnsi="Source Sans Pro"/>
          <w:color w:val="000000"/>
        </w:rPr>
        <w:t xml:space="preserve">A merit list of suitable candidates </w:t>
      </w:r>
      <w:r w:rsidR="0059652C">
        <w:rPr>
          <w:rFonts w:ascii="Source Sans Pro" w:hAnsi="Source Sans Pro"/>
          <w:color w:val="000000"/>
        </w:rPr>
        <w:t>will</w:t>
      </w:r>
      <w:r>
        <w:rPr>
          <w:rFonts w:ascii="Source Sans Pro" w:hAnsi="Source Sans Pro"/>
          <w:color w:val="000000"/>
        </w:rPr>
        <w:t xml:space="preserve"> be established and may be used to fill future vacancies that arise.</w:t>
      </w:r>
    </w:p>
    <w:p w14:paraId="41920EE0" w14:textId="77777777" w:rsidR="002A3B55" w:rsidRPr="00D834ED" w:rsidRDefault="002A3B55" w:rsidP="002A3B55">
      <w:pPr>
        <w:pStyle w:val="Heading2"/>
      </w:pPr>
      <w:r>
        <w:t>Q</w:t>
      </w:r>
      <w:r w:rsidRPr="00D834ED">
        <w:t xml:space="preserve">uestions? </w:t>
      </w:r>
    </w:p>
    <w:p w14:paraId="0EC1AB2E" w14:textId="243EC6B1" w:rsidR="002A3B55" w:rsidRDefault="002A3B55" w:rsidP="00BC72C3">
      <w:pPr>
        <w:rPr>
          <w:rFonts w:ascii="Source Sans Pro" w:eastAsia="SimHei" w:hAnsi="Source Sans Pro"/>
          <w:color w:val="002A3A" w:themeColor="text2"/>
          <w:spacing w:val="1"/>
          <w:sz w:val="36"/>
          <w:szCs w:val="28"/>
          <w:lang w:eastAsia="en-AU"/>
        </w:rPr>
      </w:pPr>
      <w:r w:rsidRPr="0095318E">
        <w:rPr>
          <w:rFonts w:ascii="Source Sans Pro" w:hAnsi="Source Sans Pro"/>
        </w:rPr>
        <w:t>F</w:t>
      </w:r>
      <w:r w:rsidRPr="0095318E">
        <w:rPr>
          <w:rFonts w:ascii="Source Sans Pro" w:hAnsi="Source Sans Pro"/>
          <w:lang w:val="en-GB"/>
        </w:rPr>
        <w:t>or more information</w:t>
      </w:r>
      <w:r>
        <w:rPr>
          <w:rFonts w:ascii="Source Sans Pro" w:hAnsi="Source Sans Pro"/>
          <w:lang w:val="en-GB"/>
        </w:rPr>
        <w:t xml:space="preserve"> please </w:t>
      </w:r>
      <w:r w:rsidRPr="0095318E">
        <w:rPr>
          <w:rFonts w:ascii="Source Sans Pro" w:hAnsi="Source Sans Pro"/>
          <w:lang w:val="en-GB"/>
        </w:rPr>
        <w:t xml:space="preserve">visit </w:t>
      </w:r>
      <w:hyperlink r:id="rId16" w:history="1">
        <w:r w:rsidRPr="002A3B55">
          <w:rPr>
            <w:rStyle w:val="Hyperlink"/>
            <w:rFonts w:ascii="Source Sans Pro" w:hAnsi="Source Sans Pro"/>
            <w:lang w:val="en-GB"/>
          </w:rPr>
          <w:t>https://www.oaic.gov.au/about-us/join-our-team</w:t>
        </w:r>
      </w:hyperlink>
      <w:r w:rsidRPr="002A3B55">
        <w:rPr>
          <w:rStyle w:val="Hyperlink"/>
          <w:rFonts w:ascii="Source Sans Pro" w:hAnsi="Source Sans Pro"/>
          <w:u w:val="none"/>
          <w:lang w:val="en-GB"/>
        </w:rPr>
        <w:t xml:space="preserve"> </w:t>
      </w:r>
      <w:r w:rsidRPr="004D4CC2">
        <w:rPr>
          <w:rStyle w:val="Hyperlink"/>
          <w:rFonts w:ascii="Source Sans Pro" w:hAnsi="Source Sans Pro"/>
          <w:color w:val="auto"/>
          <w:u w:val="none"/>
          <w:lang w:val="en-GB"/>
        </w:rPr>
        <w:t xml:space="preserve">or reach out to the contact officer listed on the covering page of this job pack. </w:t>
      </w:r>
      <w:r>
        <w:br w:type="page"/>
      </w:r>
    </w:p>
    <w:p w14:paraId="47D72BC9" w14:textId="725A56D2" w:rsidR="00C27AAC" w:rsidRPr="00415BAE" w:rsidRDefault="00C27AAC" w:rsidP="00E4314A">
      <w:pPr>
        <w:pStyle w:val="Heading2"/>
      </w:pPr>
      <w:r w:rsidRPr="00415BAE">
        <w:lastRenderedPageBreak/>
        <w:t xml:space="preserve">Application </w:t>
      </w:r>
      <w:r w:rsidR="00415BAE">
        <w:t>S</w:t>
      </w:r>
      <w:r w:rsidRPr="00415BAE">
        <w:t>heet</w:t>
      </w:r>
    </w:p>
    <w:p w14:paraId="24B7922A" w14:textId="77777777" w:rsidR="00C27AAC" w:rsidRPr="00D108DE" w:rsidRDefault="00C27AAC" w:rsidP="00D718D9">
      <w:r w:rsidRPr="00D108DE">
        <w:t>Please complete this form to apply for a position with the Office of the Australian Information Commissioner.</w:t>
      </w:r>
    </w:p>
    <w:p w14:paraId="1154C4EC" w14:textId="2AE1246C" w:rsidR="00C27AAC" w:rsidRDefault="00C27AAC" w:rsidP="00D718D9">
      <w:r w:rsidRPr="00D108DE">
        <w:t>Any personal information you provide is protected by the </w:t>
      </w:r>
      <w:r w:rsidRPr="00D108DE">
        <w:rPr>
          <w:i/>
          <w:iCs/>
        </w:rPr>
        <w:t>Privacy Act 1988</w:t>
      </w:r>
      <w:r w:rsidRPr="00D108DE">
        <w:t> and will be used for recruitment purposes only.</w:t>
      </w:r>
      <w:r w:rsidR="003F6F38">
        <w:t xml:space="preserve"> </w:t>
      </w:r>
      <w:r w:rsidRPr="00295296">
        <w:t xml:space="preserve">You can view our </w:t>
      </w:r>
      <w:hyperlink r:id="rId17" w:history="1">
        <w:r w:rsidRPr="00295296">
          <w:rPr>
            <w:rStyle w:val="Hyperlink"/>
            <w:szCs w:val="22"/>
          </w:rPr>
          <w:t>human resources privacy policy</w:t>
        </w:r>
      </w:hyperlink>
      <w:r w:rsidRPr="00295296">
        <w:t xml:space="preserve"> on our website. </w:t>
      </w:r>
    </w:p>
    <w:p w14:paraId="1D10F631" w14:textId="01AD1AB1" w:rsidR="00C27AAC" w:rsidRPr="00C27AAC" w:rsidRDefault="00C27AAC" w:rsidP="003F6F38">
      <w:pPr>
        <w:pStyle w:val="Heading3"/>
        <w:spacing w:before="360"/>
      </w:pPr>
      <w:r w:rsidRPr="00C27AAC">
        <w:t>Personal details</w:t>
      </w:r>
    </w:p>
    <w:tbl>
      <w:tblPr>
        <w:tblStyle w:val="OAICForm"/>
        <w:tblW w:w="5000" w:type="pct"/>
        <w:tblBorders>
          <w:bottom w:val="none" w:sz="0" w:space="0" w:color="auto"/>
          <w:insideH w:val="none" w:sz="0" w:space="0" w:color="auto"/>
        </w:tblBorders>
        <w:tblLook w:val="04A0" w:firstRow="1" w:lastRow="0" w:firstColumn="1" w:lastColumn="0" w:noHBand="0" w:noVBand="1"/>
      </w:tblPr>
      <w:tblGrid>
        <w:gridCol w:w="2023"/>
        <w:gridCol w:w="7309"/>
      </w:tblGrid>
      <w:tr w:rsidR="00C27AAC" w:rsidRPr="00D108DE" w14:paraId="17933456" w14:textId="77777777" w:rsidTr="00261E63">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2EC17E08" w14:textId="77777777" w:rsidR="00C27AAC" w:rsidRPr="00261E63" w:rsidRDefault="00C27AAC" w:rsidP="006A5D2D">
            <w:pPr>
              <w:pStyle w:val="TableHeading"/>
              <w:spacing w:before="60" w:after="60"/>
              <w:rPr>
                <w:rFonts w:ascii="Source Sans Pro SemiBold" w:hAnsi="Source Sans Pro SemiBold"/>
              </w:rPr>
            </w:pPr>
            <w:r w:rsidRPr="00261E63">
              <w:rPr>
                <w:rFonts w:ascii="Source Sans Pro SemiBold" w:hAnsi="Source Sans Pro SemiBold"/>
              </w:rPr>
              <w:t>Title</w:t>
            </w:r>
          </w:p>
        </w:tc>
        <w:tc>
          <w:tcPr>
            <w:tcW w:w="3916" w:type="pct"/>
          </w:tcPr>
          <w:p w14:paraId="500CD6A4"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D108DE" w14:paraId="1BA2F4D2" w14:textId="77777777" w:rsidTr="00261E63">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054B8A28" w14:textId="77777777" w:rsidR="00C27AAC" w:rsidRPr="00261E63" w:rsidRDefault="00C27AAC" w:rsidP="003F6F38">
            <w:pPr>
              <w:pStyle w:val="TableHeading"/>
              <w:spacing w:before="60" w:after="60"/>
              <w:rPr>
                <w:rFonts w:ascii="Source Sans Pro SemiBold" w:hAnsi="Source Sans Pro SemiBold"/>
              </w:rPr>
            </w:pPr>
            <w:r w:rsidRPr="00261E63">
              <w:rPr>
                <w:rFonts w:ascii="Source Sans Pro SemiBold" w:hAnsi="Source Sans Pro SemiBold"/>
              </w:rPr>
              <w:t>Given name</w:t>
            </w:r>
          </w:p>
        </w:tc>
        <w:tc>
          <w:tcPr>
            <w:tcW w:w="3916" w:type="pct"/>
          </w:tcPr>
          <w:p w14:paraId="3DFFDBE0"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D108DE" w14:paraId="15B58814" w14:textId="77777777" w:rsidTr="00261E63">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5596EAF6" w14:textId="77777777" w:rsidR="00C27AAC" w:rsidRPr="00261E63" w:rsidRDefault="00C27AAC" w:rsidP="003F6F38">
            <w:pPr>
              <w:pStyle w:val="TableHeading"/>
              <w:spacing w:before="60" w:after="60"/>
              <w:rPr>
                <w:rFonts w:ascii="Source Sans Pro SemiBold" w:hAnsi="Source Sans Pro SemiBold"/>
              </w:rPr>
            </w:pPr>
            <w:r w:rsidRPr="00261E63">
              <w:rPr>
                <w:rFonts w:ascii="Source Sans Pro SemiBold" w:hAnsi="Source Sans Pro SemiBold"/>
              </w:rPr>
              <w:t>Surname</w:t>
            </w:r>
          </w:p>
        </w:tc>
        <w:tc>
          <w:tcPr>
            <w:tcW w:w="3916" w:type="pct"/>
          </w:tcPr>
          <w:p w14:paraId="19C0D4EF"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D108DE" w14:paraId="7EC71CA4" w14:textId="77777777" w:rsidTr="00261E63">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70322408" w14:textId="77777777" w:rsidR="00C27AAC" w:rsidRPr="00261E63" w:rsidRDefault="00C27AAC" w:rsidP="003F6F38">
            <w:pPr>
              <w:pStyle w:val="TableHeading"/>
              <w:spacing w:before="60" w:after="60"/>
              <w:rPr>
                <w:rFonts w:ascii="Source Sans Pro SemiBold" w:hAnsi="Source Sans Pro SemiBold"/>
              </w:rPr>
            </w:pPr>
            <w:r w:rsidRPr="00261E63">
              <w:rPr>
                <w:rFonts w:ascii="Source Sans Pro SemiBold" w:hAnsi="Source Sans Pro SemiBold"/>
              </w:rPr>
              <w:t>Preferred name</w:t>
            </w:r>
          </w:p>
        </w:tc>
        <w:tc>
          <w:tcPr>
            <w:tcW w:w="3916" w:type="pct"/>
          </w:tcPr>
          <w:p w14:paraId="4E9D2CA9"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415BAE" w:rsidRPr="00D108DE" w14:paraId="3C6765DC" w14:textId="77777777" w:rsidTr="00261E63">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68CF7EDA" w14:textId="1AC8D5B6" w:rsidR="00415BAE" w:rsidRPr="00261E63" w:rsidRDefault="00415BAE" w:rsidP="00415BAE">
            <w:pPr>
              <w:pStyle w:val="TableHeading"/>
              <w:spacing w:before="60" w:after="60"/>
              <w:rPr>
                <w:rFonts w:ascii="Source Sans Pro SemiBold" w:hAnsi="Source Sans Pro SemiBold"/>
              </w:rPr>
            </w:pPr>
            <w:r w:rsidRPr="00203215">
              <w:rPr>
                <w:rFonts w:ascii="Source Sans Pro SemiBold" w:hAnsi="Source Sans Pro SemiBold"/>
              </w:rPr>
              <w:t xml:space="preserve">Contact Number </w:t>
            </w:r>
          </w:p>
        </w:tc>
        <w:tc>
          <w:tcPr>
            <w:tcW w:w="3916" w:type="pct"/>
          </w:tcPr>
          <w:p w14:paraId="7B425FF0" w14:textId="77777777" w:rsidR="00415BAE" w:rsidRPr="00D108DE" w:rsidRDefault="00415BAE" w:rsidP="00415BAE">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bl>
    <w:p w14:paraId="37A2CA32" w14:textId="77777777" w:rsidR="00C27AAC" w:rsidRDefault="00C27AAC" w:rsidP="006A5D2D">
      <w:pPr>
        <w:pStyle w:val="TableHeading"/>
        <w:spacing w:before="60" w:after="60"/>
      </w:pPr>
    </w:p>
    <w:tbl>
      <w:tblPr>
        <w:tblStyle w:val="OAICForm"/>
        <w:tblW w:w="5000" w:type="pct"/>
        <w:tblBorders>
          <w:bottom w:val="none" w:sz="0" w:space="0" w:color="auto"/>
          <w:insideH w:val="none" w:sz="0" w:space="0" w:color="auto"/>
        </w:tblBorders>
        <w:tblLook w:val="04A0" w:firstRow="1" w:lastRow="0" w:firstColumn="1" w:lastColumn="0" w:noHBand="0" w:noVBand="1"/>
      </w:tblPr>
      <w:tblGrid>
        <w:gridCol w:w="2023"/>
        <w:gridCol w:w="7309"/>
      </w:tblGrid>
      <w:tr w:rsidR="00C27AAC" w:rsidRPr="003B7598" w14:paraId="2B039AA0" w14:textId="77777777" w:rsidTr="00261E63">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7B33BB80" w14:textId="77777777" w:rsidR="00C27AAC" w:rsidRPr="00261E63" w:rsidRDefault="00C27AAC" w:rsidP="006A5D2D">
            <w:pPr>
              <w:pStyle w:val="TableHeading"/>
              <w:spacing w:before="60" w:after="60"/>
              <w:rPr>
                <w:rFonts w:ascii="Source Sans Pro SemiBold" w:hAnsi="Source Sans Pro SemiBold"/>
              </w:rPr>
            </w:pPr>
            <w:r w:rsidRPr="00261E63">
              <w:rPr>
                <w:rFonts w:ascii="Source Sans Pro SemiBold" w:hAnsi="Source Sans Pro SemiBold"/>
              </w:rPr>
              <w:t>Address line 1</w:t>
            </w:r>
          </w:p>
        </w:tc>
        <w:tc>
          <w:tcPr>
            <w:tcW w:w="3916" w:type="pct"/>
          </w:tcPr>
          <w:p w14:paraId="0AAD0774"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3B7598" w14:paraId="451BBE77" w14:textId="77777777" w:rsidTr="00261E63">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444FA96B" w14:textId="77777777" w:rsidR="00C27AAC" w:rsidRPr="00261E63" w:rsidRDefault="00C27AAC" w:rsidP="006A5D2D">
            <w:pPr>
              <w:pStyle w:val="TableHeading"/>
              <w:spacing w:before="60" w:after="60"/>
              <w:rPr>
                <w:rFonts w:ascii="Source Sans Pro SemiBold" w:hAnsi="Source Sans Pro SemiBold"/>
              </w:rPr>
            </w:pPr>
            <w:r w:rsidRPr="00261E63">
              <w:rPr>
                <w:rFonts w:ascii="Source Sans Pro SemiBold" w:hAnsi="Source Sans Pro SemiBold"/>
              </w:rPr>
              <w:t>Address line 2</w:t>
            </w:r>
          </w:p>
        </w:tc>
        <w:tc>
          <w:tcPr>
            <w:tcW w:w="3916" w:type="pct"/>
          </w:tcPr>
          <w:p w14:paraId="3F2337AD"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3B7598" w14:paraId="35480B52" w14:textId="77777777" w:rsidTr="00261E63">
        <w:trPr>
          <w:trHeight w:val="70"/>
        </w:trPr>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5466B42B" w14:textId="77777777" w:rsidR="00C27AAC" w:rsidRPr="00261E63" w:rsidRDefault="00C27AAC" w:rsidP="006A5D2D">
            <w:pPr>
              <w:pStyle w:val="TableHeading"/>
              <w:spacing w:before="60" w:after="60"/>
              <w:rPr>
                <w:rFonts w:ascii="Source Sans Pro SemiBold" w:hAnsi="Source Sans Pro SemiBold"/>
              </w:rPr>
            </w:pPr>
            <w:r w:rsidRPr="00261E63">
              <w:rPr>
                <w:rFonts w:ascii="Source Sans Pro SemiBold" w:hAnsi="Source Sans Pro SemiBold"/>
              </w:rPr>
              <w:t>Suburb</w:t>
            </w:r>
          </w:p>
        </w:tc>
        <w:tc>
          <w:tcPr>
            <w:tcW w:w="3916" w:type="pct"/>
          </w:tcPr>
          <w:p w14:paraId="031AC6C4"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3B7598" w14:paraId="304E2417" w14:textId="77777777" w:rsidTr="00261E63">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27E71286" w14:textId="77777777" w:rsidR="00C27AAC" w:rsidRPr="00261E63" w:rsidRDefault="00C27AAC" w:rsidP="006A5D2D">
            <w:pPr>
              <w:pStyle w:val="TableHeading"/>
              <w:spacing w:before="60" w:after="60"/>
              <w:rPr>
                <w:rFonts w:ascii="Source Sans Pro SemiBold" w:hAnsi="Source Sans Pro SemiBold"/>
              </w:rPr>
            </w:pPr>
            <w:r w:rsidRPr="00261E63">
              <w:rPr>
                <w:rFonts w:ascii="Source Sans Pro SemiBold" w:hAnsi="Source Sans Pro SemiBold"/>
              </w:rPr>
              <w:t>State</w:t>
            </w:r>
          </w:p>
        </w:tc>
        <w:tc>
          <w:tcPr>
            <w:tcW w:w="3916" w:type="pct"/>
          </w:tcPr>
          <w:p w14:paraId="66BE5EF7"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3B7598" w14:paraId="1B335574" w14:textId="77777777" w:rsidTr="00261E63">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40CB5195" w14:textId="77777777" w:rsidR="00C27AAC" w:rsidRPr="00261E63" w:rsidRDefault="00C27AAC" w:rsidP="006A5D2D">
            <w:pPr>
              <w:pStyle w:val="TableHeading"/>
              <w:spacing w:before="60" w:after="60"/>
              <w:rPr>
                <w:rFonts w:ascii="Source Sans Pro SemiBold" w:hAnsi="Source Sans Pro SemiBold"/>
              </w:rPr>
            </w:pPr>
            <w:r w:rsidRPr="00261E63">
              <w:rPr>
                <w:rFonts w:ascii="Source Sans Pro SemiBold" w:hAnsi="Source Sans Pro SemiBold"/>
              </w:rPr>
              <w:t xml:space="preserve">Postcode </w:t>
            </w:r>
          </w:p>
        </w:tc>
        <w:tc>
          <w:tcPr>
            <w:tcW w:w="3916" w:type="pct"/>
          </w:tcPr>
          <w:p w14:paraId="5305A90E"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bl>
    <w:p w14:paraId="1CCDE891" w14:textId="4D6369D2" w:rsidR="00C27AAC" w:rsidRDefault="00C27AAC" w:rsidP="003F6F38">
      <w:pPr>
        <w:pStyle w:val="Heading3"/>
        <w:spacing w:before="360"/>
      </w:pPr>
      <w:r>
        <w:t xml:space="preserve">APS employment </w:t>
      </w:r>
    </w:p>
    <w:p w14:paraId="225FC48A" w14:textId="64BB1474" w:rsidR="00C27AAC" w:rsidRPr="00F228C0" w:rsidRDefault="00C27AAC" w:rsidP="00D718D9">
      <w:r w:rsidRPr="00D108DE">
        <w:t>If you are currently employed in the Australian Public Service</w:t>
      </w:r>
      <w:r>
        <w:t xml:space="preserve"> (APS)</w:t>
      </w:r>
      <w:r w:rsidRPr="00D108DE">
        <w:t>, please provide the following information</w:t>
      </w:r>
      <w:r w:rsidR="00D718D9">
        <w:t>:</w:t>
      </w:r>
    </w:p>
    <w:tbl>
      <w:tblPr>
        <w:tblStyle w:val="OAICTable"/>
        <w:tblW w:w="5000" w:type="pct"/>
        <w:tblLook w:val="04A0" w:firstRow="1" w:lastRow="0" w:firstColumn="1" w:lastColumn="0" w:noHBand="0" w:noVBand="1"/>
      </w:tblPr>
      <w:tblGrid>
        <w:gridCol w:w="4978"/>
        <w:gridCol w:w="4354"/>
      </w:tblGrid>
      <w:tr w:rsidR="00C27AAC" w:rsidRPr="00D108DE" w14:paraId="37BB694B" w14:textId="77777777" w:rsidTr="00DC66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7" w:type="pct"/>
          </w:tcPr>
          <w:p w14:paraId="4F03AF02" w14:textId="77777777" w:rsidR="00C27AAC" w:rsidRPr="00261E63" w:rsidRDefault="00C27AAC" w:rsidP="003F6F38">
            <w:pPr>
              <w:pStyle w:val="TableHeading"/>
              <w:spacing w:after="60"/>
              <w:rPr>
                <w:rFonts w:ascii="Source Sans Pro SemiBold" w:hAnsi="Source Sans Pro SemiBold"/>
                <w:b w:val="0"/>
                <w:bCs w:val="0"/>
              </w:rPr>
            </w:pPr>
            <w:r w:rsidRPr="00261E63">
              <w:rPr>
                <w:rFonts w:ascii="Source Sans Pro SemiBold" w:hAnsi="Source Sans Pro SemiBold"/>
                <w:b w:val="0"/>
                <w:bCs w:val="0"/>
              </w:rPr>
              <w:t>APS employer</w:t>
            </w:r>
          </w:p>
        </w:tc>
        <w:tc>
          <w:tcPr>
            <w:tcW w:w="2333" w:type="pct"/>
          </w:tcPr>
          <w:p w14:paraId="5B5DC780" w14:textId="77777777" w:rsidR="00C27AAC" w:rsidRPr="00261E63" w:rsidRDefault="00C27AAC" w:rsidP="003F6F38">
            <w:pPr>
              <w:pStyle w:val="TableHeading"/>
              <w:spacing w:after="60"/>
              <w:cnfStyle w:val="100000000000" w:firstRow="1" w:lastRow="0" w:firstColumn="0" w:lastColumn="0" w:oddVBand="0" w:evenVBand="0" w:oddHBand="0" w:evenHBand="0" w:firstRowFirstColumn="0" w:firstRowLastColumn="0" w:lastRowFirstColumn="0" w:lastRowLastColumn="0"/>
              <w:rPr>
                <w:b w:val="0"/>
                <w:bCs w:val="0"/>
              </w:rPr>
            </w:pPr>
            <w:r w:rsidRPr="00261E63">
              <w:rPr>
                <w:rFonts w:ascii="Source Sans Pro SemiBold" w:hAnsi="Source Sans Pro SemiBold"/>
                <w:b w:val="0"/>
                <w:bCs w:val="0"/>
              </w:rPr>
              <w:t>Response</w:t>
            </w:r>
          </w:p>
        </w:tc>
      </w:tr>
      <w:tr w:rsidR="00C27AAC" w:rsidRPr="00D108DE" w14:paraId="50FE9FB6" w14:textId="77777777" w:rsidTr="00A8387E">
        <w:tc>
          <w:tcPr>
            <w:cnfStyle w:val="001000000000" w:firstRow="0" w:lastRow="0" w:firstColumn="1" w:lastColumn="0" w:oddVBand="0" w:evenVBand="0" w:oddHBand="0" w:evenHBand="0" w:firstRowFirstColumn="0" w:firstRowLastColumn="0" w:lastRowFirstColumn="0" w:lastRowLastColumn="0"/>
            <w:tcW w:w="2667" w:type="pct"/>
          </w:tcPr>
          <w:p w14:paraId="2BC33C63" w14:textId="77777777" w:rsidR="00C27AAC" w:rsidRPr="00D108DE" w:rsidRDefault="00C27AAC" w:rsidP="003F6F38">
            <w:pPr>
              <w:pStyle w:val="TableHeading"/>
              <w:spacing w:before="60" w:after="60"/>
            </w:pPr>
            <w:r w:rsidRPr="00D108DE">
              <w:t>Australian Government Service Number (AGS)</w:t>
            </w:r>
          </w:p>
        </w:tc>
        <w:tc>
          <w:tcPr>
            <w:tcW w:w="2333" w:type="pct"/>
          </w:tcPr>
          <w:p w14:paraId="7BF06925" w14:textId="77777777" w:rsidR="00C27AAC" w:rsidRPr="00D108DE" w:rsidRDefault="00C27AAC" w:rsidP="00163247">
            <w:pPr>
              <w:pStyle w:val="TableText"/>
              <w:cnfStyle w:val="000000000000" w:firstRow="0" w:lastRow="0" w:firstColumn="0" w:lastColumn="0" w:oddVBand="0" w:evenVBand="0" w:oddHBand="0" w:evenHBand="0" w:firstRowFirstColumn="0" w:firstRowLastColumn="0" w:lastRowFirstColumn="0" w:lastRowLastColumn="0"/>
            </w:pPr>
          </w:p>
        </w:tc>
      </w:tr>
      <w:tr w:rsidR="00C27AAC" w:rsidRPr="00D108DE" w14:paraId="3E0E32E4" w14:textId="77777777" w:rsidTr="00A8387E">
        <w:tc>
          <w:tcPr>
            <w:cnfStyle w:val="001000000000" w:firstRow="0" w:lastRow="0" w:firstColumn="1" w:lastColumn="0" w:oddVBand="0" w:evenVBand="0" w:oddHBand="0" w:evenHBand="0" w:firstRowFirstColumn="0" w:firstRowLastColumn="0" w:lastRowFirstColumn="0" w:lastRowLastColumn="0"/>
            <w:tcW w:w="2667" w:type="pct"/>
          </w:tcPr>
          <w:p w14:paraId="5341D8EA" w14:textId="77777777" w:rsidR="00C27AAC" w:rsidRPr="00D108DE" w:rsidRDefault="00C27AAC" w:rsidP="003F6F38">
            <w:pPr>
              <w:pStyle w:val="TableHeading"/>
              <w:spacing w:before="60" w:after="60"/>
            </w:pPr>
            <w:r>
              <w:t xml:space="preserve">APS </w:t>
            </w:r>
            <w:r w:rsidRPr="00D108DE">
              <w:t>Classification</w:t>
            </w:r>
          </w:p>
        </w:tc>
        <w:tc>
          <w:tcPr>
            <w:tcW w:w="2333" w:type="pct"/>
          </w:tcPr>
          <w:p w14:paraId="202B7402" w14:textId="77777777" w:rsidR="00C27AAC" w:rsidRPr="00D108DE" w:rsidRDefault="00C27AAC" w:rsidP="003F6F38">
            <w:pPr>
              <w:pStyle w:val="TableHeading"/>
              <w:spacing w:after="60"/>
              <w:cnfStyle w:val="000000000000" w:firstRow="0" w:lastRow="0" w:firstColumn="0" w:lastColumn="0" w:oddVBand="0" w:evenVBand="0" w:oddHBand="0" w:evenHBand="0" w:firstRowFirstColumn="0" w:firstRowLastColumn="0" w:lastRowFirstColumn="0" w:lastRowLastColumn="0"/>
            </w:pPr>
          </w:p>
        </w:tc>
      </w:tr>
      <w:tr w:rsidR="00C27AAC" w:rsidRPr="00D108DE" w14:paraId="6605F85B" w14:textId="77777777" w:rsidTr="00A8387E">
        <w:tc>
          <w:tcPr>
            <w:cnfStyle w:val="001000000000" w:firstRow="0" w:lastRow="0" w:firstColumn="1" w:lastColumn="0" w:oddVBand="0" w:evenVBand="0" w:oddHBand="0" w:evenHBand="0" w:firstRowFirstColumn="0" w:firstRowLastColumn="0" w:lastRowFirstColumn="0" w:lastRowLastColumn="0"/>
            <w:tcW w:w="2667" w:type="pct"/>
          </w:tcPr>
          <w:p w14:paraId="41C31737" w14:textId="77777777" w:rsidR="00C27AAC" w:rsidRDefault="00C27AAC" w:rsidP="003F6F38">
            <w:pPr>
              <w:pStyle w:val="TableHeading"/>
              <w:spacing w:before="60" w:after="60"/>
            </w:pPr>
            <w:r w:rsidRPr="00D108DE">
              <w:t>Employment status (ongoing or non-ongoing)</w:t>
            </w:r>
          </w:p>
        </w:tc>
        <w:tc>
          <w:tcPr>
            <w:tcW w:w="2333" w:type="pct"/>
          </w:tcPr>
          <w:p w14:paraId="745E7045" w14:textId="77777777" w:rsidR="00C27AAC" w:rsidRPr="00D108DE" w:rsidRDefault="00C27AAC" w:rsidP="00163247">
            <w:pPr>
              <w:pStyle w:val="TableText"/>
              <w:cnfStyle w:val="000000000000" w:firstRow="0" w:lastRow="0" w:firstColumn="0" w:lastColumn="0" w:oddVBand="0" w:evenVBand="0" w:oddHBand="0" w:evenHBand="0" w:firstRowFirstColumn="0" w:firstRowLastColumn="0" w:lastRowFirstColumn="0" w:lastRowLastColumn="0"/>
            </w:pPr>
          </w:p>
        </w:tc>
      </w:tr>
    </w:tbl>
    <w:p w14:paraId="0E15AD7A" w14:textId="671FA991" w:rsidR="00C27AAC" w:rsidRDefault="00C27AAC" w:rsidP="003F6F38">
      <w:pPr>
        <w:pStyle w:val="Heading3"/>
        <w:spacing w:before="360"/>
      </w:pPr>
      <w:r>
        <w:t xml:space="preserve">Eligibility </w:t>
      </w:r>
      <w:r w:rsidR="00525E6B">
        <w:t xml:space="preserve">and Integrity </w:t>
      </w:r>
    </w:p>
    <w:tbl>
      <w:tblPr>
        <w:tblStyle w:val="OAICTable"/>
        <w:tblW w:w="5000" w:type="pct"/>
        <w:tblLook w:val="04A0" w:firstRow="1" w:lastRow="0" w:firstColumn="1" w:lastColumn="0" w:noHBand="0" w:noVBand="1"/>
      </w:tblPr>
      <w:tblGrid>
        <w:gridCol w:w="4823"/>
        <w:gridCol w:w="4509"/>
      </w:tblGrid>
      <w:tr w:rsidR="00C27AAC" w:rsidRPr="003F6F38" w14:paraId="344596AD" w14:textId="77777777" w:rsidTr="00DC66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4" w:type="pct"/>
          </w:tcPr>
          <w:p w14:paraId="70ACE2CE" w14:textId="7DE9B369" w:rsidR="00C27AAC" w:rsidRPr="00261E63" w:rsidRDefault="00C27AAC" w:rsidP="00DC6616">
            <w:pPr>
              <w:pStyle w:val="TableHeading"/>
              <w:tabs>
                <w:tab w:val="center" w:pos="2326"/>
              </w:tabs>
              <w:spacing w:after="60"/>
              <w:rPr>
                <w:rFonts w:ascii="Source Sans Pro SemiBold" w:hAnsi="Source Sans Pro SemiBold"/>
                <w:b w:val="0"/>
                <w:bCs w:val="0"/>
              </w:rPr>
            </w:pPr>
            <w:r w:rsidRPr="00261E63">
              <w:rPr>
                <w:rFonts w:ascii="Source Sans Pro SemiBold" w:hAnsi="Source Sans Pro SemiBold"/>
                <w:b w:val="0"/>
                <w:bCs w:val="0"/>
              </w:rPr>
              <w:t xml:space="preserve">Requirement </w:t>
            </w:r>
            <w:r w:rsidR="00DC6616" w:rsidRPr="00261E63">
              <w:rPr>
                <w:rFonts w:ascii="Source Sans Pro SemiBold" w:hAnsi="Source Sans Pro SemiBold"/>
                <w:b w:val="0"/>
                <w:bCs w:val="0"/>
              </w:rPr>
              <w:tab/>
            </w:r>
          </w:p>
        </w:tc>
        <w:tc>
          <w:tcPr>
            <w:tcW w:w="2416" w:type="pct"/>
          </w:tcPr>
          <w:p w14:paraId="3385EF99" w14:textId="77777777" w:rsidR="00C27AAC" w:rsidRPr="00261E63" w:rsidRDefault="00C27AAC" w:rsidP="003F6F38">
            <w:pPr>
              <w:pStyle w:val="TableHeading"/>
              <w:spacing w:after="60"/>
              <w:cnfStyle w:val="100000000000" w:firstRow="1" w:lastRow="0" w:firstColumn="0" w:lastColumn="0" w:oddVBand="0" w:evenVBand="0" w:oddHBand="0" w:evenHBand="0" w:firstRowFirstColumn="0" w:firstRowLastColumn="0" w:lastRowFirstColumn="0" w:lastRowLastColumn="0"/>
              <w:rPr>
                <w:rFonts w:ascii="Source Sans Pro SemiBold" w:hAnsi="Source Sans Pro SemiBold"/>
                <w:b w:val="0"/>
                <w:bCs w:val="0"/>
              </w:rPr>
            </w:pPr>
            <w:r w:rsidRPr="00261E63">
              <w:rPr>
                <w:rFonts w:ascii="Source Sans Pro SemiBold" w:hAnsi="Source Sans Pro SemiBold"/>
                <w:b w:val="0"/>
                <w:bCs w:val="0"/>
              </w:rPr>
              <w:t>Response</w:t>
            </w:r>
          </w:p>
        </w:tc>
      </w:tr>
      <w:tr w:rsidR="00C27AAC" w:rsidRPr="003B7598" w14:paraId="6E49F5A5" w14:textId="77777777" w:rsidTr="00A8387E">
        <w:tc>
          <w:tcPr>
            <w:cnfStyle w:val="001000000000" w:firstRow="0" w:lastRow="0" w:firstColumn="1" w:lastColumn="0" w:oddVBand="0" w:evenVBand="0" w:oddHBand="0" w:evenHBand="0" w:firstRowFirstColumn="0" w:firstRowLastColumn="0" w:lastRowFirstColumn="0" w:lastRowLastColumn="0"/>
            <w:tcW w:w="2584" w:type="pct"/>
          </w:tcPr>
          <w:p w14:paraId="6CB2395F" w14:textId="77777777" w:rsidR="00C27AAC" w:rsidRPr="00D108DE" w:rsidRDefault="00C27AAC" w:rsidP="00163247">
            <w:pPr>
              <w:pStyle w:val="TableText"/>
            </w:pPr>
            <w:r w:rsidRPr="00D108DE">
              <w:t>Are you an Australian citizen?</w:t>
            </w:r>
          </w:p>
        </w:tc>
        <w:tc>
          <w:tcPr>
            <w:tcW w:w="2416" w:type="pct"/>
          </w:tcPr>
          <w:p w14:paraId="0C4FD924" w14:textId="77777777" w:rsidR="00C27AAC" w:rsidRPr="00D108DE" w:rsidRDefault="00C27AAC" w:rsidP="00163247">
            <w:pPr>
              <w:pStyle w:val="TableText"/>
              <w:cnfStyle w:val="000000000000" w:firstRow="0" w:lastRow="0" w:firstColumn="0" w:lastColumn="0" w:oddVBand="0" w:evenVBand="0" w:oddHBand="0" w:evenHBand="0" w:firstRowFirstColumn="0" w:firstRowLastColumn="0" w:lastRowFirstColumn="0" w:lastRowLastColumn="0"/>
            </w:pPr>
          </w:p>
        </w:tc>
      </w:tr>
      <w:tr w:rsidR="00C27AAC" w:rsidRPr="003B7598" w14:paraId="17776504" w14:textId="77777777" w:rsidTr="00A8387E">
        <w:tc>
          <w:tcPr>
            <w:cnfStyle w:val="001000000000" w:firstRow="0" w:lastRow="0" w:firstColumn="1" w:lastColumn="0" w:oddVBand="0" w:evenVBand="0" w:oddHBand="0" w:evenHBand="0" w:firstRowFirstColumn="0" w:firstRowLastColumn="0" w:lastRowFirstColumn="0" w:lastRowLastColumn="0"/>
            <w:tcW w:w="2584" w:type="pct"/>
          </w:tcPr>
          <w:p w14:paraId="2661A44B" w14:textId="77777777" w:rsidR="00C27AAC" w:rsidRPr="00D108DE" w:rsidRDefault="00C27AAC" w:rsidP="003F6F38">
            <w:pPr>
              <w:tabs>
                <w:tab w:val="left" w:pos="1200"/>
              </w:tabs>
              <w:spacing w:after="60"/>
              <w:rPr>
                <w:szCs w:val="22"/>
              </w:rPr>
            </w:pPr>
            <w:r w:rsidRPr="00D108DE">
              <w:rPr>
                <w:szCs w:val="22"/>
              </w:rPr>
              <w:lastRenderedPageBreak/>
              <w:t>Have you received a redundancy benefit, severance payment or similar benefit from an APS Agency or a non-APS Commonwealth employer within the last 12 months?</w:t>
            </w:r>
          </w:p>
        </w:tc>
        <w:tc>
          <w:tcPr>
            <w:tcW w:w="2416" w:type="pct"/>
          </w:tcPr>
          <w:p w14:paraId="0AE893B6" w14:textId="77777777" w:rsidR="00C27AAC" w:rsidRPr="00D108DE" w:rsidRDefault="00C27AAC" w:rsidP="00163247">
            <w:pPr>
              <w:pStyle w:val="TableText"/>
              <w:cnfStyle w:val="000000000000" w:firstRow="0" w:lastRow="0" w:firstColumn="0" w:lastColumn="0" w:oddVBand="0" w:evenVBand="0" w:oddHBand="0" w:evenHBand="0" w:firstRowFirstColumn="0" w:firstRowLastColumn="0" w:lastRowFirstColumn="0" w:lastRowLastColumn="0"/>
            </w:pPr>
          </w:p>
        </w:tc>
      </w:tr>
      <w:tr w:rsidR="00353EE9" w:rsidRPr="003B7598" w14:paraId="1E5D7B93" w14:textId="77777777" w:rsidTr="00A8387E">
        <w:tc>
          <w:tcPr>
            <w:cnfStyle w:val="001000000000" w:firstRow="0" w:lastRow="0" w:firstColumn="1" w:lastColumn="0" w:oddVBand="0" w:evenVBand="0" w:oddHBand="0" w:evenHBand="0" w:firstRowFirstColumn="0" w:firstRowLastColumn="0" w:lastRowFirstColumn="0" w:lastRowLastColumn="0"/>
            <w:tcW w:w="2584" w:type="pct"/>
          </w:tcPr>
          <w:p w14:paraId="053B65DE" w14:textId="0EED01E2" w:rsidR="00353EE9" w:rsidRPr="00A80B65" w:rsidRDefault="00353EE9" w:rsidP="00353EE9">
            <w:pPr>
              <w:tabs>
                <w:tab w:val="left" w:pos="1200"/>
              </w:tabs>
              <w:spacing w:after="60"/>
              <w:rPr>
                <w:szCs w:val="22"/>
              </w:rPr>
            </w:pPr>
            <w:r w:rsidRPr="00FF4FFF">
              <w:rPr>
                <w:lang w:val="en-AU"/>
              </w:rPr>
              <w:t>Have you ever been found by your current</w:t>
            </w:r>
            <w:r>
              <w:rPr>
                <w:lang w:val="en-AU"/>
              </w:rPr>
              <w:t xml:space="preserve"> employer</w:t>
            </w:r>
            <w:r w:rsidRPr="00FF4FFF">
              <w:rPr>
                <w:lang w:val="en-AU"/>
              </w:rPr>
              <w:t>, or a previous employer, to have breached the APS Code of Conduct as set out in section 13 of the Public Service Act</w:t>
            </w:r>
            <w:r>
              <w:rPr>
                <w:lang w:val="en-AU"/>
              </w:rPr>
              <w:t>?</w:t>
            </w:r>
          </w:p>
        </w:tc>
        <w:tc>
          <w:tcPr>
            <w:tcW w:w="2416" w:type="pct"/>
          </w:tcPr>
          <w:p w14:paraId="52BFAD05" w14:textId="77777777" w:rsidR="00353EE9" w:rsidRPr="00D108DE" w:rsidRDefault="00353EE9" w:rsidP="00353EE9">
            <w:pPr>
              <w:pStyle w:val="TableText"/>
              <w:cnfStyle w:val="000000000000" w:firstRow="0" w:lastRow="0" w:firstColumn="0" w:lastColumn="0" w:oddVBand="0" w:evenVBand="0" w:oddHBand="0" w:evenHBand="0" w:firstRowFirstColumn="0" w:firstRowLastColumn="0" w:lastRowFirstColumn="0" w:lastRowLastColumn="0"/>
            </w:pPr>
          </w:p>
        </w:tc>
      </w:tr>
      <w:tr w:rsidR="00353EE9" w:rsidRPr="003B7598" w14:paraId="57CB9467" w14:textId="77777777" w:rsidTr="00A8387E">
        <w:tc>
          <w:tcPr>
            <w:cnfStyle w:val="001000000000" w:firstRow="0" w:lastRow="0" w:firstColumn="1" w:lastColumn="0" w:oddVBand="0" w:evenVBand="0" w:oddHBand="0" w:evenHBand="0" w:firstRowFirstColumn="0" w:firstRowLastColumn="0" w:lastRowFirstColumn="0" w:lastRowLastColumn="0"/>
            <w:tcW w:w="2584" w:type="pct"/>
          </w:tcPr>
          <w:p w14:paraId="58850102" w14:textId="356DE1FE" w:rsidR="00353EE9" w:rsidRPr="00A80B65" w:rsidRDefault="00353EE9" w:rsidP="00353EE9">
            <w:pPr>
              <w:tabs>
                <w:tab w:val="left" w:pos="1200"/>
              </w:tabs>
              <w:spacing w:after="60"/>
              <w:rPr>
                <w:szCs w:val="22"/>
              </w:rPr>
            </w:pPr>
            <w:r w:rsidRPr="007E6DA9">
              <w:rPr>
                <w:szCs w:val="22"/>
                <w:lang w:val="en-AU"/>
              </w:rPr>
              <w:t>Are you currently the subject of an investigation into a suspected breach of the APS Code of Conduct by your current department/agency?</w:t>
            </w:r>
          </w:p>
        </w:tc>
        <w:tc>
          <w:tcPr>
            <w:tcW w:w="2416" w:type="pct"/>
          </w:tcPr>
          <w:p w14:paraId="01849EC5" w14:textId="77777777" w:rsidR="00353EE9" w:rsidRPr="00D108DE" w:rsidRDefault="00353EE9" w:rsidP="00353EE9">
            <w:pPr>
              <w:pStyle w:val="TableText"/>
              <w:cnfStyle w:val="000000000000" w:firstRow="0" w:lastRow="0" w:firstColumn="0" w:lastColumn="0" w:oddVBand="0" w:evenVBand="0" w:oddHBand="0" w:evenHBand="0" w:firstRowFirstColumn="0" w:firstRowLastColumn="0" w:lastRowFirstColumn="0" w:lastRowLastColumn="0"/>
            </w:pPr>
          </w:p>
        </w:tc>
      </w:tr>
      <w:tr w:rsidR="00353EE9" w:rsidRPr="003B7598" w14:paraId="6207187F" w14:textId="77777777" w:rsidTr="00A8387E">
        <w:tc>
          <w:tcPr>
            <w:cnfStyle w:val="001000000000" w:firstRow="0" w:lastRow="0" w:firstColumn="1" w:lastColumn="0" w:oddVBand="0" w:evenVBand="0" w:oddHBand="0" w:evenHBand="0" w:firstRowFirstColumn="0" w:firstRowLastColumn="0" w:lastRowFirstColumn="0" w:lastRowLastColumn="0"/>
            <w:tcW w:w="2584" w:type="pct"/>
          </w:tcPr>
          <w:p w14:paraId="68DC3E3C" w14:textId="53838B2A" w:rsidR="00353EE9" w:rsidRPr="00A80B65" w:rsidRDefault="00353EE9" w:rsidP="00353EE9">
            <w:pPr>
              <w:tabs>
                <w:tab w:val="left" w:pos="1200"/>
              </w:tabs>
              <w:spacing w:after="60"/>
              <w:rPr>
                <w:szCs w:val="22"/>
              </w:rPr>
            </w:pPr>
            <w:r w:rsidRPr="00943288">
              <w:rPr>
                <w:szCs w:val="22"/>
                <w:lang w:val="en-AU"/>
              </w:rPr>
              <w:t>Have you ever been the subject of an investigation by another Agency into a suspected breach of the APS Code of Conduct that was not finalised at the time your employment in that Agency ended?</w:t>
            </w:r>
          </w:p>
        </w:tc>
        <w:tc>
          <w:tcPr>
            <w:tcW w:w="2416" w:type="pct"/>
          </w:tcPr>
          <w:p w14:paraId="644C668D" w14:textId="77777777" w:rsidR="00353EE9" w:rsidRPr="00D108DE" w:rsidRDefault="00353EE9" w:rsidP="00353EE9">
            <w:pPr>
              <w:pStyle w:val="TableText"/>
              <w:cnfStyle w:val="000000000000" w:firstRow="0" w:lastRow="0" w:firstColumn="0" w:lastColumn="0" w:oddVBand="0" w:evenVBand="0" w:oddHBand="0" w:evenHBand="0" w:firstRowFirstColumn="0" w:firstRowLastColumn="0" w:lastRowFirstColumn="0" w:lastRowLastColumn="0"/>
            </w:pPr>
          </w:p>
        </w:tc>
      </w:tr>
    </w:tbl>
    <w:p w14:paraId="5A6B1142" w14:textId="77777777" w:rsidR="00C27AAC" w:rsidRDefault="00C27AAC" w:rsidP="003F6F38">
      <w:pPr>
        <w:pStyle w:val="Heading3"/>
        <w:spacing w:before="360"/>
      </w:pPr>
      <w:r>
        <w:t>Accessibility adjustment of selection process</w:t>
      </w:r>
    </w:p>
    <w:p w14:paraId="588203C4" w14:textId="77777777" w:rsidR="00C27AAC" w:rsidRDefault="00C27AAC" w:rsidP="00D718D9">
      <w:r w:rsidRPr="00FF7222">
        <w:t>At times we may need to conduct a range of selection processes for example, preparing written work samples as well as an interview. Some assessment activities may be timed and/or could include reading from a computer screen or paper</w:t>
      </w:r>
      <w:r>
        <w:t>.</w:t>
      </w:r>
    </w:p>
    <w:p w14:paraId="0ED75A89" w14:textId="77777777" w:rsidR="00C27AAC" w:rsidRPr="00D108DE" w:rsidRDefault="00C27AAC" w:rsidP="00D718D9">
      <w:r w:rsidRPr="00D108DE">
        <w:t>We understand that you may not wish to share information about your disability at this time, however the responses you provide will help us in making the selection process inclusive and give you the opportunity to request any necessary adjustments.</w:t>
      </w:r>
    </w:p>
    <w:tbl>
      <w:tblPr>
        <w:tblStyle w:val="OAICTable"/>
        <w:tblW w:w="5000" w:type="pct"/>
        <w:tblLook w:val="04A0" w:firstRow="1" w:lastRow="0" w:firstColumn="1" w:lastColumn="0" w:noHBand="0" w:noVBand="1"/>
      </w:tblPr>
      <w:tblGrid>
        <w:gridCol w:w="4823"/>
        <w:gridCol w:w="4509"/>
      </w:tblGrid>
      <w:tr w:rsidR="00C27AAC" w:rsidRPr="003F6F38" w14:paraId="21B74048" w14:textId="77777777" w:rsidTr="00DC66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4" w:type="pct"/>
          </w:tcPr>
          <w:p w14:paraId="76B8F58F" w14:textId="77777777" w:rsidR="00C27AAC" w:rsidRPr="00261E63" w:rsidRDefault="00C27AAC" w:rsidP="003F6F38">
            <w:pPr>
              <w:pStyle w:val="TableHeading"/>
              <w:spacing w:after="60"/>
              <w:rPr>
                <w:rFonts w:ascii="Source Sans Pro SemiBold" w:hAnsi="Source Sans Pro SemiBold"/>
                <w:b w:val="0"/>
                <w:bCs w:val="0"/>
              </w:rPr>
            </w:pPr>
            <w:r w:rsidRPr="00261E63">
              <w:rPr>
                <w:rFonts w:ascii="Source Sans Pro SemiBold" w:hAnsi="Source Sans Pro SemiBold"/>
                <w:b w:val="0"/>
                <w:bCs w:val="0"/>
              </w:rPr>
              <w:t xml:space="preserve">Adjustment </w:t>
            </w:r>
          </w:p>
        </w:tc>
        <w:tc>
          <w:tcPr>
            <w:tcW w:w="2416" w:type="pct"/>
          </w:tcPr>
          <w:p w14:paraId="30B16D34" w14:textId="77777777" w:rsidR="00C27AAC" w:rsidRPr="00261E63" w:rsidRDefault="00C27AAC" w:rsidP="003F6F38">
            <w:pPr>
              <w:pStyle w:val="TableHeading"/>
              <w:spacing w:after="60"/>
              <w:cnfStyle w:val="100000000000" w:firstRow="1" w:lastRow="0" w:firstColumn="0" w:lastColumn="0" w:oddVBand="0" w:evenVBand="0" w:oddHBand="0" w:evenHBand="0" w:firstRowFirstColumn="0" w:firstRowLastColumn="0" w:lastRowFirstColumn="0" w:lastRowLastColumn="0"/>
              <w:rPr>
                <w:rFonts w:ascii="Source Sans Pro SemiBold" w:hAnsi="Source Sans Pro SemiBold"/>
                <w:b w:val="0"/>
                <w:bCs w:val="0"/>
              </w:rPr>
            </w:pPr>
            <w:r w:rsidRPr="00261E63">
              <w:rPr>
                <w:rFonts w:ascii="Source Sans Pro SemiBold" w:hAnsi="Source Sans Pro SemiBold"/>
                <w:b w:val="0"/>
                <w:bCs w:val="0"/>
              </w:rPr>
              <w:t>Response</w:t>
            </w:r>
          </w:p>
        </w:tc>
      </w:tr>
      <w:tr w:rsidR="00C27AAC" w:rsidRPr="003B7598" w14:paraId="3C3F2F26" w14:textId="77777777" w:rsidTr="00A8387E">
        <w:tc>
          <w:tcPr>
            <w:cnfStyle w:val="001000000000" w:firstRow="0" w:lastRow="0" w:firstColumn="1" w:lastColumn="0" w:oddVBand="0" w:evenVBand="0" w:oddHBand="0" w:evenHBand="0" w:firstRowFirstColumn="0" w:firstRowLastColumn="0" w:lastRowFirstColumn="0" w:lastRowLastColumn="0"/>
            <w:tcW w:w="2584" w:type="pct"/>
          </w:tcPr>
          <w:p w14:paraId="0E29BC36" w14:textId="77777777" w:rsidR="00C27AAC" w:rsidRPr="00D108DE" w:rsidRDefault="00C27AAC" w:rsidP="00163247">
            <w:pPr>
              <w:pStyle w:val="TableText"/>
            </w:pPr>
            <w:r w:rsidRPr="00D108DE">
              <w:t>Are there any adjustments that you may require to the selection process?</w:t>
            </w:r>
          </w:p>
        </w:tc>
        <w:tc>
          <w:tcPr>
            <w:tcW w:w="2416" w:type="pct"/>
          </w:tcPr>
          <w:p w14:paraId="722623FA" w14:textId="77777777" w:rsidR="00C27AAC" w:rsidRPr="00D108DE" w:rsidRDefault="00C27AAC" w:rsidP="00163247">
            <w:pPr>
              <w:pStyle w:val="TableText"/>
              <w:cnfStyle w:val="000000000000" w:firstRow="0" w:lastRow="0" w:firstColumn="0" w:lastColumn="0" w:oddVBand="0" w:evenVBand="0" w:oddHBand="0" w:evenHBand="0" w:firstRowFirstColumn="0" w:firstRowLastColumn="0" w:lastRowFirstColumn="0" w:lastRowLastColumn="0"/>
            </w:pPr>
          </w:p>
        </w:tc>
      </w:tr>
      <w:tr w:rsidR="00C27AAC" w:rsidRPr="003B7598" w14:paraId="2455588B" w14:textId="77777777" w:rsidTr="00A8387E">
        <w:tc>
          <w:tcPr>
            <w:cnfStyle w:val="001000000000" w:firstRow="0" w:lastRow="0" w:firstColumn="1" w:lastColumn="0" w:oddVBand="0" w:evenVBand="0" w:oddHBand="0" w:evenHBand="0" w:firstRowFirstColumn="0" w:firstRowLastColumn="0" w:lastRowFirstColumn="0" w:lastRowLastColumn="0"/>
            <w:tcW w:w="2584" w:type="pct"/>
          </w:tcPr>
          <w:p w14:paraId="5F008C0F" w14:textId="77777777" w:rsidR="00C27AAC" w:rsidRPr="003F6F38" w:rsidRDefault="00C27AAC" w:rsidP="00163247">
            <w:pPr>
              <w:pStyle w:val="TableText"/>
            </w:pPr>
            <w:r w:rsidRPr="00D108DE">
              <w:t>If you do require adjustments to the selection process, please tell us what type of adjustments you require.</w:t>
            </w:r>
          </w:p>
        </w:tc>
        <w:tc>
          <w:tcPr>
            <w:tcW w:w="2416" w:type="pct"/>
          </w:tcPr>
          <w:p w14:paraId="330A11B0" w14:textId="77777777" w:rsidR="00C27AAC" w:rsidRPr="00D108DE" w:rsidRDefault="00C27AAC" w:rsidP="00163247">
            <w:pPr>
              <w:pStyle w:val="TableText"/>
              <w:cnfStyle w:val="000000000000" w:firstRow="0" w:lastRow="0" w:firstColumn="0" w:lastColumn="0" w:oddVBand="0" w:evenVBand="0" w:oddHBand="0" w:evenHBand="0" w:firstRowFirstColumn="0" w:firstRowLastColumn="0" w:lastRowFirstColumn="0" w:lastRowLastColumn="0"/>
            </w:pPr>
          </w:p>
        </w:tc>
      </w:tr>
    </w:tbl>
    <w:bookmarkEnd w:id="3"/>
    <w:bookmarkEnd w:id="4"/>
    <w:p w14:paraId="15FA6C7E" w14:textId="77777777" w:rsidR="00415BAE" w:rsidRDefault="00415BAE" w:rsidP="00415BAE">
      <w:pPr>
        <w:pStyle w:val="Heading3"/>
        <w:spacing w:before="360"/>
      </w:pPr>
      <w:r>
        <w:t xml:space="preserve">Merit Pool Sharing </w:t>
      </w:r>
    </w:p>
    <w:p w14:paraId="4320E794" w14:textId="77777777" w:rsidR="00415BAE" w:rsidRPr="00B14AEC" w:rsidRDefault="00415BAE" w:rsidP="00415BAE">
      <w:pPr>
        <w:spacing w:before="120" w:after="240"/>
        <w:rPr>
          <w:rFonts w:ascii="Source Sans Pro" w:eastAsia="Source Sans Pro" w:hAnsi="Source Sans Pro"/>
          <w:szCs w:val="22"/>
          <w:lang w:val="en-GB"/>
        </w:rPr>
      </w:pPr>
      <w:r w:rsidRPr="001A614A">
        <w:rPr>
          <w:rFonts w:ascii="Source Sans Pro" w:eastAsia="Source Sans Pro" w:hAnsi="Source Sans Pro"/>
          <w:szCs w:val="22"/>
          <w:lang w:val="en-GB"/>
        </w:rPr>
        <w:t>A</w:t>
      </w:r>
      <w:r>
        <w:rPr>
          <w:rFonts w:ascii="Source Sans Pro" w:eastAsia="Source Sans Pro" w:hAnsi="Source Sans Pro"/>
          <w:szCs w:val="22"/>
          <w:lang w:val="en-GB"/>
        </w:rPr>
        <w:t xml:space="preserve"> </w:t>
      </w:r>
      <w:r w:rsidRPr="001A614A">
        <w:rPr>
          <w:rFonts w:ascii="Source Sans Pro" w:eastAsia="Source Sans Pro" w:hAnsi="Source Sans Pro"/>
          <w:szCs w:val="22"/>
          <w:lang w:val="en-GB"/>
        </w:rPr>
        <w:t xml:space="preserve">merit pool is a group of applicants that have been deemed suitable for </w:t>
      </w:r>
      <w:r>
        <w:rPr>
          <w:rFonts w:ascii="Source Sans Pro" w:eastAsia="Source Sans Pro" w:hAnsi="Source Sans Pro"/>
          <w:szCs w:val="22"/>
          <w:lang w:val="en-GB"/>
        </w:rPr>
        <w:t>an</w:t>
      </w:r>
      <w:r w:rsidRPr="001A614A">
        <w:rPr>
          <w:rFonts w:ascii="Source Sans Pro" w:eastAsia="Source Sans Pro" w:hAnsi="Source Sans Pro"/>
          <w:szCs w:val="22"/>
          <w:lang w:val="en-GB"/>
        </w:rPr>
        <w:t xml:space="preserve"> advertised</w:t>
      </w:r>
      <w:r w:rsidRPr="00203215">
        <w:rPr>
          <w:rFonts w:ascii="Source Sans Pro" w:eastAsia="Source Sans Pro" w:hAnsi="Source Sans Pro"/>
          <w:szCs w:val="22"/>
          <w:lang w:val="en-GB"/>
        </w:rPr>
        <w:t xml:space="preserve"> </w:t>
      </w:r>
      <w:r w:rsidRPr="001A614A">
        <w:rPr>
          <w:rFonts w:ascii="Source Sans Pro" w:eastAsia="Source Sans Pro" w:hAnsi="Source Sans Pro"/>
          <w:szCs w:val="22"/>
          <w:lang w:val="en-GB"/>
        </w:rPr>
        <w:t xml:space="preserve">vacancy, however they are not considered the preferred candidate or appointed to the advertised role. </w:t>
      </w:r>
    </w:p>
    <w:p w14:paraId="6060EF62" w14:textId="77777777" w:rsidR="00415BAE" w:rsidRPr="001A614A" w:rsidRDefault="00415BAE" w:rsidP="00415BAE">
      <w:pPr>
        <w:spacing w:before="120" w:after="240"/>
        <w:rPr>
          <w:rFonts w:ascii="Source Sans Pro" w:eastAsia="Times New Roman" w:hAnsi="Source Sans Pro"/>
          <w:spacing w:val="4"/>
          <w:szCs w:val="22"/>
          <w:lang w:eastAsia="en-AU"/>
        </w:rPr>
      </w:pPr>
      <w:r w:rsidRPr="001A614A">
        <w:rPr>
          <w:rFonts w:ascii="Source Sans Pro" w:eastAsia="Source Sans Pro" w:hAnsi="Source Sans Pro"/>
          <w:szCs w:val="22"/>
          <w:lang w:val="en-GB"/>
        </w:rPr>
        <w:t xml:space="preserve">Applicants who are placed in a merit pool may be considered for </w:t>
      </w:r>
      <w:r w:rsidRPr="00B14AEC">
        <w:rPr>
          <w:rFonts w:ascii="Source Sans Pro" w:eastAsia="Source Sans Pro" w:hAnsi="Source Sans Pro"/>
          <w:szCs w:val="22"/>
          <w:lang w:val="en-GB"/>
        </w:rPr>
        <w:t>future</w:t>
      </w:r>
      <w:r w:rsidRPr="001A614A">
        <w:rPr>
          <w:rFonts w:ascii="Source Sans Pro" w:eastAsia="Source Sans Pro" w:hAnsi="Source Sans Pro"/>
          <w:szCs w:val="22"/>
          <w:lang w:val="en-GB"/>
        </w:rPr>
        <w:t xml:space="preserve"> vacancies</w:t>
      </w:r>
      <w:r>
        <w:rPr>
          <w:rFonts w:ascii="Source Sans Pro" w:eastAsia="Source Sans Pro" w:hAnsi="Source Sans Pro"/>
          <w:szCs w:val="22"/>
          <w:lang w:val="en-GB"/>
        </w:rPr>
        <w:t xml:space="preserve"> i</w:t>
      </w:r>
      <w:r w:rsidRPr="001A614A">
        <w:rPr>
          <w:rFonts w:ascii="Source Sans Pro" w:eastAsia="Source Sans Pro" w:hAnsi="Source Sans Pro"/>
          <w:szCs w:val="22"/>
          <w:lang w:val="en-GB"/>
        </w:rPr>
        <w:t>f the new vacancy meets the merit sharing principals outlined below:</w:t>
      </w:r>
    </w:p>
    <w:p w14:paraId="01CC5B8C" w14:textId="77777777" w:rsidR="00415BAE" w:rsidRPr="001A614A" w:rsidRDefault="00415BAE" w:rsidP="0003457D">
      <w:pPr>
        <w:numPr>
          <w:ilvl w:val="0"/>
          <w:numId w:val="20"/>
        </w:numPr>
        <w:shd w:val="clear" w:color="auto" w:fill="FFFFFF"/>
        <w:spacing w:after="0"/>
        <w:ind w:left="915"/>
        <w:textAlignment w:val="baseline"/>
        <w:rPr>
          <w:rFonts w:ascii="Source Sans Pro" w:eastAsia="Times New Roman" w:hAnsi="Source Sans Pro"/>
          <w:spacing w:val="4"/>
          <w:szCs w:val="22"/>
          <w:lang w:eastAsia="en-AU"/>
        </w:rPr>
      </w:pPr>
      <w:r w:rsidRPr="001A614A">
        <w:rPr>
          <w:rFonts w:ascii="Source Sans Pro" w:eastAsia="Times New Roman" w:hAnsi="Source Sans Pro"/>
          <w:spacing w:val="4"/>
          <w:szCs w:val="22"/>
          <w:lang w:eastAsia="en-AU"/>
        </w:rPr>
        <w:t>The vacancy is at the same classification.</w:t>
      </w:r>
    </w:p>
    <w:p w14:paraId="17E0AE47" w14:textId="77777777" w:rsidR="00415BAE" w:rsidRPr="001A614A" w:rsidRDefault="00415BAE" w:rsidP="0003457D">
      <w:pPr>
        <w:numPr>
          <w:ilvl w:val="0"/>
          <w:numId w:val="20"/>
        </w:numPr>
        <w:shd w:val="clear" w:color="auto" w:fill="FFFFFF"/>
        <w:spacing w:after="0"/>
        <w:ind w:left="915"/>
        <w:textAlignment w:val="baseline"/>
        <w:rPr>
          <w:rFonts w:ascii="Source Sans Pro" w:eastAsia="Times New Roman" w:hAnsi="Source Sans Pro"/>
          <w:spacing w:val="4"/>
          <w:szCs w:val="22"/>
          <w:lang w:eastAsia="en-AU"/>
        </w:rPr>
      </w:pPr>
      <w:r w:rsidRPr="001A614A">
        <w:rPr>
          <w:rFonts w:ascii="Source Sans Pro" w:eastAsia="Times New Roman" w:hAnsi="Source Sans Pro"/>
          <w:spacing w:val="4"/>
          <w:szCs w:val="22"/>
          <w:lang w:eastAsia="en-AU"/>
        </w:rPr>
        <w:lastRenderedPageBreak/>
        <w:t>The vacancy is the same category of employment (ongoing or non-ongoing).</w:t>
      </w:r>
    </w:p>
    <w:p w14:paraId="218A97EA" w14:textId="77777777" w:rsidR="00415BAE" w:rsidRPr="001A614A" w:rsidRDefault="00415BAE" w:rsidP="0003457D">
      <w:pPr>
        <w:numPr>
          <w:ilvl w:val="0"/>
          <w:numId w:val="20"/>
        </w:numPr>
        <w:shd w:val="clear" w:color="auto" w:fill="FFFFFF"/>
        <w:spacing w:after="0"/>
        <w:ind w:left="915"/>
        <w:textAlignment w:val="baseline"/>
        <w:rPr>
          <w:rFonts w:ascii="Source Sans Pro" w:eastAsia="Times New Roman" w:hAnsi="Source Sans Pro"/>
          <w:spacing w:val="4"/>
          <w:szCs w:val="22"/>
          <w:lang w:eastAsia="en-AU"/>
        </w:rPr>
      </w:pPr>
      <w:r w:rsidRPr="001A614A">
        <w:rPr>
          <w:rFonts w:ascii="Source Sans Pro" w:eastAsia="Times New Roman" w:hAnsi="Source Sans Pro"/>
          <w:spacing w:val="4"/>
          <w:szCs w:val="22"/>
          <w:lang w:eastAsia="en-AU"/>
        </w:rPr>
        <w:t>The vacancy comprises of similar duties.</w:t>
      </w:r>
    </w:p>
    <w:p w14:paraId="5CF2A660" w14:textId="77777777" w:rsidR="00415BAE" w:rsidRPr="001A614A" w:rsidRDefault="00415BAE" w:rsidP="0003457D">
      <w:pPr>
        <w:numPr>
          <w:ilvl w:val="0"/>
          <w:numId w:val="20"/>
        </w:numPr>
        <w:shd w:val="clear" w:color="auto" w:fill="FFFFFF"/>
        <w:spacing w:after="0"/>
        <w:ind w:left="915"/>
        <w:textAlignment w:val="baseline"/>
        <w:rPr>
          <w:rFonts w:ascii="Source Sans Pro" w:eastAsia="Times New Roman" w:hAnsi="Source Sans Pro"/>
          <w:spacing w:val="4"/>
          <w:szCs w:val="22"/>
          <w:lang w:eastAsia="en-AU"/>
        </w:rPr>
      </w:pPr>
      <w:r w:rsidRPr="001A614A">
        <w:rPr>
          <w:rFonts w:ascii="Source Sans Pro" w:eastAsia="Times New Roman" w:hAnsi="Source Sans Pro"/>
          <w:spacing w:val="4"/>
          <w:szCs w:val="22"/>
          <w:lang w:eastAsia="en-AU"/>
        </w:rPr>
        <w:t>The vacancy is in a similar location.</w:t>
      </w:r>
    </w:p>
    <w:p w14:paraId="63E59DD2" w14:textId="77777777" w:rsidR="00415BAE" w:rsidRPr="001A614A" w:rsidRDefault="00415BAE" w:rsidP="00415BAE">
      <w:pPr>
        <w:shd w:val="clear" w:color="auto" w:fill="FFFFFF"/>
        <w:spacing w:after="0"/>
        <w:textAlignment w:val="top"/>
        <w:rPr>
          <w:rFonts w:ascii="Source Sans Pro" w:eastAsia="Times New Roman" w:hAnsi="Source Sans Pro"/>
          <w:spacing w:val="4"/>
          <w:szCs w:val="22"/>
          <w:lang w:eastAsia="en-AU"/>
        </w:rPr>
      </w:pPr>
      <w:r w:rsidRPr="001A614A">
        <w:rPr>
          <w:rFonts w:ascii="Source Sans Pro" w:eastAsia="Times New Roman" w:hAnsi="Source Sans Pro"/>
          <w:spacing w:val="4"/>
          <w:szCs w:val="22"/>
          <w:lang w:eastAsia="en-AU"/>
        </w:rPr>
        <w:br/>
        <w:t xml:space="preserve">Applicants who are placed in </w:t>
      </w:r>
      <w:r>
        <w:rPr>
          <w:rFonts w:ascii="Source Sans Pro" w:eastAsia="Times New Roman" w:hAnsi="Source Sans Pro"/>
          <w:spacing w:val="4"/>
          <w:szCs w:val="22"/>
          <w:lang w:eastAsia="en-AU"/>
        </w:rPr>
        <w:t xml:space="preserve">a </w:t>
      </w:r>
      <w:r w:rsidRPr="001A614A">
        <w:rPr>
          <w:rFonts w:ascii="Source Sans Pro" w:eastAsia="Times New Roman" w:hAnsi="Source Sans Pro"/>
          <w:spacing w:val="4"/>
          <w:szCs w:val="22"/>
          <w:lang w:eastAsia="en-AU"/>
        </w:rPr>
        <w:t>merit pool</w:t>
      </w:r>
      <w:r>
        <w:rPr>
          <w:rFonts w:ascii="Source Sans Pro" w:eastAsia="Times New Roman" w:hAnsi="Source Sans Pro"/>
          <w:spacing w:val="4"/>
          <w:szCs w:val="22"/>
          <w:lang w:eastAsia="en-AU"/>
        </w:rPr>
        <w:t xml:space="preserve"> and </w:t>
      </w:r>
      <w:r w:rsidRPr="001A614A">
        <w:rPr>
          <w:rFonts w:ascii="Source Sans Pro" w:eastAsia="Times New Roman" w:hAnsi="Source Sans Pro"/>
          <w:spacing w:val="4"/>
          <w:szCs w:val="22"/>
          <w:lang w:eastAsia="en-AU"/>
        </w:rPr>
        <w:t>agree to be considered for subsequent vacancies:</w:t>
      </w:r>
      <w:r w:rsidRPr="001A614A">
        <w:rPr>
          <w:rFonts w:ascii="Source Sans Pro" w:eastAsia="Times New Roman" w:hAnsi="Source Sans Pro"/>
          <w:spacing w:val="4"/>
          <w:szCs w:val="22"/>
          <w:lang w:eastAsia="en-AU"/>
        </w:rPr>
        <w:br/>
      </w:r>
    </w:p>
    <w:p w14:paraId="7AE45F2C" w14:textId="77777777" w:rsidR="00415BAE" w:rsidRPr="001A614A" w:rsidRDefault="00415BAE" w:rsidP="0003457D">
      <w:pPr>
        <w:numPr>
          <w:ilvl w:val="0"/>
          <w:numId w:val="21"/>
        </w:numPr>
        <w:shd w:val="clear" w:color="auto" w:fill="FFFFFF"/>
        <w:spacing w:after="0"/>
        <w:ind w:left="915"/>
        <w:textAlignment w:val="baseline"/>
        <w:rPr>
          <w:rFonts w:ascii="Source Sans Pro" w:eastAsia="Times New Roman" w:hAnsi="Source Sans Pro"/>
          <w:spacing w:val="4"/>
          <w:szCs w:val="22"/>
          <w:lang w:eastAsia="en-AU"/>
        </w:rPr>
      </w:pPr>
      <w:r>
        <w:rPr>
          <w:rFonts w:ascii="Source Sans Pro" w:eastAsia="Times New Roman" w:hAnsi="Source Sans Pro"/>
          <w:spacing w:val="4"/>
          <w:szCs w:val="22"/>
          <w:lang w:eastAsia="en-AU"/>
        </w:rPr>
        <w:t>W</w:t>
      </w:r>
      <w:r w:rsidRPr="001A614A">
        <w:rPr>
          <w:rFonts w:ascii="Source Sans Pro" w:eastAsia="Times New Roman" w:hAnsi="Source Sans Pro"/>
          <w:spacing w:val="4"/>
          <w:szCs w:val="22"/>
          <w:lang w:eastAsia="en-AU"/>
        </w:rPr>
        <w:t xml:space="preserve">ill have their details maintained by the </w:t>
      </w:r>
      <w:r w:rsidRPr="00B14AEC">
        <w:rPr>
          <w:rFonts w:ascii="Source Sans Pro" w:eastAsia="Times New Roman" w:hAnsi="Source Sans Pro"/>
          <w:spacing w:val="4"/>
          <w:szCs w:val="22"/>
          <w:lang w:eastAsia="en-AU"/>
        </w:rPr>
        <w:t xml:space="preserve">OAIC </w:t>
      </w:r>
      <w:r w:rsidRPr="001A614A">
        <w:rPr>
          <w:rFonts w:ascii="Source Sans Pro" w:eastAsia="Times New Roman" w:hAnsi="Source Sans Pro"/>
          <w:spacing w:val="4"/>
          <w:szCs w:val="22"/>
          <w:lang w:eastAsia="en-AU"/>
        </w:rPr>
        <w:t>for a period of up to 18 months from the date the vacancy was advertised.</w:t>
      </w:r>
    </w:p>
    <w:p w14:paraId="26240BAE" w14:textId="77777777" w:rsidR="00415BAE" w:rsidRDefault="00415BAE" w:rsidP="0003457D">
      <w:pPr>
        <w:numPr>
          <w:ilvl w:val="0"/>
          <w:numId w:val="21"/>
        </w:numPr>
        <w:shd w:val="clear" w:color="auto" w:fill="FFFFFF"/>
        <w:spacing w:after="0"/>
        <w:ind w:left="915"/>
        <w:textAlignment w:val="baseline"/>
        <w:rPr>
          <w:rFonts w:ascii="Source Sans Pro" w:eastAsia="Times New Roman" w:hAnsi="Source Sans Pro"/>
          <w:spacing w:val="4"/>
          <w:szCs w:val="22"/>
          <w:lang w:eastAsia="en-AU"/>
        </w:rPr>
      </w:pPr>
      <w:r>
        <w:rPr>
          <w:rFonts w:ascii="Source Sans Pro" w:eastAsia="Times New Roman" w:hAnsi="Source Sans Pro"/>
          <w:spacing w:val="4"/>
          <w:szCs w:val="22"/>
          <w:lang w:eastAsia="en-AU"/>
        </w:rPr>
        <w:t>M</w:t>
      </w:r>
      <w:r w:rsidRPr="001A614A">
        <w:rPr>
          <w:rFonts w:ascii="Source Sans Pro" w:eastAsia="Times New Roman" w:hAnsi="Source Sans Pro"/>
          <w:spacing w:val="4"/>
          <w:szCs w:val="22"/>
          <w:lang w:eastAsia="en-AU"/>
        </w:rPr>
        <w:t xml:space="preserve">ay have their information provided to other Commonwealth Agencies </w:t>
      </w:r>
      <w:r w:rsidRPr="00B14AEC">
        <w:rPr>
          <w:rFonts w:ascii="Source Sans Pro" w:eastAsia="Times New Roman" w:hAnsi="Source Sans Pro"/>
          <w:spacing w:val="4"/>
          <w:szCs w:val="22"/>
          <w:lang w:eastAsia="en-AU"/>
        </w:rPr>
        <w:t xml:space="preserve">employing under the </w:t>
      </w:r>
      <w:r w:rsidRPr="00B14AEC">
        <w:rPr>
          <w:rFonts w:ascii="Source Sans Pro" w:eastAsia="Times New Roman" w:hAnsi="Source Sans Pro"/>
          <w:i/>
          <w:iCs/>
          <w:spacing w:val="4"/>
          <w:szCs w:val="22"/>
          <w:lang w:eastAsia="en-AU"/>
        </w:rPr>
        <w:t>Public Service Act 1999</w:t>
      </w:r>
      <w:r w:rsidRPr="00B14AEC">
        <w:rPr>
          <w:rFonts w:ascii="Source Sans Pro" w:eastAsia="Times New Roman" w:hAnsi="Source Sans Pro"/>
          <w:spacing w:val="4"/>
          <w:szCs w:val="22"/>
          <w:lang w:eastAsia="en-AU"/>
        </w:rPr>
        <w:t xml:space="preserve"> or </w:t>
      </w:r>
      <w:r w:rsidRPr="00B14AEC">
        <w:rPr>
          <w:rFonts w:ascii="Source Sans Pro" w:eastAsia="Times New Roman" w:hAnsi="Source Sans Pro"/>
          <w:i/>
          <w:iCs/>
          <w:spacing w:val="4"/>
          <w:szCs w:val="22"/>
          <w:lang w:eastAsia="en-AU"/>
        </w:rPr>
        <w:t>Parliamentary Services Act 1999</w:t>
      </w:r>
      <w:r w:rsidRPr="00B14AEC">
        <w:rPr>
          <w:rFonts w:ascii="Source Sans Pro" w:eastAsia="Times New Roman" w:hAnsi="Source Sans Pro"/>
          <w:spacing w:val="4"/>
          <w:szCs w:val="22"/>
          <w:lang w:eastAsia="en-AU"/>
        </w:rPr>
        <w:t xml:space="preserve"> </w:t>
      </w:r>
      <w:r w:rsidRPr="001A614A">
        <w:rPr>
          <w:rFonts w:ascii="Source Sans Pro" w:eastAsia="Times New Roman" w:hAnsi="Source Sans Pro"/>
          <w:spacing w:val="4"/>
          <w:szCs w:val="22"/>
          <w:lang w:eastAsia="en-AU"/>
        </w:rPr>
        <w:t>to fill similar roles across the Australian Public Service.</w:t>
      </w:r>
    </w:p>
    <w:p w14:paraId="42A06ECE" w14:textId="77777777" w:rsidR="00861BAE" w:rsidRPr="001A614A" w:rsidRDefault="00861BAE" w:rsidP="00861BAE">
      <w:pPr>
        <w:shd w:val="clear" w:color="auto" w:fill="FFFFFF"/>
        <w:spacing w:after="0"/>
        <w:textAlignment w:val="baseline"/>
        <w:rPr>
          <w:rFonts w:ascii="Source Sans Pro" w:eastAsia="Times New Roman" w:hAnsi="Source Sans Pro"/>
          <w:spacing w:val="4"/>
          <w:szCs w:val="22"/>
          <w:lang w:eastAsia="en-AU"/>
        </w:rPr>
      </w:pPr>
    </w:p>
    <w:p w14:paraId="4FE0CCE1" w14:textId="77777777" w:rsidR="00415BAE" w:rsidRDefault="00415BAE" w:rsidP="00415BAE">
      <w:pPr>
        <w:shd w:val="clear" w:color="auto" w:fill="FFFFFF"/>
        <w:spacing w:after="0"/>
        <w:textAlignment w:val="top"/>
        <w:rPr>
          <w:rFonts w:ascii="Source Sans Pro" w:eastAsia="Times New Roman" w:hAnsi="Source Sans Pro"/>
          <w:spacing w:val="4"/>
          <w:szCs w:val="22"/>
          <w:lang w:eastAsia="en-AU"/>
        </w:rPr>
      </w:pPr>
      <w:r w:rsidRPr="001A614A">
        <w:rPr>
          <w:rFonts w:ascii="Source Sans Pro" w:eastAsia="Times New Roman" w:hAnsi="Source Sans Pro"/>
          <w:b/>
          <w:bCs/>
          <w:spacing w:val="4"/>
          <w:szCs w:val="22"/>
          <w:bdr w:val="none" w:sz="0" w:space="0" w:color="auto" w:frame="1"/>
          <w:lang w:eastAsia="en-AU"/>
        </w:rPr>
        <w:br/>
        <w:t>If you are</w:t>
      </w:r>
      <w:r w:rsidRPr="00B14AEC">
        <w:rPr>
          <w:rFonts w:ascii="Source Sans Pro" w:eastAsia="Times New Roman" w:hAnsi="Source Sans Pro"/>
          <w:b/>
          <w:bCs/>
          <w:spacing w:val="4"/>
          <w:szCs w:val="22"/>
          <w:bdr w:val="none" w:sz="0" w:space="0" w:color="auto" w:frame="1"/>
          <w:lang w:eastAsia="en-AU"/>
        </w:rPr>
        <w:t xml:space="preserve"> assessed as suitable and </w:t>
      </w:r>
      <w:r w:rsidRPr="001A614A">
        <w:rPr>
          <w:rFonts w:ascii="Source Sans Pro" w:eastAsia="Times New Roman" w:hAnsi="Source Sans Pro"/>
          <w:b/>
          <w:bCs/>
          <w:spacing w:val="4"/>
          <w:szCs w:val="22"/>
          <w:bdr w:val="none" w:sz="0" w:space="0" w:color="auto" w:frame="1"/>
          <w:lang w:eastAsia="en-AU"/>
        </w:rPr>
        <w:t xml:space="preserve">placed </w:t>
      </w:r>
      <w:r>
        <w:rPr>
          <w:rFonts w:ascii="Source Sans Pro" w:eastAsia="Times New Roman" w:hAnsi="Source Sans Pro"/>
          <w:b/>
          <w:bCs/>
          <w:spacing w:val="4"/>
          <w:szCs w:val="22"/>
          <w:bdr w:val="none" w:sz="0" w:space="0" w:color="auto" w:frame="1"/>
          <w:lang w:eastAsia="en-AU"/>
        </w:rPr>
        <w:t>in a merit pool</w:t>
      </w:r>
      <w:r w:rsidRPr="00B14AEC">
        <w:rPr>
          <w:rFonts w:ascii="Source Sans Pro" w:eastAsia="Times New Roman" w:hAnsi="Source Sans Pro"/>
          <w:b/>
          <w:bCs/>
          <w:spacing w:val="4"/>
          <w:szCs w:val="22"/>
          <w:bdr w:val="none" w:sz="0" w:space="0" w:color="auto" w:frame="1"/>
          <w:lang w:eastAsia="en-AU"/>
        </w:rPr>
        <w:t xml:space="preserve">, </w:t>
      </w:r>
      <w:r w:rsidRPr="001A614A">
        <w:rPr>
          <w:rFonts w:ascii="Source Sans Pro" w:eastAsia="Times New Roman" w:hAnsi="Source Sans Pro"/>
          <w:b/>
          <w:bCs/>
          <w:spacing w:val="4"/>
          <w:szCs w:val="22"/>
          <w:bdr w:val="none" w:sz="0" w:space="0" w:color="auto" w:frame="1"/>
          <w:lang w:eastAsia="en-AU"/>
        </w:rPr>
        <w:t xml:space="preserve">do you </w:t>
      </w:r>
      <w:r>
        <w:rPr>
          <w:rFonts w:ascii="Source Sans Pro" w:eastAsia="Times New Roman" w:hAnsi="Source Sans Pro"/>
          <w:b/>
          <w:bCs/>
          <w:spacing w:val="4"/>
          <w:szCs w:val="22"/>
          <w:bdr w:val="none" w:sz="0" w:space="0" w:color="auto" w:frame="1"/>
          <w:lang w:eastAsia="en-AU"/>
        </w:rPr>
        <w:t xml:space="preserve">consent </w:t>
      </w:r>
      <w:r w:rsidRPr="001A614A">
        <w:rPr>
          <w:rFonts w:ascii="Source Sans Pro" w:eastAsia="Times New Roman" w:hAnsi="Source Sans Pro"/>
          <w:b/>
          <w:bCs/>
          <w:spacing w:val="4"/>
          <w:szCs w:val="22"/>
          <w:bdr w:val="none" w:sz="0" w:space="0" w:color="auto" w:frame="1"/>
          <w:lang w:eastAsia="en-AU"/>
        </w:rPr>
        <w:t>to your application</w:t>
      </w:r>
      <w:r w:rsidRPr="00B14AEC">
        <w:rPr>
          <w:rFonts w:ascii="Source Sans Pro" w:eastAsia="Times New Roman" w:hAnsi="Source Sans Pro"/>
          <w:b/>
          <w:bCs/>
          <w:spacing w:val="4"/>
          <w:szCs w:val="22"/>
          <w:bdr w:val="none" w:sz="0" w:space="0" w:color="auto" w:frame="1"/>
          <w:lang w:eastAsia="en-AU"/>
        </w:rPr>
        <w:t xml:space="preserve">, CV and assessment </w:t>
      </w:r>
      <w:r w:rsidRPr="001A614A">
        <w:rPr>
          <w:rFonts w:ascii="Source Sans Pro" w:eastAsia="Times New Roman" w:hAnsi="Source Sans Pro"/>
          <w:b/>
          <w:bCs/>
          <w:spacing w:val="4"/>
          <w:szCs w:val="22"/>
          <w:bdr w:val="none" w:sz="0" w:space="0" w:color="auto" w:frame="1"/>
          <w:lang w:eastAsia="en-AU"/>
        </w:rPr>
        <w:t>information being shared with other Commonwealth Agencies to fill similar roles in the Australian Public Service?</w:t>
      </w:r>
      <w:r w:rsidRPr="001A614A">
        <w:rPr>
          <w:rFonts w:ascii="Source Sans Pro" w:eastAsia="Times New Roman" w:hAnsi="Source Sans Pro"/>
          <w:spacing w:val="4"/>
          <w:szCs w:val="22"/>
          <w:lang w:eastAsia="en-AU"/>
        </w:rPr>
        <w:t> </w:t>
      </w:r>
    </w:p>
    <w:p w14:paraId="7E20B631" w14:textId="77777777" w:rsidR="00415BAE" w:rsidRDefault="00415BAE" w:rsidP="00415BAE">
      <w:pPr>
        <w:shd w:val="clear" w:color="auto" w:fill="FFFFFF"/>
        <w:spacing w:after="0"/>
        <w:textAlignment w:val="top"/>
        <w:rPr>
          <w:rFonts w:ascii="Source Sans Pro" w:eastAsia="Times New Roman" w:hAnsi="Source Sans Pro"/>
          <w:spacing w:val="4"/>
          <w:szCs w:val="22"/>
          <w:lang w:eastAsia="en-AU"/>
        </w:rPr>
      </w:pPr>
    </w:p>
    <w:p w14:paraId="47FA6991" w14:textId="77777777" w:rsidR="00415BAE" w:rsidRDefault="00000000" w:rsidP="00415BAE">
      <w:pPr>
        <w:shd w:val="clear" w:color="auto" w:fill="FFFFFF"/>
        <w:spacing w:after="0"/>
        <w:textAlignment w:val="top"/>
        <w:rPr>
          <w:rFonts w:ascii="Source Sans Pro" w:eastAsia="Times New Roman" w:hAnsi="Source Sans Pro"/>
          <w:spacing w:val="4"/>
          <w:szCs w:val="22"/>
          <w:lang w:eastAsia="en-AU"/>
        </w:rPr>
      </w:pPr>
      <w:sdt>
        <w:sdtPr>
          <w:rPr>
            <w:rFonts w:ascii="Source Sans Pro" w:eastAsia="Times New Roman" w:hAnsi="Source Sans Pro"/>
            <w:spacing w:val="4"/>
            <w:szCs w:val="22"/>
            <w:lang w:eastAsia="en-AU"/>
          </w:rPr>
          <w:id w:val="1893528145"/>
          <w14:checkbox>
            <w14:checked w14:val="0"/>
            <w14:checkedState w14:val="2612" w14:font="MS Gothic"/>
            <w14:uncheckedState w14:val="2610" w14:font="MS Gothic"/>
          </w14:checkbox>
        </w:sdtPr>
        <w:sdtContent>
          <w:r w:rsidR="00415BAE">
            <w:rPr>
              <w:rFonts w:ascii="MS Gothic" w:eastAsia="MS Gothic" w:hAnsi="MS Gothic" w:hint="eastAsia"/>
              <w:spacing w:val="4"/>
              <w:szCs w:val="22"/>
              <w:lang w:eastAsia="en-AU"/>
            </w:rPr>
            <w:t>☐</w:t>
          </w:r>
        </w:sdtContent>
      </w:sdt>
      <w:r w:rsidR="00415BAE">
        <w:rPr>
          <w:rFonts w:ascii="Source Sans Pro" w:eastAsia="Times New Roman" w:hAnsi="Source Sans Pro"/>
          <w:spacing w:val="4"/>
          <w:szCs w:val="22"/>
          <w:lang w:eastAsia="en-AU"/>
        </w:rPr>
        <w:t xml:space="preserve"> </w:t>
      </w:r>
      <w:r w:rsidR="00415BAE" w:rsidRPr="001A614A">
        <w:rPr>
          <w:rFonts w:ascii="Source Sans Pro" w:eastAsia="Times New Roman" w:hAnsi="Source Sans Pro"/>
          <w:spacing w:val="4"/>
          <w:szCs w:val="22"/>
          <w:lang w:eastAsia="en-AU"/>
        </w:rPr>
        <w:t xml:space="preserve">Yes, I agree for my application details to be shared as outlined </w:t>
      </w:r>
      <w:r w:rsidR="00415BAE">
        <w:rPr>
          <w:rFonts w:ascii="Source Sans Pro" w:eastAsia="Times New Roman" w:hAnsi="Source Sans Pro"/>
          <w:spacing w:val="4"/>
          <w:szCs w:val="22"/>
          <w:lang w:eastAsia="en-AU"/>
        </w:rPr>
        <w:t xml:space="preserve">above. </w:t>
      </w:r>
    </w:p>
    <w:p w14:paraId="6CB0AB93" w14:textId="77777777" w:rsidR="00415BAE" w:rsidRDefault="00415BAE" w:rsidP="00415BAE">
      <w:pPr>
        <w:shd w:val="clear" w:color="auto" w:fill="FFFFFF"/>
        <w:spacing w:after="0"/>
        <w:textAlignment w:val="top"/>
        <w:rPr>
          <w:rFonts w:ascii="Source Sans Pro" w:eastAsia="Times New Roman" w:hAnsi="Source Sans Pro"/>
          <w:spacing w:val="4"/>
          <w:szCs w:val="22"/>
          <w:lang w:eastAsia="en-AU"/>
        </w:rPr>
      </w:pPr>
    </w:p>
    <w:p w14:paraId="50B326AE" w14:textId="77777777" w:rsidR="00415BAE" w:rsidRPr="00B14AEC" w:rsidRDefault="00000000" w:rsidP="00415BAE">
      <w:pPr>
        <w:shd w:val="clear" w:color="auto" w:fill="FFFFFF"/>
        <w:spacing w:after="0"/>
        <w:textAlignment w:val="top"/>
        <w:rPr>
          <w:rFonts w:ascii="Source Sans Pro" w:eastAsia="Times New Roman" w:hAnsi="Source Sans Pro"/>
          <w:spacing w:val="4"/>
          <w:szCs w:val="22"/>
          <w:lang w:eastAsia="en-AU"/>
        </w:rPr>
      </w:pPr>
      <w:sdt>
        <w:sdtPr>
          <w:rPr>
            <w:rFonts w:ascii="Source Sans Pro" w:eastAsia="Times New Roman" w:hAnsi="Source Sans Pro"/>
            <w:spacing w:val="4"/>
            <w:szCs w:val="22"/>
            <w:lang w:eastAsia="en-AU"/>
          </w:rPr>
          <w:id w:val="-1933349659"/>
          <w14:checkbox>
            <w14:checked w14:val="0"/>
            <w14:checkedState w14:val="2612" w14:font="MS Gothic"/>
            <w14:uncheckedState w14:val="2610" w14:font="MS Gothic"/>
          </w14:checkbox>
        </w:sdtPr>
        <w:sdtContent>
          <w:r w:rsidR="00415BAE">
            <w:rPr>
              <w:rFonts w:ascii="MS Gothic" w:eastAsia="MS Gothic" w:hAnsi="MS Gothic" w:hint="eastAsia"/>
              <w:spacing w:val="4"/>
              <w:szCs w:val="22"/>
              <w:lang w:eastAsia="en-AU"/>
            </w:rPr>
            <w:t>☐</w:t>
          </w:r>
        </w:sdtContent>
      </w:sdt>
      <w:r w:rsidR="00415BAE">
        <w:rPr>
          <w:rFonts w:ascii="Source Sans Pro" w:eastAsia="Times New Roman" w:hAnsi="Source Sans Pro"/>
          <w:spacing w:val="4"/>
          <w:szCs w:val="22"/>
          <w:lang w:eastAsia="en-AU"/>
        </w:rPr>
        <w:t xml:space="preserve"> </w:t>
      </w:r>
      <w:r w:rsidR="00415BAE" w:rsidRPr="001A614A">
        <w:rPr>
          <w:rFonts w:ascii="Source Sans Pro" w:eastAsia="Times New Roman" w:hAnsi="Source Sans Pro"/>
          <w:spacing w:val="4"/>
          <w:szCs w:val="22"/>
          <w:lang w:eastAsia="en-AU"/>
        </w:rPr>
        <w:t>No, I do not agree for my application/details to be shared</w:t>
      </w:r>
      <w:r w:rsidR="00415BAE">
        <w:rPr>
          <w:rFonts w:ascii="Source Sans Pro" w:eastAsia="Times New Roman" w:hAnsi="Source Sans Pro"/>
          <w:spacing w:val="4"/>
          <w:szCs w:val="22"/>
          <w:lang w:eastAsia="en-AU"/>
        </w:rPr>
        <w:t xml:space="preserve"> and would like to opt out. </w:t>
      </w:r>
    </w:p>
    <w:p w14:paraId="61659D57" w14:textId="77777777" w:rsidR="00415BAE" w:rsidRDefault="00415BAE" w:rsidP="00415BAE">
      <w:pPr>
        <w:pStyle w:val="Heading3"/>
        <w:spacing w:before="360"/>
      </w:pPr>
      <w:r>
        <w:t>Submitting your application</w:t>
      </w:r>
    </w:p>
    <w:p w14:paraId="1251F357" w14:textId="77777777" w:rsidR="00415BAE" w:rsidRPr="00D108DE" w:rsidRDefault="00415BAE" w:rsidP="00415BAE">
      <w:pPr>
        <w:spacing w:before="120" w:after="240"/>
        <w:rPr>
          <w:rFonts w:cs="Arial"/>
          <w:color w:val="303030"/>
          <w:szCs w:val="22"/>
          <w:shd w:val="clear" w:color="auto" w:fill="FFFFFF"/>
        </w:rPr>
      </w:pPr>
      <w:r w:rsidRPr="00D108DE">
        <w:rPr>
          <w:szCs w:val="22"/>
        </w:rPr>
        <w:t>When</w:t>
      </w:r>
      <w:r w:rsidRPr="00D108DE">
        <w:rPr>
          <w:rFonts w:cs="Arial"/>
          <w:color w:val="303030"/>
          <w:szCs w:val="22"/>
          <w:shd w:val="clear" w:color="auto" w:fill="FFFFFF"/>
        </w:rPr>
        <w:t xml:space="preserve"> you are ready to submit your application, please send the following document (as one document) by email to </w:t>
      </w:r>
      <w:hyperlink r:id="rId18" w:history="1">
        <w:r w:rsidRPr="00D108DE">
          <w:rPr>
            <w:rStyle w:val="Hyperlink"/>
            <w:rFonts w:cs="Arial"/>
            <w:szCs w:val="22"/>
            <w:shd w:val="clear" w:color="auto" w:fill="FFFFFF"/>
          </w:rPr>
          <w:t>jobs@oaic.gov.au</w:t>
        </w:r>
      </w:hyperlink>
      <w:r w:rsidRPr="00D108DE">
        <w:rPr>
          <w:rFonts w:cs="Arial"/>
          <w:color w:val="303030"/>
          <w:szCs w:val="22"/>
          <w:shd w:val="clear" w:color="auto" w:fill="FFFFFF"/>
        </w:rPr>
        <w:t>:</w:t>
      </w:r>
    </w:p>
    <w:tbl>
      <w:tblPr>
        <w:tblStyle w:val="OAICTable"/>
        <w:tblW w:w="5001" w:type="pct"/>
        <w:tblLook w:val="04A0" w:firstRow="1" w:lastRow="0" w:firstColumn="1" w:lastColumn="0" w:noHBand="0" w:noVBand="1"/>
      </w:tblPr>
      <w:tblGrid>
        <w:gridCol w:w="4678"/>
        <w:gridCol w:w="4656"/>
      </w:tblGrid>
      <w:tr w:rsidR="00415BAE" w:rsidRPr="00D108DE" w14:paraId="1BE2BC8F" w14:textId="77777777" w:rsidTr="00DB7C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pct"/>
          </w:tcPr>
          <w:p w14:paraId="6CF1172F" w14:textId="77777777" w:rsidR="00415BAE" w:rsidRPr="00CD69C7" w:rsidRDefault="00415BAE" w:rsidP="00DB7C9B">
            <w:pPr>
              <w:pStyle w:val="TableHeading"/>
              <w:spacing w:after="60"/>
              <w:jc w:val="center"/>
              <w:rPr>
                <w:rFonts w:ascii="Source Sans Pro SemiBold" w:hAnsi="Source Sans Pro SemiBold"/>
                <w:b w:val="0"/>
                <w:bCs w:val="0"/>
              </w:rPr>
            </w:pPr>
            <w:r w:rsidRPr="00CD69C7">
              <w:rPr>
                <w:rFonts w:ascii="Source Sans Pro SemiBold" w:hAnsi="Source Sans Pro SemiBold"/>
                <w:b w:val="0"/>
                <w:bCs w:val="0"/>
              </w:rPr>
              <w:t>I have included as one document</w:t>
            </w:r>
          </w:p>
        </w:tc>
        <w:tc>
          <w:tcPr>
            <w:tcW w:w="2494" w:type="pct"/>
          </w:tcPr>
          <w:p w14:paraId="78136A52" w14:textId="77777777" w:rsidR="00415BAE" w:rsidRPr="00261E63" w:rsidRDefault="00415BAE" w:rsidP="00DB7C9B">
            <w:pPr>
              <w:pStyle w:val="TableHeading"/>
              <w:spacing w:after="60"/>
              <w:jc w:val="center"/>
              <w:cnfStyle w:val="100000000000" w:firstRow="1" w:lastRow="0" w:firstColumn="0" w:lastColumn="0" w:oddVBand="0" w:evenVBand="0" w:oddHBand="0" w:evenHBand="0" w:firstRowFirstColumn="0" w:firstRowLastColumn="0" w:lastRowFirstColumn="0" w:lastRowLastColumn="0"/>
              <w:rPr>
                <w:rFonts w:ascii="Source Sans Pro SemiBold" w:hAnsi="Source Sans Pro SemiBold"/>
                <w:b w:val="0"/>
                <w:bCs w:val="0"/>
              </w:rPr>
            </w:pPr>
            <w:r w:rsidRPr="00261E63">
              <w:rPr>
                <w:rFonts w:ascii="Source Sans Pro SemiBold" w:hAnsi="Source Sans Pro SemiBold"/>
                <w:b w:val="0"/>
                <w:bCs w:val="0"/>
              </w:rPr>
              <w:t>✓</w:t>
            </w:r>
          </w:p>
        </w:tc>
      </w:tr>
      <w:tr w:rsidR="00415BAE" w:rsidRPr="00D108DE" w14:paraId="623187AE" w14:textId="77777777" w:rsidTr="00DB7C9B">
        <w:tc>
          <w:tcPr>
            <w:cnfStyle w:val="001000000000" w:firstRow="0" w:lastRow="0" w:firstColumn="1" w:lastColumn="0" w:oddVBand="0" w:evenVBand="0" w:oddHBand="0" w:evenHBand="0" w:firstRowFirstColumn="0" w:firstRowLastColumn="0" w:lastRowFirstColumn="0" w:lastRowLastColumn="0"/>
            <w:tcW w:w="2506" w:type="pct"/>
          </w:tcPr>
          <w:p w14:paraId="64687BA9" w14:textId="77777777" w:rsidR="00415BAE" w:rsidRPr="002A3B55" w:rsidRDefault="00415BAE" w:rsidP="00DB7C9B">
            <w:pPr>
              <w:pStyle w:val="TableText"/>
              <w:rPr>
                <w:sz w:val="20"/>
                <w:szCs w:val="20"/>
              </w:rPr>
            </w:pPr>
            <w:r w:rsidRPr="002A3B55">
              <w:rPr>
                <w:sz w:val="20"/>
                <w:szCs w:val="20"/>
              </w:rPr>
              <w:t>Attached my completed application form</w:t>
            </w:r>
          </w:p>
        </w:tc>
        <w:sdt>
          <w:sdtPr>
            <w:rPr>
              <w:sz w:val="20"/>
              <w:szCs w:val="20"/>
            </w:rPr>
            <w:id w:val="-458650389"/>
            <w14:checkbox>
              <w14:checked w14:val="0"/>
              <w14:checkedState w14:val="2612" w14:font="MS Gothic"/>
              <w14:uncheckedState w14:val="2610" w14:font="MS Gothic"/>
            </w14:checkbox>
          </w:sdtPr>
          <w:sdtContent>
            <w:tc>
              <w:tcPr>
                <w:tcW w:w="2494" w:type="pct"/>
              </w:tcPr>
              <w:p w14:paraId="175CE7B3" w14:textId="77777777" w:rsidR="00415BAE" w:rsidRPr="002A3B55" w:rsidRDefault="00415BAE" w:rsidP="00DB7C9B">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A3B55">
                  <w:rPr>
                    <w:rFonts w:ascii="MS Gothic" w:eastAsia="MS Gothic" w:hAnsi="MS Gothic" w:hint="eastAsia"/>
                    <w:sz w:val="20"/>
                    <w:szCs w:val="20"/>
                  </w:rPr>
                  <w:t>☐</w:t>
                </w:r>
              </w:p>
            </w:tc>
          </w:sdtContent>
        </w:sdt>
      </w:tr>
      <w:tr w:rsidR="00415BAE" w:rsidRPr="00D108DE" w14:paraId="61F5E53C" w14:textId="77777777" w:rsidTr="00DB7C9B">
        <w:tc>
          <w:tcPr>
            <w:cnfStyle w:val="001000000000" w:firstRow="0" w:lastRow="0" w:firstColumn="1" w:lastColumn="0" w:oddVBand="0" w:evenVBand="0" w:oddHBand="0" w:evenHBand="0" w:firstRowFirstColumn="0" w:firstRowLastColumn="0" w:lastRowFirstColumn="0" w:lastRowLastColumn="0"/>
            <w:tcW w:w="2506" w:type="pct"/>
          </w:tcPr>
          <w:p w14:paraId="212F0D42" w14:textId="0108AF46" w:rsidR="00415BAE" w:rsidRPr="004227B6" w:rsidRDefault="00415BAE" w:rsidP="00DB7C9B">
            <w:pPr>
              <w:pStyle w:val="TableText"/>
              <w:rPr>
                <w:sz w:val="20"/>
                <w:szCs w:val="20"/>
              </w:rPr>
            </w:pPr>
            <w:r w:rsidRPr="004227B6">
              <w:rPr>
                <w:sz w:val="20"/>
                <w:szCs w:val="20"/>
              </w:rPr>
              <w:t xml:space="preserve">Attached my CV </w:t>
            </w:r>
            <w:r w:rsidR="0029149C" w:rsidRPr="004227B6">
              <w:rPr>
                <w:sz w:val="20"/>
                <w:szCs w:val="20"/>
              </w:rPr>
              <w:t>(maximum of 4 pages)</w:t>
            </w:r>
          </w:p>
          <w:p w14:paraId="251C57CC" w14:textId="77777777" w:rsidR="00415BAE" w:rsidRPr="004227B6" w:rsidRDefault="00415BAE" w:rsidP="00DB7C9B">
            <w:pPr>
              <w:pStyle w:val="TableText"/>
              <w:rPr>
                <w:sz w:val="20"/>
                <w:szCs w:val="20"/>
              </w:rPr>
            </w:pPr>
            <w:r w:rsidRPr="004227B6">
              <w:rPr>
                <w:sz w:val="20"/>
                <w:szCs w:val="20"/>
              </w:rPr>
              <w:t xml:space="preserve">(Including details of two referees, one being my current manager/supervisor) </w:t>
            </w:r>
          </w:p>
        </w:tc>
        <w:sdt>
          <w:sdtPr>
            <w:rPr>
              <w:sz w:val="20"/>
              <w:szCs w:val="20"/>
            </w:rPr>
            <w:id w:val="1709987768"/>
            <w14:checkbox>
              <w14:checked w14:val="0"/>
              <w14:checkedState w14:val="2612" w14:font="MS Gothic"/>
              <w14:uncheckedState w14:val="2610" w14:font="MS Gothic"/>
            </w14:checkbox>
          </w:sdtPr>
          <w:sdtContent>
            <w:tc>
              <w:tcPr>
                <w:tcW w:w="2494" w:type="pct"/>
              </w:tcPr>
              <w:p w14:paraId="4B60F723" w14:textId="77777777" w:rsidR="00415BAE" w:rsidRPr="002A3B55" w:rsidRDefault="00415BAE" w:rsidP="00DB7C9B">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A3B55">
                  <w:rPr>
                    <w:rFonts w:ascii="MS Gothic" w:eastAsia="MS Gothic" w:hAnsi="MS Gothic" w:hint="eastAsia"/>
                    <w:sz w:val="20"/>
                    <w:szCs w:val="20"/>
                  </w:rPr>
                  <w:t>☐</w:t>
                </w:r>
              </w:p>
            </w:tc>
          </w:sdtContent>
        </w:sdt>
      </w:tr>
      <w:tr w:rsidR="00415BAE" w:rsidRPr="00D108DE" w14:paraId="5DA53D3A" w14:textId="77777777" w:rsidTr="00DB7C9B">
        <w:tc>
          <w:tcPr>
            <w:cnfStyle w:val="001000000000" w:firstRow="0" w:lastRow="0" w:firstColumn="1" w:lastColumn="0" w:oddVBand="0" w:evenVBand="0" w:oddHBand="0" w:evenHBand="0" w:firstRowFirstColumn="0" w:firstRowLastColumn="0" w:lastRowFirstColumn="0" w:lastRowLastColumn="0"/>
            <w:tcW w:w="2506" w:type="pct"/>
          </w:tcPr>
          <w:p w14:paraId="316821BD" w14:textId="362451FA" w:rsidR="00415BAE" w:rsidRPr="004227B6" w:rsidRDefault="00A67FC7" w:rsidP="00DB7C9B">
            <w:pPr>
              <w:pStyle w:val="TableText"/>
              <w:rPr>
                <w:sz w:val="20"/>
                <w:szCs w:val="20"/>
              </w:rPr>
            </w:pPr>
            <w:r w:rsidRPr="004227B6">
              <w:rPr>
                <w:sz w:val="20"/>
                <w:szCs w:val="20"/>
              </w:rPr>
              <w:t>Statement of claim of up to</w:t>
            </w:r>
            <w:r w:rsidR="00E80A5F" w:rsidRPr="004227B6">
              <w:rPr>
                <w:sz w:val="20"/>
                <w:szCs w:val="20"/>
              </w:rPr>
              <w:t xml:space="preserve"> 2 A4 pages</w:t>
            </w:r>
            <w:r w:rsidR="00415BAE" w:rsidRPr="004227B6">
              <w:rPr>
                <w:sz w:val="20"/>
                <w:szCs w:val="20"/>
              </w:rPr>
              <w:t xml:space="preserve"> explaining my interest, motivation and fit for the role, including the skills and experience I will bring to the organisation and the position. </w:t>
            </w:r>
          </w:p>
        </w:tc>
        <w:tc>
          <w:tcPr>
            <w:tcW w:w="2494" w:type="pct"/>
          </w:tcPr>
          <w:p w14:paraId="02E31B91" w14:textId="77777777" w:rsidR="00415BAE" w:rsidRPr="002A3B55" w:rsidRDefault="00000000" w:rsidP="00DB7C9B">
            <w:pPr>
              <w:pStyle w:val="TableText"/>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212658485"/>
                <w14:checkbox>
                  <w14:checked w14:val="0"/>
                  <w14:checkedState w14:val="2612" w14:font="MS Gothic"/>
                  <w14:uncheckedState w14:val="2610" w14:font="MS Gothic"/>
                </w14:checkbox>
              </w:sdtPr>
              <w:sdtContent>
                <w:r w:rsidR="00415BAE" w:rsidRPr="002A3B55">
                  <w:rPr>
                    <w:rFonts w:ascii="MS Gothic" w:eastAsia="MS Gothic" w:hAnsi="MS Gothic" w:hint="eastAsia"/>
                    <w:sz w:val="20"/>
                    <w:szCs w:val="20"/>
                  </w:rPr>
                  <w:t>☐</w:t>
                </w:r>
              </w:sdtContent>
            </w:sdt>
          </w:p>
        </w:tc>
      </w:tr>
      <w:tr w:rsidR="00415BAE" w:rsidRPr="00D108DE" w14:paraId="3547C057" w14:textId="77777777" w:rsidTr="00DB7C9B">
        <w:tc>
          <w:tcPr>
            <w:cnfStyle w:val="001000000000" w:firstRow="0" w:lastRow="0" w:firstColumn="1" w:lastColumn="0" w:oddVBand="0" w:evenVBand="0" w:oddHBand="0" w:evenHBand="0" w:firstRowFirstColumn="0" w:firstRowLastColumn="0" w:lastRowFirstColumn="0" w:lastRowLastColumn="0"/>
            <w:tcW w:w="2506" w:type="pct"/>
          </w:tcPr>
          <w:p w14:paraId="272AB2B7" w14:textId="77777777" w:rsidR="00415BAE" w:rsidRPr="002A3B55" w:rsidRDefault="00415BAE" w:rsidP="00DB7C9B">
            <w:pPr>
              <w:pStyle w:val="TableText"/>
              <w:rPr>
                <w:i/>
                <w:iCs/>
                <w:sz w:val="20"/>
                <w:szCs w:val="20"/>
              </w:rPr>
            </w:pPr>
            <w:r w:rsidRPr="002A3B55">
              <w:rPr>
                <w:i/>
                <w:iCs/>
                <w:sz w:val="20"/>
                <w:szCs w:val="20"/>
              </w:rPr>
              <w:t xml:space="preserve">Declaration: </w:t>
            </w:r>
          </w:p>
          <w:p w14:paraId="2C16DC64" w14:textId="77777777" w:rsidR="00415BAE" w:rsidRPr="002A3B55" w:rsidRDefault="00415BAE" w:rsidP="00DB7C9B">
            <w:pPr>
              <w:pStyle w:val="TableText"/>
              <w:rPr>
                <w:sz w:val="20"/>
                <w:szCs w:val="20"/>
              </w:rPr>
            </w:pPr>
            <w:r w:rsidRPr="002A3B55">
              <w:rPr>
                <w:sz w:val="20"/>
                <w:szCs w:val="20"/>
              </w:rPr>
              <w:t xml:space="preserve">In submitting my application, I acknowledge that the information I have supplied is true and correct. I understand that providing false or misleading statements may disqualify me from this process and future APS employment. </w:t>
            </w:r>
          </w:p>
        </w:tc>
        <w:tc>
          <w:tcPr>
            <w:tcW w:w="2494" w:type="pct"/>
          </w:tcPr>
          <w:p w14:paraId="0411ADDE" w14:textId="77777777" w:rsidR="00415BAE" w:rsidRPr="002A3B55" w:rsidRDefault="00000000" w:rsidP="00DB7C9B">
            <w:pPr>
              <w:pStyle w:val="TableText"/>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1717106252"/>
                <w14:checkbox>
                  <w14:checked w14:val="0"/>
                  <w14:checkedState w14:val="2612" w14:font="MS Gothic"/>
                  <w14:uncheckedState w14:val="2610" w14:font="MS Gothic"/>
                </w14:checkbox>
              </w:sdtPr>
              <w:sdtContent>
                <w:r w:rsidR="00415BAE" w:rsidRPr="002A3B55">
                  <w:rPr>
                    <w:rFonts w:ascii="MS Gothic" w:eastAsia="MS Gothic" w:hAnsi="MS Gothic" w:hint="eastAsia"/>
                    <w:sz w:val="20"/>
                    <w:szCs w:val="20"/>
                  </w:rPr>
                  <w:t>☐</w:t>
                </w:r>
              </w:sdtContent>
            </w:sdt>
          </w:p>
        </w:tc>
      </w:tr>
    </w:tbl>
    <w:p w14:paraId="6326C522" w14:textId="77777777" w:rsidR="00415BAE" w:rsidRPr="00F228C0" w:rsidRDefault="00415BAE" w:rsidP="002A3B55">
      <w:pPr>
        <w:pStyle w:val="TableText"/>
      </w:pPr>
    </w:p>
    <w:sectPr w:rsidR="00415BAE" w:rsidRPr="00F228C0" w:rsidSect="0019468A">
      <w:headerReference w:type="even" r:id="rId19"/>
      <w:footerReference w:type="even" r:id="rId20"/>
      <w:footerReference w:type="default" r:id="rId21"/>
      <w:headerReference w:type="first" r:id="rId22"/>
      <w:footerReference w:type="first" r:id="rId23"/>
      <w:type w:val="continuous"/>
      <w:pgSz w:w="11906" w:h="16838" w:code="9"/>
      <w:pgMar w:top="1440" w:right="1440" w:bottom="1440" w:left="1134" w:header="556" w:footer="143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86FAA" w14:textId="77777777" w:rsidR="009C75E8" w:rsidRDefault="009C75E8" w:rsidP="008A4C80">
      <w:r>
        <w:separator/>
      </w:r>
    </w:p>
    <w:p w14:paraId="4EE0BCED" w14:textId="77777777" w:rsidR="009C75E8" w:rsidRDefault="009C75E8" w:rsidP="008A4C80"/>
    <w:p w14:paraId="1EBCA6B8" w14:textId="77777777" w:rsidR="009C75E8" w:rsidRDefault="009C75E8" w:rsidP="008A4C80"/>
    <w:p w14:paraId="4654936C" w14:textId="77777777" w:rsidR="009C75E8" w:rsidRDefault="009C75E8"/>
  </w:endnote>
  <w:endnote w:type="continuationSeparator" w:id="0">
    <w:p w14:paraId="179E9492" w14:textId="77777777" w:rsidR="009C75E8" w:rsidRDefault="009C75E8" w:rsidP="008A4C80">
      <w:r>
        <w:continuationSeparator/>
      </w:r>
    </w:p>
    <w:p w14:paraId="39B66EC5" w14:textId="77777777" w:rsidR="009C75E8" w:rsidRDefault="009C75E8" w:rsidP="008A4C80"/>
    <w:p w14:paraId="26C44B38" w14:textId="77777777" w:rsidR="009C75E8" w:rsidRDefault="009C75E8" w:rsidP="008A4C80"/>
    <w:p w14:paraId="53865A0A" w14:textId="77777777" w:rsidR="009C75E8" w:rsidRDefault="009C75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ource Sans Pro">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ource Sans Pro SemiBold">
    <w:charset w:val="00"/>
    <w:family w:val="swiss"/>
    <w:pitch w:val="variable"/>
    <w:sig w:usb0="600002F7" w:usb1="02000001"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Light">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Layout w:type="fixed"/>
      <w:tblLook w:val="04A0" w:firstRow="1" w:lastRow="0" w:firstColumn="1" w:lastColumn="0" w:noHBand="0" w:noVBand="1"/>
      <w:tblCaption w:val="Footer Grid"/>
      <w:tblDescription w:val="Footer Grid — Containing page number"/>
    </w:tblPr>
    <w:tblGrid>
      <w:gridCol w:w="9332"/>
    </w:tblGrid>
    <w:tr w:rsidR="000008CD" w14:paraId="40EE09E5" w14:textId="77777777" w:rsidTr="00156E08">
      <w:trPr>
        <w:tblHeader/>
      </w:trPr>
      <w:tc>
        <w:tcPr>
          <w:tcW w:w="9570" w:type="dxa"/>
        </w:tcPr>
        <w:p w14:paraId="6924B985" w14:textId="77777777" w:rsidR="000008CD" w:rsidRPr="00093B03" w:rsidRDefault="000008CD" w:rsidP="008A4C80">
          <w:pPr>
            <w:pStyle w:val="Footer"/>
            <w:rPr>
              <w:rStyle w:val="PageNumber"/>
            </w:rPr>
          </w:pPr>
          <w:r w:rsidRPr="00093B03">
            <w:rPr>
              <w:rStyle w:val="PageNumber"/>
            </w:rPr>
            <w:fldChar w:fldCharType="begin"/>
          </w:r>
          <w:r w:rsidRPr="00093B03">
            <w:rPr>
              <w:rStyle w:val="PageNumber"/>
            </w:rPr>
            <w:instrText xml:space="preserve"> PAGE  \* Arabic  \* MERGEFORMAT </w:instrText>
          </w:r>
          <w:r w:rsidRPr="00093B03">
            <w:rPr>
              <w:rStyle w:val="PageNumber"/>
            </w:rPr>
            <w:fldChar w:fldCharType="separate"/>
          </w:r>
          <w:r>
            <w:rPr>
              <w:rStyle w:val="PageNumber"/>
              <w:noProof/>
            </w:rPr>
            <w:t>4</w:t>
          </w:r>
          <w:r w:rsidRPr="00093B03">
            <w:rPr>
              <w:rStyle w:val="PageNumber"/>
            </w:rPr>
            <w:fldChar w:fldCharType="end"/>
          </w:r>
        </w:p>
      </w:tc>
    </w:tr>
  </w:tbl>
  <w:p w14:paraId="06FE6339" w14:textId="77777777" w:rsidR="000008CD" w:rsidRDefault="000008CD" w:rsidP="008A4C80">
    <w:pPr>
      <w:pStyle w:val="Footer"/>
    </w:pPr>
    <w:r>
      <w:rPr>
        <w:noProof/>
        <w:lang w:eastAsia="en-AU"/>
      </w:rPr>
      <w:drawing>
        <wp:anchor distT="0" distB="0" distL="114300" distR="114300" simplePos="0" relativeHeight="251661312" behindDoc="1" locked="1" layoutInCell="0" allowOverlap="1" wp14:anchorId="009BDE03" wp14:editId="76A0CBF7">
          <wp:simplePos x="0" y="0"/>
          <wp:positionH relativeFrom="page">
            <wp:posOffset>0</wp:posOffset>
          </wp:positionH>
          <wp:positionV relativeFrom="page">
            <wp:align>bottom</wp:align>
          </wp:positionV>
          <wp:extent cx="7635600" cy="1569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a:extLst>
                      <a:ext uri="{28A0092B-C50C-407E-A947-70E740481C1C}">
                        <a14:useLocalDpi xmlns:a14="http://schemas.microsoft.com/office/drawing/2010/main" val="0"/>
                      </a:ext>
                    </a:extLst>
                  </a:blip>
                  <a:stretch>
                    <a:fillRect/>
                  </a:stretch>
                </pic:blipFill>
                <pic:spPr>
                  <a:xfrm flipH="1">
                    <a:off x="0" y="0"/>
                    <a:ext cx="7635600" cy="1569600"/>
                  </a:xfrm>
                  <a:prstGeom prst="rect">
                    <a:avLst/>
                  </a:prstGeom>
                </pic:spPr>
              </pic:pic>
            </a:graphicData>
          </a:graphic>
          <wp14:sizeRelH relativeFrom="page">
            <wp14:pctWidth>0</wp14:pctWidth>
          </wp14:sizeRelH>
          <wp14:sizeRelV relativeFrom="page">
            <wp14:pctHeight>0</wp14:pctHeight>
          </wp14:sizeRelV>
        </wp:anchor>
      </w:drawing>
    </w:r>
  </w:p>
  <w:p w14:paraId="68312AB1" w14:textId="77777777" w:rsidR="000008CD" w:rsidRDefault="000008CD" w:rsidP="008A4C80"/>
  <w:p w14:paraId="641163C0" w14:textId="77777777" w:rsidR="005D02AC" w:rsidRDefault="005D02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1915" w14:textId="77777777" w:rsidR="000008CD" w:rsidRDefault="000008CD" w:rsidP="008A4C80">
    <w:pPr>
      <w:pStyle w:val="Footer"/>
    </w:pPr>
  </w:p>
  <w:p w14:paraId="0CB12122" w14:textId="77777777" w:rsidR="000008CD" w:rsidRDefault="000008CD" w:rsidP="008A4C80">
    <w:pPr>
      <w:pStyle w:val="Footer"/>
    </w:pPr>
    <w:r>
      <w:rPr>
        <w:noProof/>
      </w:rPr>
      <mc:AlternateContent>
        <mc:Choice Requires="wps">
          <w:drawing>
            <wp:anchor distT="45720" distB="45720" distL="114300" distR="114300" simplePos="0" relativeHeight="251667456" behindDoc="0" locked="0" layoutInCell="1" allowOverlap="1" wp14:anchorId="11BDA963" wp14:editId="3417F423">
              <wp:simplePos x="0" y="0"/>
              <wp:positionH relativeFrom="margin">
                <wp:posOffset>0</wp:posOffset>
              </wp:positionH>
              <wp:positionV relativeFrom="paragraph">
                <wp:posOffset>116738</wp:posOffset>
              </wp:positionV>
              <wp:extent cx="4953000" cy="457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457200"/>
                      </a:xfrm>
                      <a:prstGeom prst="rect">
                        <a:avLst/>
                      </a:prstGeom>
                      <a:solidFill>
                        <a:srgbClr val="FFFFFF"/>
                      </a:solidFill>
                      <a:ln w="9525">
                        <a:noFill/>
                        <a:miter lim="800000"/>
                        <a:headEnd/>
                        <a:tailEnd/>
                      </a:ln>
                    </wps:spPr>
                    <wps:txbx>
                      <w:txbxContent>
                        <w:sdt>
                          <w:sdtPr>
                            <w:alias w:val="Title"/>
                            <w:tag w:val=""/>
                            <w:id w:val="49895776"/>
                            <w:dataBinding w:prefixMappings="xmlns:ns0='http://purl.org/dc/elements/1.1/' xmlns:ns1='http://schemas.openxmlformats.org/package/2006/metadata/core-properties' " w:xpath="/ns1:coreProperties[1]/ns0:title[1]" w:storeItemID="{6C3C8BC8-F283-45AE-878A-BAB7291924A1}"/>
                            <w:text/>
                          </w:sdtPr>
                          <w:sdtContent>
                            <w:p w14:paraId="2A15D12F" w14:textId="5D2C6327" w:rsidR="000008CD" w:rsidRPr="00754D44" w:rsidRDefault="00C27AAC" w:rsidP="007F5854">
                              <w:pPr>
                                <w:pStyle w:val="Footer"/>
                              </w:pPr>
                              <w:r>
                                <w:t>Candidate Information Pack</w:t>
                              </w:r>
                            </w:p>
                          </w:sdtContent>
                        </w:sdt>
                        <w:p w14:paraId="2206CADF" w14:textId="77777777" w:rsidR="000008CD" w:rsidRPr="00754D44" w:rsidRDefault="000008CD" w:rsidP="007F5854">
                          <w:pPr>
                            <w:pStyle w:val="Footer"/>
                          </w:pPr>
                          <w:r w:rsidRPr="00754D44">
                            <w:t>oaic.gov.au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DA963" id="_x0000_t202" coordsize="21600,21600" o:spt="202" path="m,l,21600r21600,l21600,xe">
              <v:stroke joinstyle="miter"/>
              <v:path gradientshapeok="t" o:connecttype="rect"/>
            </v:shapetype>
            <v:shape id="Text Box 2" o:spid="_x0000_s1026" type="#_x0000_t202" style="position:absolute;margin-left:0;margin-top:9.2pt;width:390pt;height:3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" stroked="f">
              <v:textbox inset="0,0,0,0">
                <w:txbxContent>
                  <w:sdt>
                    <w:sdtPr>
                      <w:alias w:val="Title"/>
                      <w:tag w:val=""/>
                      <w:id w:val="49895776"/>
                      <w:dataBinding w:prefixMappings="xmlns:ns0='http://purl.org/dc/elements/1.1/' xmlns:ns1='http://schemas.openxmlformats.org/package/2006/metadata/core-properties' " w:xpath="/ns1:coreProperties[1]/ns0:title[1]" w:storeItemID="{6C3C8BC8-F283-45AE-878A-BAB7291924A1}"/>
                      <w:text/>
                    </w:sdtPr>
                    <w:sdtContent>
                      <w:p w14:paraId="2A15D12F" w14:textId="5D2C6327" w:rsidR="000008CD" w:rsidRPr="00754D44" w:rsidRDefault="00C27AAC" w:rsidP="007F5854">
                        <w:pPr>
                          <w:pStyle w:val="Footer"/>
                        </w:pPr>
                        <w:r>
                          <w:t>Candidate Information Pack</w:t>
                        </w:r>
                      </w:p>
                    </w:sdtContent>
                  </w:sdt>
                  <w:p w14:paraId="2206CADF" w14:textId="77777777" w:rsidR="000008CD" w:rsidRPr="00754D44" w:rsidRDefault="000008CD" w:rsidP="007F5854">
                    <w:pPr>
                      <w:pStyle w:val="Footer"/>
                    </w:pPr>
                    <w:r w:rsidRPr="00754D44">
                      <w:t>oaic.gov.au</w:t>
                    </w:r>
                  </w:p>
                </w:txbxContent>
              </v:textbox>
              <w10:wrap anchorx="margin"/>
            </v:shape>
          </w:pict>
        </mc:Fallback>
      </mc:AlternateContent>
    </w:r>
  </w:p>
  <w:p w14:paraId="18B9A3D5" w14:textId="77777777" w:rsidR="005D02AC" w:rsidRDefault="005D02A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AB95" w14:textId="77777777" w:rsidR="000008CD" w:rsidRDefault="000008CD" w:rsidP="008A4C80">
    <w:pPr>
      <w:pStyle w:val="Footer"/>
    </w:pPr>
    <w:r>
      <w:rPr>
        <w:noProof/>
      </w:rPr>
      <w:drawing>
        <wp:anchor distT="0" distB="0" distL="114300" distR="114300" simplePos="0" relativeHeight="251665408" behindDoc="0" locked="0" layoutInCell="1" allowOverlap="1" wp14:anchorId="6AC88C81" wp14:editId="2AC32D05">
          <wp:simplePos x="0" y="0"/>
          <wp:positionH relativeFrom="column">
            <wp:posOffset>5334000</wp:posOffset>
          </wp:positionH>
          <wp:positionV relativeFrom="paragraph">
            <wp:posOffset>-352425</wp:posOffset>
          </wp:positionV>
          <wp:extent cx="838200" cy="8382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838200" cy="8382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DCE31" w14:textId="77777777" w:rsidR="009C75E8" w:rsidRDefault="009C75E8" w:rsidP="008A4C80">
      <w:r>
        <w:separator/>
      </w:r>
    </w:p>
    <w:p w14:paraId="702BF80D" w14:textId="77777777" w:rsidR="009C75E8" w:rsidRDefault="009C75E8"/>
  </w:footnote>
  <w:footnote w:type="continuationSeparator" w:id="0">
    <w:p w14:paraId="38309788" w14:textId="77777777" w:rsidR="009C75E8" w:rsidRDefault="009C75E8" w:rsidP="008A4C80">
      <w:r>
        <w:continuationSeparator/>
      </w:r>
    </w:p>
    <w:p w14:paraId="3B32175F" w14:textId="77777777" w:rsidR="009C75E8" w:rsidRDefault="009C75E8" w:rsidP="008A4C80"/>
    <w:p w14:paraId="0BB75E9F" w14:textId="77777777" w:rsidR="009C75E8" w:rsidRDefault="009C75E8" w:rsidP="008A4C80"/>
    <w:p w14:paraId="14B5BBB4" w14:textId="77777777" w:rsidR="009C75E8" w:rsidRDefault="009C75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Borders>
        <w:bottom w:val="single" w:sz="4" w:space="0" w:color="DDD8D9" w:themeColor="accent1"/>
      </w:tblBorders>
      <w:tblLayout w:type="fixed"/>
      <w:tblLook w:val="04A0" w:firstRow="1" w:lastRow="0" w:firstColumn="1" w:lastColumn="0" w:noHBand="0" w:noVBand="1"/>
      <w:tblCaption w:val="Header Grid — Containing title and date"/>
      <w:tblDescription w:val="Header Grid — Containing title and date"/>
    </w:tblPr>
    <w:tblGrid>
      <w:gridCol w:w="9332"/>
    </w:tblGrid>
    <w:tr w:rsidR="000008CD" w14:paraId="1B068030" w14:textId="77777777" w:rsidTr="00156E08">
      <w:trPr>
        <w:trHeight w:hRule="exact" w:val="539"/>
        <w:tblHeader/>
      </w:trPr>
      <w:tc>
        <w:tcPr>
          <w:tcW w:w="9354" w:type="dxa"/>
          <w:vAlign w:val="center"/>
        </w:tcPr>
        <w:p w14:paraId="779B472D" w14:textId="77777777" w:rsidR="000008CD" w:rsidRDefault="00F030CB" w:rsidP="00E37BA7">
          <w:pPr>
            <w:pStyle w:val="HeaderTitle"/>
          </w:pPr>
          <w:r>
            <w:fldChar w:fldCharType="begin"/>
          </w:r>
          <w:r>
            <w:instrText xml:space="preserve"> STYLEREF  "Heading 1" </w:instrText>
          </w:r>
          <w:r>
            <w:fldChar w:fldCharType="separate"/>
          </w:r>
          <w:r w:rsidR="00C27AAC">
            <w:rPr>
              <w:b/>
              <w:bCs/>
              <w:noProof/>
              <w:lang w:val="en-US"/>
            </w:rPr>
            <w:t>Error! No text of specified style in document.</w:t>
          </w:r>
          <w:r>
            <w:rPr>
              <w:noProof/>
            </w:rPr>
            <w:fldChar w:fldCharType="end"/>
          </w:r>
          <w:r w:rsidR="000008CD" w:rsidRPr="00916546">
            <w:t xml:space="preserve">, </w:t>
          </w:r>
          <w:r w:rsidR="000008CD">
            <w:fldChar w:fldCharType="begin"/>
          </w:r>
          <w:r w:rsidR="000008CD">
            <w:instrText xml:space="preserve"> STYLEREF  "Cover Date" </w:instrText>
          </w:r>
          <w:r w:rsidR="000008CD">
            <w:fldChar w:fldCharType="separate"/>
          </w:r>
          <w:r w:rsidR="00C27AAC">
            <w:rPr>
              <w:b/>
              <w:bCs/>
              <w:noProof/>
              <w:lang w:val="en-US"/>
            </w:rPr>
            <w:t>Error! No text of specified style in document.</w:t>
          </w:r>
          <w:r w:rsidR="000008CD">
            <w:rPr>
              <w:noProof/>
            </w:rPr>
            <w:fldChar w:fldCharType="end"/>
          </w:r>
        </w:p>
      </w:tc>
    </w:tr>
  </w:tbl>
  <w:p w14:paraId="63706835" w14:textId="77777777" w:rsidR="000008CD" w:rsidRDefault="000008CD" w:rsidP="008A4C80">
    <w:pPr>
      <w:pStyle w:val="Header"/>
    </w:pPr>
  </w:p>
  <w:p w14:paraId="6A5AB0FD" w14:textId="77777777" w:rsidR="000008CD" w:rsidRDefault="000008CD" w:rsidP="008A4C80"/>
  <w:p w14:paraId="1DA5C6F2" w14:textId="77777777" w:rsidR="005D02AC" w:rsidRDefault="005D02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5437" w14:textId="77777777" w:rsidR="000008CD" w:rsidRDefault="000008CD" w:rsidP="008A4C80">
    <w:pPr>
      <w:pStyle w:val="Header"/>
    </w:pPr>
    <w:r>
      <w:rPr>
        <w:noProof/>
      </w:rPr>
      <w:drawing>
        <wp:anchor distT="0" distB="0" distL="114300" distR="114300" simplePos="0" relativeHeight="251660287" behindDoc="0" locked="0" layoutInCell="1" allowOverlap="1" wp14:anchorId="15FDACE6" wp14:editId="3FDEA04A">
          <wp:simplePos x="0" y="0"/>
          <wp:positionH relativeFrom="column">
            <wp:posOffset>-1237972</wp:posOffset>
          </wp:positionH>
          <wp:positionV relativeFrom="paragraph">
            <wp:posOffset>-586740</wp:posOffset>
          </wp:positionV>
          <wp:extent cx="7410450" cy="10324218"/>
          <wp:effectExtent l="0" t="0" r="0" b="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7410450" cy="10324218"/>
                  </a:xfrm>
                  <a:prstGeom prst="rect">
                    <a:avLst/>
                  </a:prstGeom>
                </pic:spPr>
              </pic:pic>
            </a:graphicData>
          </a:graphic>
          <wp14:sizeRelH relativeFrom="margin">
            <wp14:pctWidth>0</wp14:pctWidth>
          </wp14:sizeRelH>
          <wp14:sizeRelV relativeFrom="margin">
            <wp14:pctHeight>0</wp14:pctHeight>
          </wp14:sizeRelV>
        </wp:anchor>
      </w:drawing>
    </w:r>
    <w:r w:rsidRPr="00181133">
      <w:rPr>
        <w:noProof/>
      </w:rPr>
      <w:drawing>
        <wp:anchor distT="0" distB="0" distL="114300" distR="114300" simplePos="0" relativeHeight="251663360" behindDoc="0" locked="0" layoutInCell="1" allowOverlap="1" wp14:anchorId="5AB7FB37" wp14:editId="5F2D5FFE">
          <wp:simplePos x="0" y="0"/>
          <wp:positionH relativeFrom="column">
            <wp:posOffset>0</wp:posOffset>
          </wp:positionH>
          <wp:positionV relativeFrom="paragraph">
            <wp:posOffset>514350</wp:posOffset>
          </wp:positionV>
          <wp:extent cx="4648200" cy="673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48200" cy="6731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6CF9A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A73B59"/>
    <w:multiLevelType w:val="multilevel"/>
    <w:tmpl w:val="83249D44"/>
    <w:styleLink w:val="NumbersOAIC"/>
    <w:lvl w:ilvl="0">
      <w:start w:val="1"/>
      <w:numFmt w:val="decimal"/>
      <w:lvlText w:val="%1."/>
      <w:lvlJc w:val="left"/>
      <w:pPr>
        <w:ind w:left="3913" w:hanging="284"/>
      </w:pPr>
      <w:rPr>
        <w:rFonts w:hint="default"/>
      </w:rPr>
    </w:lvl>
    <w:lvl w:ilvl="1">
      <w:start w:val="1"/>
      <w:numFmt w:val="lowerLetter"/>
      <w:lvlText w:val="%2."/>
      <w:lvlJc w:val="left"/>
      <w:pPr>
        <w:ind w:left="4196" w:hanging="283"/>
      </w:pPr>
      <w:rPr>
        <w:rFonts w:hint="default"/>
      </w:rPr>
    </w:lvl>
    <w:lvl w:ilvl="2">
      <w:start w:val="1"/>
      <w:numFmt w:val="lowerRoman"/>
      <w:lvlText w:val="%3."/>
      <w:lvlJc w:val="left"/>
      <w:pPr>
        <w:ind w:left="4480" w:hanging="284"/>
      </w:pPr>
      <w:rPr>
        <w:rFonts w:hint="default"/>
      </w:rPr>
    </w:lvl>
    <w:lvl w:ilvl="3">
      <w:start w:val="1"/>
      <w:numFmt w:val="none"/>
      <w:lvlText w:val=""/>
      <w:lvlJc w:val="left"/>
      <w:pPr>
        <w:ind w:left="5217" w:hanging="397"/>
      </w:pPr>
      <w:rPr>
        <w:rFonts w:hint="default"/>
      </w:rPr>
    </w:lvl>
    <w:lvl w:ilvl="4">
      <w:start w:val="1"/>
      <w:numFmt w:val="none"/>
      <w:lvlText w:val=""/>
      <w:lvlJc w:val="left"/>
      <w:pPr>
        <w:ind w:left="5614" w:hanging="397"/>
      </w:pPr>
      <w:rPr>
        <w:rFonts w:hint="default"/>
      </w:rPr>
    </w:lvl>
    <w:lvl w:ilvl="5">
      <w:start w:val="1"/>
      <w:numFmt w:val="none"/>
      <w:lvlText w:val=""/>
      <w:lvlJc w:val="right"/>
      <w:pPr>
        <w:ind w:left="6011" w:hanging="397"/>
      </w:pPr>
      <w:rPr>
        <w:rFonts w:hint="default"/>
      </w:rPr>
    </w:lvl>
    <w:lvl w:ilvl="6">
      <w:start w:val="1"/>
      <w:numFmt w:val="none"/>
      <w:lvlText w:val=""/>
      <w:lvlJc w:val="left"/>
      <w:pPr>
        <w:ind w:left="6408" w:hanging="397"/>
      </w:pPr>
      <w:rPr>
        <w:rFonts w:hint="default"/>
      </w:rPr>
    </w:lvl>
    <w:lvl w:ilvl="7">
      <w:start w:val="1"/>
      <w:numFmt w:val="none"/>
      <w:lvlText w:val=""/>
      <w:lvlJc w:val="left"/>
      <w:pPr>
        <w:ind w:left="6805" w:hanging="397"/>
      </w:pPr>
      <w:rPr>
        <w:rFonts w:hint="default"/>
      </w:rPr>
    </w:lvl>
    <w:lvl w:ilvl="8">
      <w:start w:val="1"/>
      <w:numFmt w:val="none"/>
      <w:lvlText w:val=""/>
      <w:lvlJc w:val="right"/>
      <w:pPr>
        <w:ind w:left="7202" w:hanging="397"/>
      </w:pPr>
      <w:rPr>
        <w:rFonts w:hint="default"/>
      </w:rPr>
    </w:lvl>
  </w:abstractNum>
  <w:abstractNum w:abstractNumId="2" w15:restartNumberingAfterBreak="0">
    <w:nsid w:val="04E16A0D"/>
    <w:multiLevelType w:val="hybridMultilevel"/>
    <w:tmpl w:val="94E80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612297"/>
    <w:multiLevelType w:val="multilevel"/>
    <w:tmpl w:val="F314CDAC"/>
    <w:styleLink w:val="IndentNumbersOAIC"/>
    <w:lvl w:ilvl="0">
      <w:start w:val="1"/>
      <w:numFmt w:val="lowerLetter"/>
      <w:pStyle w:val="List"/>
      <w:lvlText w:val="%1."/>
      <w:lvlJc w:val="left"/>
      <w:pPr>
        <w:ind w:left="851" w:hanging="284"/>
      </w:pPr>
      <w:rPr>
        <w:rFonts w:hint="default"/>
      </w:rPr>
    </w:lvl>
    <w:lvl w:ilvl="1">
      <w:start w:val="1"/>
      <w:numFmt w:val="lowerRoman"/>
      <w:pStyle w:val="List2"/>
      <w:lvlText w:val="%2."/>
      <w:lvlJc w:val="left"/>
      <w:pPr>
        <w:ind w:left="1134" w:hanging="283"/>
      </w:pPr>
      <w:rPr>
        <w:rFonts w:hint="default"/>
      </w:rPr>
    </w:lvl>
    <w:lvl w:ilvl="2">
      <w:start w:val="1"/>
      <w:numFmt w:val="none"/>
      <w:lvlText w:val=""/>
      <w:lvlJc w:val="left"/>
      <w:pPr>
        <w:ind w:left="1758" w:hanging="397"/>
      </w:pPr>
      <w:rPr>
        <w:rFonts w:hint="default"/>
      </w:rPr>
    </w:lvl>
    <w:lvl w:ilvl="3">
      <w:start w:val="1"/>
      <w:numFmt w:val="none"/>
      <w:lvlText w:val=""/>
      <w:lvlJc w:val="left"/>
      <w:pPr>
        <w:ind w:left="2155" w:hanging="397"/>
      </w:pPr>
      <w:rPr>
        <w:rFonts w:hint="default"/>
      </w:rPr>
    </w:lvl>
    <w:lvl w:ilvl="4">
      <w:start w:val="1"/>
      <w:numFmt w:val="none"/>
      <w:lvlText w:val=""/>
      <w:lvlJc w:val="left"/>
      <w:pPr>
        <w:ind w:left="2552" w:hanging="397"/>
      </w:pPr>
      <w:rPr>
        <w:rFonts w:hint="default"/>
      </w:rPr>
    </w:lvl>
    <w:lvl w:ilvl="5">
      <w:start w:val="1"/>
      <w:numFmt w:val="none"/>
      <w:lvlText w:val=""/>
      <w:lvlJc w:val="left"/>
      <w:pPr>
        <w:ind w:left="2949" w:hanging="397"/>
      </w:pPr>
      <w:rPr>
        <w:rFonts w:hint="default"/>
      </w:rPr>
    </w:lvl>
    <w:lvl w:ilvl="6">
      <w:start w:val="1"/>
      <w:numFmt w:val="none"/>
      <w:lvlText w:val=""/>
      <w:lvlJc w:val="left"/>
      <w:pPr>
        <w:ind w:left="3346" w:hanging="397"/>
      </w:pPr>
      <w:rPr>
        <w:rFonts w:hint="default"/>
      </w:rPr>
    </w:lvl>
    <w:lvl w:ilvl="7">
      <w:start w:val="1"/>
      <w:numFmt w:val="none"/>
      <w:lvlText w:val=""/>
      <w:lvlJc w:val="left"/>
      <w:pPr>
        <w:ind w:left="3743" w:hanging="397"/>
      </w:pPr>
      <w:rPr>
        <w:rFonts w:hint="default"/>
      </w:rPr>
    </w:lvl>
    <w:lvl w:ilvl="8">
      <w:start w:val="1"/>
      <w:numFmt w:val="none"/>
      <w:lvlText w:val=""/>
      <w:lvlJc w:val="left"/>
      <w:pPr>
        <w:ind w:left="4140" w:hanging="397"/>
      </w:pPr>
      <w:rPr>
        <w:rFonts w:hint="default"/>
      </w:rPr>
    </w:lvl>
  </w:abstractNum>
  <w:abstractNum w:abstractNumId="4" w15:restartNumberingAfterBreak="0">
    <w:nsid w:val="0B4471B6"/>
    <w:multiLevelType w:val="multilevel"/>
    <w:tmpl w:val="56CC5944"/>
    <w:lvl w:ilvl="0">
      <w:start w:val="1"/>
      <w:numFmt w:val="none"/>
      <w:pStyle w:val="Source"/>
      <w:lvlText w:val="Source:"/>
      <w:lvlJc w:val="left"/>
      <w:pPr>
        <w:tabs>
          <w:tab w:val="num" w:pos="567"/>
        </w:tabs>
        <w:ind w:left="567" w:hanging="56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0E200221"/>
    <w:multiLevelType w:val="multilevel"/>
    <w:tmpl w:val="4E0A37FE"/>
    <w:styleLink w:val="Notes"/>
    <w:lvl w:ilvl="0">
      <w:start w:val="1"/>
      <w:numFmt w:val="lowerLetter"/>
      <w:pStyle w:val="TableNotes"/>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873140"/>
    <w:multiLevelType w:val="hybridMultilevel"/>
    <w:tmpl w:val="344005BC"/>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A1534B"/>
    <w:multiLevelType w:val="multilevel"/>
    <w:tmpl w:val="4E9C4C7E"/>
    <w:styleLink w:val="BulletsOAIC"/>
    <w:lvl w:ilvl="0">
      <w:start w:val="1"/>
      <w:numFmt w:val="bullet"/>
      <w:lvlText w:val=""/>
      <w:lvlJc w:val="left"/>
      <w:pPr>
        <w:ind w:left="227" w:hanging="227"/>
      </w:pPr>
      <w:rPr>
        <w:rFonts w:ascii="Symbol" w:hAnsi="Symbol" w:hint="default"/>
        <w:b w:val="0"/>
        <w:bCs w:val="0"/>
        <w:i w:val="0"/>
        <w:iCs w:val="0"/>
        <w:caps w:val="0"/>
        <w:smallCaps w:val="0"/>
        <w:strike w:val="0"/>
        <w:dstrike w:val="0"/>
        <w:vanish w:val="0"/>
        <w:color w:val="auto"/>
        <w:spacing w:val="0"/>
        <w:kern w:val="0"/>
        <w:position w:val="0"/>
        <w:u w:val="none" w:color="DDD8D9"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o"/>
      <w:lvlJc w:val="left"/>
      <w:pPr>
        <w:ind w:left="454" w:hanging="227"/>
      </w:pPr>
      <w:rPr>
        <w:rFonts w:ascii="Courier New" w:hAnsi="Courier New" w:hint="default"/>
        <w:color w:val="auto"/>
      </w:rPr>
    </w:lvl>
    <w:lvl w:ilvl="2">
      <w:start w:val="1"/>
      <w:numFmt w:val="none"/>
      <w:lvlText w:val=""/>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8" w15:restartNumberingAfterBreak="0">
    <w:nsid w:val="1360779B"/>
    <w:multiLevelType w:val="hybridMultilevel"/>
    <w:tmpl w:val="8E3028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59E766F"/>
    <w:multiLevelType w:val="multilevel"/>
    <w:tmpl w:val="CCEABB40"/>
    <w:lvl w:ilvl="0">
      <w:start w:val="1"/>
      <w:numFmt w:val="decimal"/>
      <w:pStyle w:val="Heading1-Numbered"/>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pStyle w:val="Heading3-Numbered"/>
      <w:lvlText w:val="%1.%2.%3"/>
      <w:lvlJc w:val="left"/>
      <w:pPr>
        <w:ind w:left="1021" w:hanging="1021"/>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389" w:hanging="1389"/>
      </w:pPr>
      <w:rPr>
        <w:rFonts w:hint="default"/>
      </w:rPr>
    </w:lvl>
    <w:lvl w:ilvl="5">
      <w:start w:val="1"/>
      <w:numFmt w:val="none"/>
      <w:lvlText w:val=""/>
      <w:lvlJc w:val="left"/>
      <w:pPr>
        <w:tabs>
          <w:tab w:val="num" w:pos="561"/>
        </w:tabs>
        <w:ind w:left="1134" w:hanging="1134"/>
      </w:pPr>
      <w:rPr>
        <w:rFonts w:hint="default"/>
      </w:rPr>
    </w:lvl>
    <w:lvl w:ilvl="6">
      <w:start w:val="1"/>
      <w:numFmt w:val="none"/>
      <w:lvlText w:val=""/>
      <w:lvlJc w:val="left"/>
      <w:pPr>
        <w:tabs>
          <w:tab w:val="num" w:pos="561"/>
        </w:tabs>
        <w:ind w:left="1134" w:hanging="1134"/>
      </w:pPr>
      <w:rPr>
        <w:rFonts w:hint="default"/>
      </w:rPr>
    </w:lvl>
    <w:lvl w:ilvl="7">
      <w:start w:val="1"/>
      <w:numFmt w:val="none"/>
      <w:lvlText w:val=""/>
      <w:lvlJc w:val="left"/>
      <w:pPr>
        <w:tabs>
          <w:tab w:val="num" w:pos="561"/>
        </w:tabs>
        <w:ind w:left="1134" w:hanging="1134"/>
      </w:pPr>
      <w:rPr>
        <w:rFonts w:hint="default"/>
      </w:rPr>
    </w:lvl>
    <w:lvl w:ilvl="8">
      <w:start w:val="1"/>
      <w:numFmt w:val="none"/>
      <w:lvlText w:val=""/>
      <w:lvlJc w:val="left"/>
      <w:pPr>
        <w:tabs>
          <w:tab w:val="num" w:pos="561"/>
        </w:tabs>
        <w:ind w:left="1134" w:hanging="1134"/>
      </w:pPr>
      <w:rPr>
        <w:rFonts w:hint="default"/>
      </w:rPr>
    </w:lvl>
  </w:abstractNum>
  <w:abstractNum w:abstractNumId="10" w15:restartNumberingAfterBreak="0">
    <w:nsid w:val="17846A52"/>
    <w:multiLevelType w:val="hybridMultilevel"/>
    <w:tmpl w:val="11C88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64F9B"/>
    <w:multiLevelType w:val="hybridMultilevel"/>
    <w:tmpl w:val="75DCE21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23632FD"/>
    <w:multiLevelType w:val="multilevel"/>
    <w:tmpl w:val="D1203646"/>
    <w:styleLink w:val="TableNumbersOAIC"/>
    <w:lvl w:ilvl="0">
      <w:start w:val="1"/>
      <w:numFmt w:val="decimal"/>
      <w:pStyle w:val="TableNumber"/>
      <w:lvlText w:val="%1."/>
      <w:lvlJc w:val="left"/>
      <w:pPr>
        <w:ind w:left="284" w:hanging="284"/>
      </w:pPr>
      <w:rPr>
        <w:rFonts w:hint="default"/>
      </w:rPr>
    </w:lvl>
    <w:lvl w:ilvl="1">
      <w:start w:val="1"/>
      <w:numFmt w:val="none"/>
      <w:lvlText w:val=""/>
      <w:lvlJc w:val="left"/>
      <w:pPr>
        <w:ind w:left="568" w:hanging="284"/>
      </w:pPr>
      <w:rPr>
        <w:rFonts w:hint="default"/>
      </w:rPr>
    </w:lvl>
    <w:lvl w:ilvl="2">
      <w:start w:val="1"/>
      <w:numFmt w:val="none"/>
      <w:lvlText w:val=""/>
      <w:lvlJc w:val="righ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righ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right"/>
      <w:pPr>
        <w:ind w:left="2556" w:hanging="284"/>
      </w:pPr>
      <w:rPr>
        <w:rFonts w:hint="default"/>
      </w:rPr>
    </w:lvl>
  </w:abstractNum>
  <w:abstractNum w:abstractNumId="13" w15:restartNumberingAfterBreak="0">
    <w:nsid w:val="232D3581"/>
    <w:multiLevelType w:val="hybridMultilevel"/>
    <w:tmpl w:val="9A0E7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0340E8"/>
    <w:multiLevelType w:val="multilevel"/>
    <w:tmpl w:val="D63C7328"/>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7" w:hanging="283"/>
      </w:pPr>
      <w:rPr>
        <w:rFonts w:hint="default"/>
      </w:rPr>
    </w:lvl>
    <w:lvl w:ilvl="2">
      <w:start w:val="1"/>
      <w:numFmt w:val="lowerRoman"/>
      <w:pStyle w:val="ListNumber3"/>
      <w:lvlText w:val="%3."/>
      <w:lvlJc w:val="left"/>
      <w:pPr>
        <w:ind w:left="851" w:hanging="284"/>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righ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right"/>
      <w:pPr>
        <w:ind w:left="3573" w:hanging="397"/>
      </w:pPr>
      <w:rPr>
        <w:rFonts w:hint="default"/>
      </w:rPr>
    </w:lvl>
  </w:abstractNum>
  <w:abstractNum w:abstractNumId="15" w15:restartNumberingAfterBreak="0">
    <w:nsid w:val="30641B3E"/>
    <w:multiLevelType w:val="multilevel"/>
    <w:tmpl w:val="4E0A37FE"/>
    <w:numStyleLink w:val="Notes"/>
  </w:abstractNum>
  <w:abstractNum w:abstractNumId="16" w15:restartNumberingAfterBreak="0">
    <w:nsid w:val="33BE4AC0"/>
    <w:multiLevelType w:val="hybridMultilevel"/>
    <w:tmpl w:val="FD8681D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D57C5A"/>
    <w:multiLevelType w:val="multilevel"/>
    <w:tmpl w:val="D3700BCE"/>
    <w:styleLink w:val="NumberedParagraphsList"/>
    <w:lvl w:ilvl="0">
      <w:start w:val="1"/>
      <w:numFmt w:val="decimal"/>
      <w:suff w:val="space"/>
      <w:lvlText w:val="Part %1:"/>
      <w:lvlJc w:val="left"/>
      <w:pPr>
        <w:ind w:left="0" w:firstLine="0"/>
      </w:pPr>
      <w:rPr>
        <w:rFonts w:hint="default"/>
      </w:rPr>
    </w:lvl>
    <w:lvl w:ilvl="1">
      <w:start w:val="1"/>
      <w:numFmt w:val="decimal"/>
      <w:lvlText w:val="%1.%2"/>
      <w:lvlJc w:val="left"/>
      <w:pPr>
        <w:ind w:left="567" w:hanging="567"/>
      </w:pPr>
      <w:rPr>
        <w:rFonts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18" w15:restartNumberingAfterBreak="0">
    <w:nsid w:val="38D20F08"/>
    <w:multiLevelType w:val="hybridMultilevel"/>
    <w:tmpl w:val="A6964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390FB4"/>
    <w:multiLevelType w:val="multilevel"/>
    <w:tmpl w:val="A1A49DE4"/>
    <w:lvl w:ilvl="0">
      <w:start w:val="1"/>
      <w:numFmt w:val="decimal"/>
      <w:suff w:val="space"/>
      <w:lvlText w:val="Part %1:"/>
      <w:lvlJc w:val="left"/>
      <w:pPr>
        <w:ind w:left="0" w:firstLine="0"/>
      </w:pPr>
      <w:rPr>
        <w:rFonts w:hint="default"/>
      </w:rPr>
    </w:lvl>
    <w:lvl w:ilvl="1">
      <w:start w:val="1"/>
      <w:numFmt w:val="decimal"/>
      <w:lvlText w:val="%2."/>
      <w:lvlJc w:val="left"/>
      <w:pPr>
        <w:ind w:left="360" w:hanging="360"/>
      </w:p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20" w15:restartNumberingAfterBreak="0">
    <w:nsid w:val="3AAF78E5"/>
    <w:multiLevelType w:val="multilevel"/>
    <w:tmpl w:val="ECFAE52C"/>
    <w:styleLink w:val="IndentBullet"/>
    <w:lvl w:ilvl="0">
      <w:start w:val="1"/>
      <w:numFmt w:val="bullet"/>
      <w:lvlText w:val=""/>
      <w:lvlJc w:val="left"/>
      <w:pPr>
        <w:ind w:left="567" w:hanging="283"/>
      </w:pPr>
      <w:rPr>
        <w:rFonts w:ascii="Wingdings" w:hAnsi="Wingdings" w:hint="default"/>
      </w:rPr>
    </w:lvl>
    <w:lvl w:ilvl="1">
      <w:start w:val="1"/>
      <w:numFmt w:val="bullet"/>
      <w:pStyle w:val="IndentBullet2"/>
      <w:lvlText w:val="o"/>
      <w:lvlJc w:val="left"/>
      <w:pPr>
        <w:ind w:left="1134" w:hanging="283"/>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575E1A"/>
    <w:multiLevelType w:val="multilevel"/>
    <w:tmpl w:val="2DDA5A1C"/>
    <w:styleLink w:val="Bullets"/>
    <w:lvl w:ilvl="0">
      <w:start w:val="1"/>
      <w:numFmt w:val="bullet"/>
      <w:pStyle w:val="ListBullet"/>
      <w:lvlText w:val=""/>
      <w:lvlJc w:val="left"/>
      <w:pPr>
        <w:ind w:left="284" w:hanging="284"/>
      </w:pPr>
      <w:rPr>
        <w:rFonts w:ascii="Symbol" w:hAnsi="Symbol" w:cs="Times New Roman" w:hint="default"/>
      </w:rPr>
    </w:lvl>
    <w:lvl w:ilvl="1">
      <w:start w:val="1"/>
      <w:numFmt w:val="bullet"/>
      <w:pStyle w:val="ListBullet2"/>
      <w:lvlText w:val="−"/>
      <w:lvlJc w:val="left"/>
      <w:pPr>
        <w:ind w:left="567" w:hanging="283"/>
      </w:pPr>
      <w:rPr>
        <w:rFonts w:ascii="Times New Roman" w:hAnsi="Times New Roman" w:cs="Times New Roman" w:hint="default"/>
        <w:w w:val="90"/>
      </w:rPr>
    </w:lvl>
    <w:lvl w:ilvl="2">
      <w:start w:val="1"/>
      <w:numFmt w:val="bullet"/>
      <w:pStyle w:val="ListBullet3"/>
      <w:lvlText w:val=""/>
      <w:lvlJc w:val="left"/>
      <w:pPr>
        <w:ind w:left="851" w:hanging="284"/>
      </w:pPr>
      <w:rPr>
        <w:rFonts w:ascii="Symbol" w:hAnsi="Symbol" w:cs="Times New Roman" w:hint="default"/>
      </w:rPr>
    </w:lvl>
    <w:lvl w:ilvl="3">
      <w:start w:val="1"/>
      <w:numFmt w:val="bullet"/>
      <w:lvlText w:val="–"/>
      <w:lvlJc w:val="left"/>
      <w:pPr>
        <w:tabs>
          <w:tab w:val="num" w:pos="1212"/>
        </w:tabs>
        <w:ind w:left="503" w:hanging="164"/>
      </w:pPr>
      <w:rPr>
        <w:rFonts w:ascii="Times New Roman" w:hAnsi="Times New Roman" w:cs="Times New Roman" w:hint="default"/>
      </w:rPr>
    </w:lvl>
    <w:lvl w:ilvl="4">
      <w:start w:val="1"/>
      <w:numFmt w:val="bullet"/>
      <w:lvlText w:val="o"/>
      <w:lvlJc w:val="left"/>
      <w:pPr>
        <w:tabs>
          <w:tab w:val="num" w:pos="1496"/>
        </w:tabs>
        <w:ind w:left="616" w:hanging="164"/>
      </w:pPr>
      <w:rPr>
        <w:rFonts w:ascii="Courier New" w:hAnsi="Courier New" w:cs="Courier New" w:hint="default"/>
      </w:rPr>
    </w:lvl>
    <w:lvl w:ilvl="5">
      <w:start w:val="1"/>
      <w:numFmt w:val="bullet"/>
      <w:lvlText w:val=""/>
      <w:lvlJc w:val="left"/>
      <w:pPr>
        <w:tabs>
          <w:tab w:val="num" w:pos="1780"/>
        </w:tabs>
        <w:ind w:left="729" w:hanging="164"/>
      </w:pPr>
      <w:rPr>
        <w:rFonts w:ascii="Wingdings" w:hAnsi="Wingdings" w:hint="default"/>
      </w:rPr>
    </w:lvl>
    <w:lvl w:ilvl="6">
      <w:start w:val="1"/>
      <w:numFmt w:val="bullet"/>
      <w:lvlText w:val=""/>
      <w:lvlJc w:val="left"/>
      <w:pPr>
        <w:tabs>
          <w:tab w:val="num" w:pos="2064"/>
        </w:tabs>
        <w:ind w:left="842" w:hanging="164"/>
      </w:pPr>
      <w:rPr>
        <w:rFonts w:ascii="Symbol" w:hAnsi="Symbol" w:hint="default"/>
      </w:rPr>
    </w:lvl>
    <w:lvl w:ilvl="7">
      <w:start w:val="1"/>
      <w:numFmt w:val="bullet"/>
      <w:lvlText w:val="o"/>
      <w:lvlJc w:val="left"/>
      <w:pPr>
        <w:tabs>
          <w:tab w:val="num" w:pos="2348"/>
        </w:tabs>
        <w:ind w:left="955" w:hanging="164"/>
      </w:pPr>
      <w:rPr>
        <w:rFonts w:ascii="Courier New" w:hAnsi="Courier New" w:cs="Courier New" w:hint="default"/>
      </w:rPr>
    </w:lvl>
    <w:lvl w:ilvl="8">
      <w:start w:val="1"/>
      <w:numFmt w:val="bullet"/>
      <w:lvlText w:val=""/>
      <w:lvlJc w:val="left"/>
      <w:pPr>
        <w:tabs>
          <w:tab w:val="num" w:pos="2632"/>
        </w:tabs>
        <w:ind w:left="1068" w:hanging="164"/>
      </w:pPr>
      <w:rPr>
        <w:rFonts w:ascii="Wingdings" w:hAnsi="Wingdings" w:hint="default"/>
      </w:rPr>
    </w:lvl>
  </w:abstractNum>
  <w:abstractNum w:abstractNumId="22" w15:restartNumberingAfterBreak="0">
    <w:nsid w:val="43D51381"/>
    <w:multiLevelType w:val="multilevel"/>
    <w:tmpl w:val="D1203646"/>
    <w:numStyleLink w:val="TableNumbersOAIC"/>
  </w:abstractNum>
  <w:abstractNum w:abstractNumId="23" w15:restartNumberingAfterBreak="0">
    <w:nsid w:val="45C01679"/>
    <w:multiLevelType w:val="multilevel"/>
    <w:tmpl w:val="F8B86660"/>
    <w:styleLink w:val="TOC"/>
    <w:lvl w:ilvl="0">
      <w:start w:val="1"/>
      <w:numFmt w:val="decimal"/>
      <w:lvlText w:val="%1"/>
      <w:lvlJc w:val="left"/>
      <w:pPr>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9685BD9"/>
    <w:multiLevelType w:val="multilevel"/>
    <w:tmpl w:val="9C8C41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1267D8"/>
    <w:multiLevelType w:val="hybridMultilevel"/>
    <w:tmpl w:val="3DEC0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2F1A50"/>
    <w:multiLevelType w:val="multilevel"/>
    <w:tmpl w:val="22A6C150"/>
    <w:lvl w:ilvl="0">
      <w:start w:val="1"/>
      <w:numFmt w:val="decimal"/>
      <w:pStyle w:val="Heading2-Numbered"/>
      <w:suff w:val="space"/>
      <w:lvlText w:val="Part %1:"/>
      <w:lvlJc w:val="left"/>
      <w:pPr>
        <w:ind w:left="0" w:firstLine="0"/>
      </w:pPr>
      <w:rPr>
        <w:rFonts w:hint="default"/>
      </w:rPr>
    </w:lvl>
    <w:lvl w:ilvl="1">
      <w:start w:val="1"/>
      <w:numFmt w:val="decimal"/>
      <w:pStyle w:val="NumberedParagraphs"/>
      <w:lvlText w:val="%1.%2"/>
      <w:lvlJc w:val="left"/>
      <w:pPr>
        <w:ind w:left="567" w:hanging="567"/>
      </w:pPr>
      <w:rPr>
        <w:rFonts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27" w15:restartNumberingAfterBreak="0">
    <w:nsid w:val="54C13D0C"/>
    <w:multiLevelType w:val="multilevel"/>
    <w:tmpl w:val="5A1086AC"/>
    <w:lvl w:ilvl="0">
      <w:start w:val="1"/>
      <w:numFmt w:val="bullet"/>
      <w:lvlText w:val=""/>
      <w:lvlJc w:val="left"/>
      <w:pPr>
        <w:tabs>
          <w:tab w:val="num" w:pos="-390"/>
        </w:tabs>
        <w:ind w:left="-390" w:hanging="360"/>
      </w:pPr>
      <w:rPr>
        <w:rFonts w:ascii="Symbol" w:hAnsi="Symbol" w:hint="default"/>
        <w:sz w:val="20"/>
      </w:rPr>
    </w:lvl>
    <w:lvl w:ilvl="1" w:tentative="1">
      <w:start w:val="1"/>
      <w:numFmt w:val="bullet"/>
      <w:lvlText w:val=""/>
      <w:lvlJc w:val="left"/>
      <w:pPr>
        <w:tabs>
          <w:tab w:val="num" w:pos="330"/>
        </w:tabs>
        <w:ind w:left="330" w:hanging="360"/>
      </w:pPr>
      <w:rPr>
        <w:rFonts w:ascii="Symbol" w:hAnsi="Symbol" w:hint="default"/>
        <w:sz w:val="20"/>
      </w:rPr>
    </w:lvl>
    <w:lvl w:ilvl="2" w:tentative="1">
      <w:start w:val="1"/>
      <w:numFmt w:val="bullet"/>
      <w:lvlText w:val=""/>
      <w:lvlJc w:val="left"/>
      <w:pPr>
        <w:tabs>
          <w:tab w:val="num" w:pos="1050"/>
        </w:tabs>
        <w:ind w:left="1050" w:hanging="360"/>
      </w:pPr>
      <w:rPr>
        <w:rFonts w:ascii="Symbol" w:hAnsi="Symbol" w:hint="default"/>
        <w:sz w:val="20"/>
      </w:rPr>
    </w:lvl>
    <w:lvl w:ilvl="3" w:tentative="1">
      <w:start w:val="1"/>
      <w:numFmt w:val="bullet"/>
      <w:lvlText w:val=""/>
      <w:lvlJc w:val="left"/>
      <w:pPr>
        <w:tabs>
          <w:tab w:val="num" w:pos="1770"/>
        </w:tabs>
        <w:ind w:left="1770" w:hanging="360"/>
      </w:pPr>
      <w:rPr>
        <w:rFonts w:ascii="Symbol" w:hAnsi="Symbol" w:hint="default"/>
        <w:sz w:val="20"/>
      </w:rPr>
    </w:lvl>
    <w:lvl w:ilvl="4" w:tentative="1">
      <w:start w:val="1"/>
      <w:numFmt w:val="bullet"/>
      <w:lvlText w:val=""/>
      <w:lvlJc w:val="left"/>
      <w:pPr>
        <w:tabs>
          <w:tab w:val="num" w:pos="2490"/>
        </w:tabs>
        <w:ind w:left="2490" w:hanging="360"/>
      </w:pPr>
      <w:rPr>
        <w:rFonts w:ascii="Symbol" w:hAnsi="Symbol" w:hint="default"/>
        <w:sz w:val="20"/>
      </w:rPr>
    </w:lvl>
    <w:lvl w:ilvl="5" w:tentative="1">
      <w:start w:val="1"/>
      <w:numFmt w:val="bullet"/>
      <w:lvlText w:val=""/>
      <w:lvlJc w:val="left"/>
      <w:pPr>
        <w:tabs>
          <w:tab w:val="num" w:pos="3210"/>
        </w:tabs>
        <w:ind w:left="3210" w:hanging="360"/>
      </w:pPr>
      <w:rPr>
        <w:rFonts w:ascii="Symbol" w:hAnsi="Symbol" w:hint="default"/>
        <w:sz w:val="20"/>
      </w:rPr>
    </w:lvl>
    <w:lvl w:ilvl="6" w:tentative="1">
      <w:start w:val="1"/>
      <w:numFmt w:val="bullet"/>
      <w:lvlText w:val=""/>
      <w:lvlJc w:val="left"/>
      <w:pPr>
        <w:tabs>
          <w:tab w:val="num" w:pos="3930"/>
        </w:tabs>
        <w:ind w:left="3930" w:hanging="360"/>
      </w:pPr>
      <w:rPr>
        <w:rFonts w:ascii="Symbol" w:hAnsi="Symbol" w:hint="default"/>
        <w:sz w:val="20"/>
      </w:rPr>
    </w:lvl>
    <w:lvl w:ilvl="7" w:tentative="1">
      <w:start w:val="1"/>
      <w:numFmt w:val="bullet"/>
      <w:lvlText w:val=""/>
      <w:lvlJc w:val="left"/>
      <w:pPr>
        <w:tabs>
          <w:tab w:val="num" w:pos="4650"/>
        </w:tabs>
        <w:ind w:left="4650" w:hanging="360"/>
      </w:pPr>
      <w:rPr>
        <w:rFonts w:ascii="Symbol" w:hAnsi="Symbol" w:hint="default"/>
        <w:sz w:val="20"/>
      </w:rPr>
    </w:lvl>
    <w:lvl w:ilvl="8" w:tentative="1">
      <w:start w:val="1"/>
      <w:numFmt w:val="bullet"/>
      <w:lvlText w:val=""/>
      <w:lvlJc w:val="left"/>
      <w:pPr>
        <w:tabs>
          <w:tab w:val="num" w:pos="5370"/>
        </w:tabs>
        <w:ind w:left="5370" w:hanging="360"/>
      </w:pPr>
      <w:rPr>
        <w:rFonts w:ascii="Symbol" w:hAnsi="Symbol" w:hint="default"/>
        <w:sz w:val="20"/>
      </w:rPr>
    </w:lvl>
  </w:abstractNum>
  <w:abstractNum w:abstractNumId="28" w15:restartNumberingAfterBreak="0">
    <w:nsid w:val="55BF48FC"/>
    <w:multiLevelType w:val="multilevel"/>
    <w:tmpl w:val="44C0C9A6"/>
    <w:lvl w:ilvl="0">
      <w:start w:val="1"/>
      <w:numFmt w:val="decimal"/>
      <w:suff w:val="space"/>
      <w:lvlText w:val="Part %1:"/>
      <w:lvlJc w:val="left"/>
      <w:pPr>
        <w:ind w:left="0" w:firstLine="0"/>
      </w:pPr>
      <w:rPr>
        <w:rFonts w:hint="default"/>
      </w:rPr>
    </w:lvl>
    <w:lvl w:ilvl="1">
      <w:start w:val="1"/>
      <w:numFmt w:val="bullet"/>
      <w:lvlText w:val=""/>
      <w:lvlJc w:val="left"/>
      <w:pPr>
        <w:ind w:left="360" w:hanging="360"/>
      </w:pPr>
      <w:rPr>
        <w:rFonts w:ascii="Symbol" w:hAnsi="Symbol"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29" w15:restartNumberingAfterBreak="0">
    <w:nsid w:val="58D815D8"/>
    <w:multiLevelType w:val="multilevel"/>
    <w:tmpl w:val="9C8C41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B777AE"/>
    <w:multiLevelType w:val="hybridMultilevel"/>
    <w:tmpl w:val="088E87F2"/>
    <w:lvl w:ilvl="0" w:tplc="0C090005">
      <w:start w:val="1"/>
      <w:numFmt w:val="bullet"/>
      <w:lvlText w:val=""/>
      <w:lvlJc w:val="left"/>
      <w:pPr>
        <w:ind w:left="967" w:hanging="360"/>
      </w:pPr>
      <w:rPr>
        <w:rFonts w:ascii="Wingdings" w:hAnsi="Wingdings" w:hint="default"/>
      </w:rPr>
    </w:lvl>
    <w:lvl w:ilvl="1" w:tplc="0C090003">
      <w:start w:val="1"/>
      <w:numFmt w:val="bullet"/>
      <w:lvlText w:val="o"/>
      <w:lvlJc w:val="left"/>
      <w:pPr>
        <w:ind w:left="1687" w:hanging="360"/>
      </w:pPr>
      <w:rPr>
        <w:rFonts w:ascii="Courier New" w:hAnsi="Courier New" w:cs="Courier New" w:hint="default"/>
      </w:rPr>
    </w:lvl>
    <w:lvl w:ilvl="2" w:tplc="0C090005">
      <w:start w:val="1"/>
      <w:numFmt w:val="bullet"/>
      <w:lvlText w:val=""/>
      <w:lvlJc w:val="left"/>
      <w:pPr>
        <w:ind w:left="2407" w:hanging="360"/>
      </w:pPr>
      <w:rPr>
        <w:rFonts w:ascii="Wingdings" w:hAnsi="Wingdings" w:hint="default"/>
      </w:rPr>
    </w:lvl>
    <w:lvl w:ilvl="3" w:tplc="0C090001">
      <w:start w:val="1"/>
      <w:numFmt w:val="bullet"/>
      <w:lvlText w:val=""/>
      <w:lvlJc w:val="left"/>
      <w:pPr>
        <w:ind w:left="3127" w:hanging="360"/>
      </w:pPr>
      <w:rPr>
        <w:rFonts w:ascii="Symbol" w:hAnsi="Symbol" w:hint="default"/>
      </w:rPr>
    </w:lvl>
    <w:lvl w:ilvl="4" w:tplc="0C090003">
      <w:start w:val="1"/>
      <w:numFmt w:val="bullet"/>
      <w:lvlText w:val="o"/>
      <w:lvlJc w:val="left"/>
      <w:pPr>
        <w:ind w:left="3847" w:hanging="360"/>
      </w:pPr>
      <w:rPr>
        <w:rFonts w:ascii="Courier New" w:hAnsi="Courier New" w:cs="Courier New" w:hint="default"/>
      </w:rPr>
    </w:lvl>
    <w:lvl w:ilvl="5" w:tplc="0C090005">
      <w:start w:val="1"/>
      <w:numFmt w:val="bullet"/>
      <w:lvlText w:val=""/>
      <w:lvlJc w:val="left"/>
      <w:pPr>
        <w:ind w:left="4567" w:hanging="360"/>
      </w:pPr>
      <w:rPr>
        <w:rFonts w:ascii="Wingdings" w:hAnsi="Wingdings" w:hint="default"/>
      </w:rPr>
    </w:lvl>
    <w:lvl w:ilvl="6" w:tplc="0C090001">
      <w:start w:val="1"/>
      <w:numFmt w:val="bullet"/>
      <w:lvlText w:val=""/>
      <w:lvlJc w:val="left"/>
      <w:pPr>
        <w:ind w:left="5287" w:hanging="360"/>
      </w:pPr>
      <w:rPr>
        <w:rFonts w:ascii="Symbol" w:hAnsi="Symbol" w:hint="default"/>
      </w:rPr>
    </w:lvl>
    <w:lvl w:ilvl="7" w:tplc="0C090003">
      <w:start w:val="1"/>
      <w:numFmt w:val="bullet"/>
      <w:lvlText w:val="o"/>
      <w:lvlJc w:val="left"/>
      <w:pPr>
        <w:ind w:left="6007" w:hanging="360"/>
      </w:pPr>
      <w:rPr>
        <w:rFonts w:ascii="Courier New" w:hAnsi="Courier New" w:cs="Courier New" w:hint="default"/>
      </w:rPr>
    </w:lvl>
    <w:lvl w:ilvl="8" w:tplc="0C090005">
      <w:start w:val="1"/>
      <w:numFmt w:val="bullet"/>
      <w:lvlText w:val=""/>
      <w:lvlJc w:val="left"/>
      <w:pPr>
        <w:ind w:left="6727" w:hanging="360"/>
      </w:pPr>
      <w:rPr>
        <w:rFonts w:ascii="Wingdings" w:hAnsi="Wingdings" w:hint="default"/>
      </w:rPr>
    </w:lvl>
  </w:abstractNum>
  <w:abstractNum w:abstractNumId="31" w15:restartNumberingAfterBreak="0">
    <w:nsid w:val="60C82D23"/>
    <w:multiLevelType w:val="hybridMultilevel"/>
    <w:tmpl w:val="BE3C9C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D057DA"/>
    <w:multiLevelType w:val="multilevel"/>
    <w:tmpl w:val="F6F4ACE0"/>
    <w:styleLink w:val="Numbers"/>
    <w:lvl w:ilvl="0">
      <w:start w:val="1"/>
      <w:numFmt w:val="decimal"/>
      <w:lvlText w:val="%1."/>
      <w:lvlJc w:val="left"/>
      <w:pPr>
        <w:tabs>
          <w:tab w:val="num" w:pos="360"/>
        </w:tabs>
        <w:ind w:left="170" w:hanging="170"/>
      </w:pPr>
      <w:rPr>
        <w:rFonts w:hint="default"/>
      </w:rPr>
    </w:lvl>
    <w:lvl w:ilvl="1">
      <w:start w:val="1"/>
      <w:numFmt w:val="lowerLetter"/>
      <w:lvlText w:val="%2."/>
      <w:lvlJc w:val="left"/>
      <w:pPr>
        <w:ind w:left="340" w:hanging="170"/>
      </w:pPr>
      <w:rPr>
        <w:rFonts w:hint="default"/>
      </w:rPr>
    </w:lvl>
    <w:lvl w:ilvl="2">
      <w:start w:val="1"/>
      <w:numFmt w:val="lowerRoman"/>
      <w:lvlText w:val="%3."/>
      <w:lvlJc w:val="left"/>
      <w:pPr>
        <w:ind w:left="510"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D8609A0"/>
    <w:multiLevelType w:val="multilevel"/>
    <w:tmpl w:val="A1A49DE4"/>
    <w:lvl w:ilvl="0">
      <w:start w:val="1"/>
      <w:numFmt w:val="decimal"/>
      <w:suff w:val="space"/>
      <w:lvlText w:val="Part %1:"/>
      <w:lvlJc w:val="left"/>
      <w:pPr>
        <w:ind w:left="0" w:firstLine="0"/>
      </w:pPr>
      <w:rPr>
        <w:rFonts w:hint="default"/>
      </w:rPr>
    </w:lvl>
    <w:lvl w:ilvl="1">
      <w:start w:val="1"/>
      <w:numFmt w:val="decimal"/>
      <w:lvlText w:val="%2."/>
      <w:lvlJc w:val="left"/>
      <w:pPr>
        <w:ind w:left="360" w:hanging="360"/>
      </w:p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34" w15:restartNumberingAfterBreak="0">
    <w:nsid w:val="6F0E2EFF"/>
    <w:multiLevelType w:val="multilevel"/>
    <w:tmpl w:val="43209D36"/>
    <w:lvl w:ilvl="0">
      <w:start w:val="1"/>
      <w:numFmt w:val="bullet"/>
      <w:lvlText w:val=""/>
      <w:lvlJc w:val="left"/>
      <w:pPr>
        <w:tabs>
          <w:tab w:val="num" w:pos="-390"/>
        </w:tabs>
        <w:ind w:left="-390" w:hanging="360"/>
      </w:pPr>
      <w:rPr>
        <w:rFonts w:ascii="Symbol" w:hAnsi="Symbol" w:hint="default"/>
        <w:sz w:val="20"/>
      </w:rPr>
    </w:lvl>
    <w:lvl w:ilvl="1" w:tentative="1">
      <w:start w:val="1"/>
      <w:numFmt w:val="bullet"/>
      <w:lvlText w:val=""/>
      <w:lvlJc w:val="left"/>
      <w:pPr>
        <w:tabs>
          <w:tab w:val="num" w:pos="330"/>
        </w:tabs>
        <w:ind w:left="330" w:hanging="360"/>
      </w:pPr>
      <w:rPr>
        <w:rFonts w:ascii="Symbol" w:hAnsi="Symbol" w:hint="default"/>
        <w:sz w:val="20"/>
      </w:rPr>
    </w:lvl>
    <w:lvl w:ilvl="2" w:tentative="1">
      <w:start w:val="1"/>
      <w:numFmt w:val="bullet"/>
      <w:lvlText w:val=""/>
      <w:lvlJc w:val="left"/>
      <w:pPr>
        <w:tabs>
          <w:tab w:val="num" w:pos="1050"/>
        </w:tabs>
        <w:ind w:left="1050" w:hanging="360"/>
      </w:pPr>
      <w:rPr>
        <w:rFonts w:ascii="Symbol" w:hAnsi="Symbol" w:hint="default"/>
        <w:sz w:val="20"/>
      </w:rPr>
    </w:lvl>
    <w:lvl w:ilvl="3" w:tentative="1">
      <w:start w:val="1"/>
      <w:numFmt w:val="bullet"/>
      <w:lvlText w:val=""/>
      <w:lvlJc w:val="left"/>
      <w:pPr>
        <w:tabs>
          <w:tab w:val="num" w:pos="1770"/>
        </w:tabs>
        <w:ind w:left="1770" w:hanging="360"/>
      </w:pPr>
      <w:rPr>
        <w:rFonts w:ascii="Symbol" w:hAnsi="Symbol" w:hint="default"/>
        <w:sz w:val="20"/>
      </w:rPr>
    </w:lvl>
    <w:lvl w:ilvl="4" w:tentative="1">
      <w:start w:val="1"/>
      <w:numFmt w:val="bullet"/>
      <w:lvlText w:val=""/>
      <w:lvlJc w:val="left"/>
      <w:pPr>
        <w:tabs>
          <w:tab w:val="num" w:pos="2490"/>
        </w:tabs>
        <w:ind w:left="2490" w:hanging="360"/>
      </w:pPr>
      <w:rPr>
        <w:rFonts w:ascii="Symbol" w:hAnsi="Symbol" w:hint="default"/>
        <w:sz w:val="20"/>
      </w:rPr>
    </w:lvl>
    <w:lvl w:ilvl="5" w:tentative="1">
      <w:start w:val="1"/>
      <w:numFmt w:val="bullet"/>
      <w:lvlText w:val=""/>
      <w:lvlJc w:val="left"/>
      <w:pPr>
        <w:tabs>
          <w:tab w:val="num" w:pos="3210"/>
        </w:tabs>
        <w:ind w:left="3210" w:hanging="360"/>
      </w:pPr>
      <w:rPr>
        <w:rFonts w:ascii="Symbol" w:hAnsi="Symbol" w:hint="default"/>
        <w:sz w:val="20"/>
      </w:rPr>
    </w:lvl>
    <w:lvl w:ilvl="6" w:tentative="1">
      <w:start w:val="1"/>
      <w:numFmt w:val="bullet"/>
      <w:lvlText w:val=""/>
      <w:lvlJc w:val="left"/>
      <w:pPr>
        <w:tabs>
          <w:tab w:val="num" w:pos="3930"/>
        </w:tabs>
        <w:ind w:left="3930" w:hanging="360"/>
      </w:pPr>
      <w:rPr>
        <w:rFonts w:ascii="Symbol" w:hAnsi="Symbol" w:hint="default"/>
        <w:sz w:val="20"/>
      </w:rPr>
    </w:lvl>
    <w:lvl w:ilvl="7" w:tentative="1">
      <w:start w:val="1"/>
      <w:numFmt w:val="bullet"/>
      <w:lvlText w:val=""/>
      <w:lvlJc w:val="left"/>
      <w:pPr>
        <w:tabs>
          <w:tab w:val="num" w:pos="4650"/>
        </w:tabs>
        <w:ind w:left="4650" w:hanging="360"/>
      </w:pPr>
      <w:rPr>
        <w:rFonts w:ascii="Symbol" w:hAnsi="Symbol" w:hint="default"/>
        <w:sz w:val="20"/>
      </w:rPr>
    </w:lvl>
    <w:lvl w:ilvl="8" w:tentative="1">
      <w:start w:val="1"/>
      <w:numFmt w:val="bullet"/>
      <w:lvlText w:val=""/>
      <w:lvlJc w:val="left"/>
      <w:pPr>
        <w:tabs>
          <w:tab w:val="num" w:pos="5370"/>
        </w:tabs>
        <w:ind w:left="5370" w:hanging="360"/>
      </w:pPr>
      <w:rPr>
        <w:rFonts w:ascii="Symbol" w:hAnsi="Symbol" w:hint="default"/>
        <w:sz w:val="20"/>
      </w:rPr>
    </w:lvl>
  </w:abstractNum>
  <w:abstractNum w:abstractNumId="35" w15:restartNumberingAfterBreak="0">
    <w:nsid w:val="711160DF"/>
    <w:multiLevelType w:val="hybridMultilevel"/>
    <w:tmpl w:val="38D8010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52F68B3"/>
    <w:multiLevelType w:val="hybridMultilevel"/>
    <w:tmpl w:val="D21E4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9F2B9C"/>
    <w:multiLevelType w:val="hybridMultilevel"/>
    <w:tmpl w:val="61F46C2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E65CF6"/>
    <w:multiLevelType w:val="hybridMultilevel"/>
    <w:tmpl w:val="30DE04FC"/>
    <w:lvl w:ilvl="0" w:tplc="B4E6944E">
      <w:start w:val="1"/>
      <w:numFmt w:val="lowerLetter"/>
      <w:pStyle w:val="List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C73195C"/>
    <w:multiLevelType w:val="hybridMultilevel"/>
    <w:tmpl w:val="158AC6A0"/>
    <w:lvl w:ilvl="0" w:tplc="66040272">
      <w:start w:val="1"/>
      <w:numFmt w:val="bullet"/>
      <w:pStyle w:val="TableBullet"/>
      <w:lvlText w:val=""/>
      <w:lvlJc w:val="left"/>
      <w:pPr>
        <w:ind w:left="360" w:hanging="360"/>
      </w:pPr>
      <w:rPr>
        <w:rFonts w:ascii="Symbol" w:hAnsi="Symbol" w:cs="Times New Roman" w:hint="default"/>
        <w:b w:val="0"/>
        <w:bCs w:val="0"/>
        <w:i w:val="0"/>
        <w:iCs w:val="0"/>
        <w:caps w:val="0"/>
        <w:smallCaps w:val="0"/>
        <w:strike w:val="0"/>
        <w:dstrike w:val="0"/>
        <w:vanish w:val="0"/>
        <w:color w:val="auto"/>
        <w:spacing w:val="0"/>
        <w:kern w:val="0"/>
        <w:position w:val="0"/>
        <w:u w:val="none" w:color="DDD8D9"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3732549">
    <w:abstractNumId w:val="38"/>
  </w:num>
  <w:num w:numId="2" w16cid:durableId="2134470819">
    <w:abstractNumId w:val="1"/>
  </w:num>
  <w:num w:numId="3" w16cid:durableId="823158815">
    <w:abstractNumId w:val="39"/>
  </w:num>
  <w:num w:numId="4" w16cid:durableId="710767256">
    <w:abstractNumId w:val="12"/>
  </w:num>
  <w:num w:numId="5" w16cid:durableId="1672218846">
    <w:abstractNumId w:val="4"/>
  </w:num>
  <w:num w:numId="6" w16cid:durableId="588732631">
    <w:abstractNumId w:val="7"/>
  </w:num>
  <w:num w:numId="7" w16cid:durableId="1176312359">
    <w:abstractNumId w:val="9"/>
  </w:num>
  <w:num w:numId="8" w16cid:durableId="179516396">
    <w:abstractNumId w:val="22"/>
  </w:num>
  <w:num w:numId="9" w16cid:durableId="1469475624">
    <w:abstractNumId w:val="17"/>
  </w:num>
  <w:num w:numId="10" w16cid:durableId="97718742">
    <w:abstractNumId w:val="3"/>
  </w:num>
  <w:num w:numId="11" w16cid:durableId="1283996874">
    <w:abstractNumId w:val="21"/>
  </w:num>
  <w:num w:numId="12" w16cid:durableId="694884459">
    <w:abstractNumId w:val="23"/>
  </w:num>
  <w:num w:numId="13" w16cid:durableId="1103694403">
    <w:abstractNumId w:val="32"/>
  </w:num>
  <w:num w:numId="14" w16cid:durableId="1686441509">
    <w:abstractNumId w:val="5"/>
  </w:num>
  <w:num w:numId="15" w16cid:durableId="56440521">
    <w:abstractNumId w:val="15"/>
    <w:lvlOverride w:ilvl="0">
      <w:lvl w:ilvl="0">
        <w:start w:val="1"/>
        <w:numFmt w:val="lowerLetter"/>
        <w:pStyle w:val="TableNotes"/>
        <w:lvlText w:val="(%1)"/>
        <w:lvlJc w:val="left"/>
        <w:pPr>
          <w:ind w:left="284" w:hanging="284"/>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6" w16cid:durableId="815997788">
    <w:abstractNumId w:val="20"/>
  </w:num>
  <w:num w:numId="17" w16cid:durableId="1868366212">
    <w:abstractNumId w:val="26"/>
  </w:num>
  <w:num w:numId="18" w16cid:durableId="1720320675">
    <w:abstractNumId w:val="14"/>
  </w:num>
  <w:num w:numId="19" w16cid:durableId="751438649">
    <w:abstractNumId w:val="24"/>
  </w:num>
  <w:num w:numId="20" w16cid:durableId="2058895832">
    <w:abstractNumId w:val="34"/>
  </w:num>
  <w:num w:numId="21" w16cid:durableId="1737897493">
    <w:abstractNumId w:val="27"/>
  </w:num>
  <w:num w:numId="22" w16cid:durableId="945889609">
    <w:abstractNumId w:val="11"/>
  </w:num>
  <w:num w:numId="23" w16cid:durableId="631832714">
    <w:abstractNumId w:val="19"/>
  </w:num>
  <w:num w:numId="24" w16cid:durableId="2065176566">
    <w:abstractNumId w:val="33"/>
  </w:num>
  <w:num w:numId="25" w16cid:durableId="16135858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77917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6502073">
    <w:abstractNumId w:val="35"/>
  </w:num>
  <w:num w:numId="28" w16cid:durableId="1207179770">
    <w:abstractNumId w:val="16"/>
  </w:num>
  <w:num w:numId="29" w16cid:durableId="2036609931">
    <w:abstractNumId w:val="8"/>
  </w:num>
  <w:num w:numId="30" w16cid:durableId="856387251">
    <w:abstractNumId w:val="28"/>
  </w:num>
  <w:num w:numId="31" w16cid:durableId="1350832389">
    <w:abstractNumId w:val="30"/>
  </w:num>
  <w:num w:numId="32" w16cid:durableId="1379281135">
    <w:abstractNumId w:val="10"/>
  </w:num>
  <w:num w:numId="33" w16cid:durableId="1887791340">
    <w:abstractNumId w:val="37"/>
  </w:num>
  <w:num w:numId="34" w16cid:durableId="271784578">
    <w:abstractNumId w:val="6"/>
  </w:num>
  <w:num w:numId="35" w16cid:durableId="622883945">
    <w:abstractNumId w:val="21"/>
  </w:num>
  <w:num w:numId="36" w16cid:durableId="938293224">
    <w:abstractNumId w:val="21"/>
  </w:num>
  <w:num w:numId="37" w16cid:durableId="1417894673">
    <w:abstractNumId w:val="29"/>
  </w:num>
  <w:num w:numId="38" w16cid:durableId="535386884">
    <w:abstractNumId w:val="36"/>
  </w:num>
  <w:num w:numId="39" w16cid:durableId="249701090">
    <w:abstractNumId w:val="31"/>
  </w:num>
  <w:num w:numId="40" w16cid:durableId="1180462585">
    <w:abstractNumId w:val="18"/>
  </w:num>
  <w:num w:numId="41" w16cid:durableId="557321617">
    <w:abstractNumId w:val="13"/>
  </w:num>
  <w:num w:numId="42" w16cid:durableId="1555192727">
    <w:abstractNumId w:val="2"/>
  </w:num>
  <w:num w:numId="43" w16cid:durableId="474567551">
    <w:abstractNumId w:val="0"/>
  </w:num>
  <w:num w:numId="44" w16cid:durableId="850026330">
    <w:abstractNumId w:val="25"/>
  </w:num>
  <w:num w:numId="45" w16cid:durableId="1633557457">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AAC"/>
    <w:rsid w:val="000000CD"/>
    <w:rsid w:val="000008CD"/>
    <w:rsid w:val="00001DC0"/>
    <w:rsid w:val="00003276"/>
    <w:rsid w:val="0000384E"/>
    <w:rsid w:val="00004D60"/>
    <w:rsid w:val="00005974"/>
    <w:rsid w:val="00007404"/>
    <w:rsid w:val="000113D7"/>
    <w:rsid w:val="0001358C"/>
    <w:rsid w:val="0001377B"/>
    <w:rsid w:val="00015173"/>
    <w:rsid w:val="00016CA0"/>
    <w:rsid w:val="00017E6D"/>
    <w:rsid w:val="0002032D"/>
    <w:rsid w:val="00021409"/>
    <w:rsid w:val="00021925"/>
    <w:rsid w:val="00026AD8"/>
    <w:rsid w:val="00033A2C"/>
    <w:rsid w:val="0003457D"/>
    <w:rsid w:val="00034B23"/>
    <w:rsid w:val="000358D7"/>
    <w:rsid w:val="00037E53"/>
    <w:rsid w:val="0004248F"/>
    <w:rsid w:val="00043C6D"/>
    <w:rsid w:val="00043E5C"/>
    <w:rsid w:val="00044655"/>
    <w:rsid w:val="000447B7"/>
    <w:rsid w:val="0004554D"/>
    <w:rsid w:val="00045FD2"/>
    <w:rsid w:val="00046586"/>
    <w:rsid w:val="00050913"/>
    <w:rsid w:val="0005135D"/>
    <w:rsid w:val="000515ED"/>
    <w:rsid w:val="000525E4"/>
    <w:rsid w:val="00052C6A"/>
    <w:rsid w:val="00054014"/>
    <w:rsid w:val="000542A7"/>
    <w:rsid w:val="00055300"/>
    <w:rsid w:val="000554B4"/>
    <w:rsid w:val="000554C9"/>
    <w:rsid w:val="00055BC5"/>
    <w:rsid w:val="000572B1"/>
    <w:rsid w:val="00057E6D"/>
    <w:rsid w:val="0006123F"/>
    <w:rsid w:val="00061C69"/>
    <w:rsid w:val="000627E5"/>
    <w:rsid w:val="00062FD5"/>
    <w:rsid w:val="000639A3"/>
    <w:rsid w:val="0006462D"/>
    <w:rsid w:val="00065BA7"/>
    <w:rsid w:val="0006618D"/>
    <w:rsid w:val="00066F71"/>
    <w:rsid w:val="00067374"/>
    <w:rsid w:val="0007190A"/>
    <w:rsid w:val="00074049"/>
    <w:rsid w:val="00074379"/>
    <w:rsid w:val="0007478B"/>
    <w:rsid w:val="000763AE"/>
    <w:rsid w:val="0007665C"/>
    <w:rsid w:val="00076A83"/>
    <w:rsid w:val="00076CA2"/>
    <w:rsid w:val="00076E5F"/>
    <w:rsid w:val="00077607"/>
    <w:rsid w:val="0008280F"/>
    <w:rsid w:val="00082C1B"/>
    <w:rsid w:val="000830B8"/>
    <w:rsid w:val="0008385D"/>
    <w:rsid w:val="000842DF"/>
    <w:rsid w:val="00084B60"/>
    <w:rsid w:val="00086F15"/>
    <w:rsid w:val="00087587"/>
    <w:rsid w:val="0009107D"/>
    <w:rsid w:val="000916CB"/>
    <w:rsid w:val="00093735"/>
    <w:rsid w:val="00093B03"/>
    <w:rsid w:val="00094DBB"/>
    <w:rsid w:val="000A002E"/>
    <w:rsid w:val="000A0AFA"/>
    <w:rsid w:val="000A1745"/>
    <w:rsid w:val="000A2526"/>
    <w:rsid w:val="000A2FE7"/>
    <w:rsid w:val="000A443D"/>
    <w:rsid w:val="000A44A0"/>
    <w:rsid w:val="000A4826"/>
    <w:rsid w:val="000A607C"/>
    <w:rsid w:val="000B0FE0"/>
    <w:rsid w:val="000B1845"/>
    <w:rsid w:val="000B1EAB"/>
    <w:rsid w:val="000B2663"/>
    <w:rsid w:val="000B34E7"/>
    <w:rsid w:val="000B5F1E"/>
    <w:rsid w:val="000B6108"/>
    <w:rsid w:val="000B695E"/>
    <w:rsid w:val="000B6B1F"/>
    <w:rsid w:val="000C0A53"/>
    <w:rsid w:val="000C10E9"/>
    <w:rsid w:val="000C2D0C"/>
    <w:rsid w:val="000C4ED5"/>
    <w:rsid w:val="000D0EEB"/>
    <w:rsid w:val="000D138E"/>
    <w:rsid w:val="000D15DB"/>
    <w:rsid w:val="000D318B"/>
    <w:rsid w:val="000D3B87"/>
    <w:rsid w:val="000D3E85"/>
    <w:rsid w:val="000D422F"/>
    <w:rsid w:val="000D5790"/>
    <w:rsid w:val="000D57DE"/>
    <w:rsid w:val="000D5B27"/>
    <w:rsid w:val="000D5DC6"/>
    <w:rsid w:val="000D7A38"/>
    <w:rsid w:val="000D7EFA"/>
    <w:rsid w:val="000E03D0"/>
    <w:rsid w:val="000E3401"/>
    <w:rsid w:val="000E3CDD"/>
    <w:rsid w:val="000E42D4"/>
    <w:rsid w:val="000E4646"/>
    <w:rsid w:val="000E48B4"/>
    <w:rsid w:val="000E4CAE"/>
    <w:rsid w:val="000F06F5"/>
    <w:rsid w:val="000F3540"/>
    <w:rsid w:val="000F3D06"/>
    <w:rsid w:val="000F3F88"/>
    <w:rsid w:val="000F5CC5"/>
    <w:rsid w:val="000F75EF"/>
    <w:rsid w:val="0010067C"/>
    <w:rsid w:val="001016A1"/>
    <w:rsid w:val="001018E5"/>
    <w:rsid w:val="00104E36"/>
    <w:rsid w:val="001051EF"/>
    <w:rsid w:val="00105CEF"/>
    <w:rsid w:val="00105DB0"/>
    <w:rsid w:val="00106E78"/>
    <w:rsid w:val="00107459"/>
    <w:rsid w:val="00110C0A"/>
    <w:rsid w:val="001124D0"/>
    <w:rsid w:val="0011387E"/>
    <w:rsid w:val="001146F2"/>
    <w:rsid w:val="001148AD"/>
    <w:rsid w:val="0011669B"/>
    <w:rsid w:val="00116D63"/>
    <w:rsid w:val="00117E0C"/>
    <w:rsid w:val="00124B5E"/>
    <w:rsid w:val="00124CFC"/>
    <w:rsid w:val="00125662"/>
    <w:rsid w:val="001265EC"/>
    <w:rsid w:val="0013115E"/>
    <w:rsid w:val="00132562"/>
    <w:rsid w:val="001335D4"/>
    <w:rsid w:val="00134311"/>
    <w:rsid w:val="00136B5B"/>
    <w:rsid w:val="00136DA2"/>
    <w:rsid w:val="00145A89"/>
    <w:rsid w:val="00145EFF"/>
    <w:rsid w:val="001466FF"/>
    <w:rsid w:val="001470FA"/>
    <w:rsid w:val="00147112"/>
    <w:rsid w:val="00147E3A"/>
    <w:rsid w:val="001500BB"/>
    <w:rsid w:val="0015026F"/>
    <w:rsid w:val="0015669D"/>
    <w:rsid w:val="00156E08"/>
    <w:rsid w:val="00161F10"/>
    <w:rsid w:val="00163247"/>
    <w:rsid w:val="00166916"/>
    <w:rsid w:val="00167396"/>
    <w:rsid w:val="001712FA"/>
    <w:rsid w:val="0017136A"/>
    <w:rsid w:val="00175D62"/>
    <w:rsid w:val="001768DE"/>
    <w:rsid w:val="00180FBA"/>
    <w:rsid w:val="00181133"/>
    <w:rsid w:val="00181BA6"/>
    <w:rsid w:val="00182D53"/>
    <w:rsid w:val="00183AC0"/>
    <w:rsid w:val="00185A3F"/>
    <w:rsid w:val="00186984"/>
    <w:rsid w:val="0018766F"/>
    <w:rsid w:val="001907D2"/>
    <w:rsid w:val="00192815"/>
    <w:rsid w:val="00193A40"/>
    <w:rsid w:val="00193ADA"/>
    <w:rsid w:val="0019468A"/>
    <w:rsid w:val="0019558A"/>
    <w:rsid w:val="001979F6"/>
    <w:rsid w:val="00197B06"/>
    <w:rsid w:val="00197F3E"/>
    <w:rsid w:val="001A0085"/>
    <w:rsid w:val="001A07AB"/>
    <w:rsid w:val="001A0CBD"/>
    <w:rsid w:val="001A23DA"/>
    <w:rsid w:val="001A51DE"/>
    <w:rsid w:val="001A579D"/>
    <w:rsid w:val="001A5800"/>
    <w:rsid w:val="001A58CB"/>
    <w:rsid w:val="001A67D5"/>
    <w:rsid w:val="001B0ABD"/>
    <w:rsid w:val="001B13E7"/>
    <w:rsid w:val="001B1B27"/>
    <w:rsid w:val="001B24A9"/>
    <w:rsid w:val="001B28BF"/>
    <w:rsid w:val="001B2F97"/>
    <w:rsid w:val="001B47E4"/>
    <w:rsid w:val="001C020D"/>
    <w:rsid w:val="001C0B8C"/>
    <w:rsid w:val="001C153D"/>
    <w:rsid w:val="001C1932"/>
    <w:rsid w:val="001C2A41"/>
    <w:rsid w:val="001C2BE2"/>
    <w:rsid w:val="001C32B4"/>
    <w:rsid w:val="001C51D3"/>
    <w:rsid w:val="001C55BC"/>
    <w:rsid w:val="001C6129"/>
    <w:rsid w:val="001C638D"/>
    <w:rsid w:val="001D0D17"/>
    <w:rsid w:val="001D3B38"/>
    <w:rsid w:val="001D3C18"/>
    <w:rsid w:val="001D3CED"/>
    <w:rsid w:val="001D4824"/>
    <w:rsid w:val="001D4C82"/>
    <w:rsid w:val="001D5594"/>
    <w:rsid w:val="001D63F4"/>
    <w:rsid w:val="001D68E5"/>
    <w:rsid w:val="001D72E6"/>
    <w:rsid w:val="001D7956"/>
    <w:rsid w:val="001D7AD6"/>
    <w:rsid w:val="001E0363"/>
    <w:rsid w:val="001E05E0"/>
    <w:rsid w:val="001E2153"/>
    <w:rsid w:val="001E2F02"/>
    <w:rsid w:val="001E3D79"/>
    <w:rsid w:val="001E4C38"/>
    <w:rsid w:val="001E4EDF"/>
    <w:rsid w:val="001E5AB8"/>
    <w:rsid w:val="001E5FE6"/>
    <w:rsid w:val="001E6935"/>
    <w:rsid w:val="001E70D0"/>
    <w:rsid w:val="001F1C08"/>
    <w:rsid w:val="001F1EE8"/>
    <w:rsid w:val="001F2AD8"/>
    <w:rsid w:val="001F4099"/>
    <w:rsid w:val="001F4257"/>
    <w:rsid w:val="001F617D"/>
    <w:rsid w:val="001F6401"/>
    <w:rsid w:val="001F77CC"/>
    <w:rsid w:val="00202E34"/>
    <w:rsid w:val="00204A3E"/>
    <w:rsid w:val="00205585"/>
    <w:rsid w:val="00206CC0"/>
    <w:rsid w:val="00206D1A"/>
    <w:rsid w:val="002077F4"/>
    <w:rsid w:val="00207961"/>
    <w:rsid w:val="002115E2"/>
    <w:rsid w:val="002149FE"/>
    <w:rsid w:val="00215D13"/>
    <w:rsid w:val="00216839"/>
    <w:rsid w:val="0022211D"/>
    <w:rsid w:val="0022304F"/>
    <w:rsid w:val="002234E6"/>
    <w:rsid w:val="002253C5"/>
    <w:rsid w:val="00226A67"/>
    <w:rsid w:val="002270B2"/>
    <w:rsid w:val="00230376"/>
    <w:rsid w:val="00230642"/>
    <w:rsid w:val="00232A46"/>
    <w:rsid w:val="00232AAA"/>
    <w:rsid w:val="00233C56"/>
    <w:rsid w:val="002348D9"/>
    <w:rsid w:val="002373D6"/>
    <w:rsid w:val="00240267"/>
    <w:rsid w:val="00241D54"/>
    <w:rsid w:val="00242383"/>
    <w:rsid w:val="0024260D"/>
    <w:rsid w:val="002457D2"/>
    <w:rsid w:val="00246EF1"/>
    <w:rsid w:val="0025001C"/>
    <w:rsid w:val="002500E4"/>
    <w:rsid w:val="002507B8"/>
    <w:rsid w:val="00250D3C"/>
    <w:rsid w:val="002523F0"/>
    <w:rsid w:val="00255D68"/>
    <w:rsid w:val="00256993"/>
    <w:rsid w:val="00261E63"/>
    <w:rsid w:val="00263364"/>
    <w:rsid w:val="002636B3"/>
    <w:rsid w:val="002641BA"/>
    <w:rsid w:val="0026490C"/>
    <w:rsid w:val="00264D98"/>
    <w:rsid w:val="00266DD3"/>
    <w:rsid w:val="00270D96"/>
    <w:rsid w:val="00272F13"/>
    <w:rsid w:val="002734AC"/>
    <w:rsid w:val="0027463E"/>
    <w:rsid w:val="002768BC"/>
    <w:rsid w:val="00277A19"/>
    <w:rsid w:val="002808CC"/>
    <w:rsid w:val="00281336"/>
    <w:rsid w:val="00283019"/>
    <w:rsid w:val="002832D6"/>
    <w:rsid w:val="0028351B"/>
    <w:rsid w:val="002836FB"/>
    <w:rsid w:val="00283B45"/>
    <w:rsid w:val="00286E35"/>
    <w:rsid w:val="0029047B"/>
    <w:rsid w:val="0029149C"/>
    <w:rsid w:val="00293316"/>
    <w:rsid w:val="002936B5"/>
    <w:rsid w:val="00293735"/>
    <w:rsid w:val="00293CCF"/>
    <w:rsid w:val="00293F6F"/>
    <w:rsid w:val="0029492B"/>
    <w:rsid w:val="00294DA2"/>
    <w:rsid w:val="00297772"/>
    <w:rsid w:val="00297D3A"/>
    <w:rsid w:val="002A0F4A"/>
    <w:rsid w:val="002A1DE3"/>
    <w:rsid w:val="002A3B55"/>
    <w:rsid w:val="002A5423"/>
    <w:rsid w:val="002A79FB"/>
    <w:rsid w:val="002B0D91"/>
    <w:rsid w:val="002B1AA3"/>
    <w:rsid w:val="002B32A7"/>
    <w:rsid w:val="002B428B"/>
    <w:rsid w:val="002B514F"/>
    <w:rsid w:val="002B5C36"/>
    <w:rsid w:val="002B667D"/>
    <w:rsid w:val="002B7369"/>
    <w:rsid w:val="002C22AD"/>
    <w:rsid w:val="002C2474"/>
    <w:rsid w:val="002C2D04"/>
    <w:rsid w:val="002C2EF2"/>
    <w:rsid w:val="002C3376"/>
    <w:rsid w:val="002C33D6"/>
    <w:rsid w:val="002C40E5"/>
    <w:rsid w:val="002C42B6"/>
    <w:rsid w:val="002C4886"/>
    <w:rsid w:val="002C7053"/>
    <w:rsid w:val="002C7328"/>
    <w:rsid w:val="002C76A7"/>
    <w:rsid w:val="002D0A76"/>
    <w:rsid w:val="002D17ED"/>
    <w:rsid w:val="002D2DCE"/>
    <w:rsid w:val="002D621F"/>
    <w:rsid w:val="002D6AC3"/>
    <w:rsid w:val="002E4A1E"/>
    <w:rsid w:val="002E4AFA"/>
    <w:rsid w:val="002E4F86"/>
    <w:rsid w:val="002E57B7"/>
    <w:rsid w:val="002E585D"/>
    <w:rsid w:val="002E6A4B"/>
    <w:rsid w:val="002E72DE"/>
    <w:rsid w:val="002F1254"/>
    <w:rsid w:val="002F1C54"/>
    <w:rsid w:val="002F2844"/>
    <w:rsid w:val="002F6375"/>
    <w:rsid w:val="00300107"/>
    <w:rsid w:val="00301758"/>
    <w:rsid w:val="00302A06"/>
    <w:rsid w:val="00302B5A"/>
    <w:rsid w:val="00303B29"/>
    <w:rsid w:val="00304567"/>
    <w:rsid w:val="00305FFF"/>
    <w:rsid w:val="00307610"/>
    <w:rsid w:val="00307D6E"/>
    <w:rsid w:val="00307FDC"/>
    <w:rsid w:val="0031188A"/>
    <w:rsid w:val="00312E73"/>
    <w:rsid w:val="00313645"/>
    <w:rsid w:val="00314820"/>
    <w:rsid w:val="003167CC"/>
    <w:rsid w:val="00316AFA"/>
    <w:rsid w:val="003173C1"/>
    <w:rsid w:val="0032189B"/>
    <w:rsid w:val="00323007"/>
    <w:rsid w:val="00324E31"/>
    <w:rsid w:val="00325120"/>
    <w:rsid w:val="003269B5"/>
    <w:rsid w:val="00327B2F"/>
    <w:rsid w:val="00330482"/>
    <w:rsid w:val="00330776"/>
    <w:rsid w:val="00330F0B"/>
    <w:rsid w:val="003338BA"/>
    <w:rsid w:val="00333C8A"/>
    <w:rsid w:val="003348DA"/>
    <w:rsid w:val="003360CA"/>
    <w:rsid w:val="0034083A"/>
    <w:rsid w:val="0034266B"/>
    <w:rsid w:val="00342EB6"/>
    <w:rsid w:val="00345C06"/>
    <w:rsid w:val="003463A6"/>
    <w:rsid w:val="0035043F"/>
    <w:rsid w:val="00352C4C"/>
    <w:rsid w:val="00353EE9"/>
    <w:rsid w:val="0035470A"/>
    <w:rsid w:val="00356C4D"/>
    <w:rsid w:val="003575B4"/>
    <w:rsid w:val="00357735"/>
    <w:rsid w:val="00360CB1"/>
    <w:rsid w:val="00360E12"/>
    <w:rsid w:val="00360E79"/>
    <w:rsid w:val="00362321"/>
    <w:rsid w:val="0036443F"/>
    <w:rsid w:val="00365520"/>
    <w:rsid w:val="0036665E"/>
    <w:rsid w:val="00366B5C"/>
    <w:rsid w:val="00367110"/>
    <w:rsid w:val="003673F2"/>
    <w:rsid w:val="003674A9"/>
    <w:rsid w:val="00372985"/>
    <w:rsid w:val="003729E1"/>
    <w:rsid w:val="003730C1"/>
    <w:rsid w:val="0037381F"/>
    <w:rsid w:val="00375392"/>
    <w:rsid w:val="003756FC"/>
    <w:rsid w:val="00380805"/>
    <w:rsid w:val="00380EA9"/>
    <w:rsid w:val="00381BF8"/>
    <w:rsid w:val="00381F24"/>
    <w:rsid w:val="003830F4"/>
    <w:rsid w:val="0038352B"/>
    <w:rsid w:val="003856D2"/>
    <w:rsid w:val="003877A0"/>
    <w:rsid w:val="00390015"/>
    <w:rsid w:val="0039012F"/>
    <w:rsid w:val="00390DFA"/>
    <w:rsid w:val="00391109"/>
    <w:rsid w:val="003913C8"/>
    <w:rsid w:val="00391B75"/>
    <w:rsid w:val="00392224"/>
    <w:rsid w:val="003942EA"/>
    <w:rsid w:val="00394D69"/>
    <w:rsid w:val="00394DCA"/>
    <w:rsid w:val="00394DF3"/>
    <w:rsid w:val="00396653"/>
    <w:rsid w:val="003A0617"/>
    <w:rsid w:val="003A2755"/>
    <w:rsid w:val="003A348E"/>
    <w:rsid w:val="003A351B"/>
    <w:rsid w:val="003A598F"/>
    <w:rsid w:val="003A71C8"/>
    <w:rsid w:val="003B0819"/>
    <w:rsid w:val="003B17EA"/>
    <w:rsid w:val="003B1BC7"/>
    <w:rsid w:val="003B3874"/>
    <w:rsid w:val="003B3D1B"/>
    <w:rsid w:val="003B4D41"/>
    <w:rsid w:val="003B4FC5"/>
    <w:rsid w:val="003B57E6"/>
    <w:rsid w:val="003B62A1"/>
    <w:rsid w:val="003B734A"/>
    <w:rsid w:val="003C05A4"/>
    <w:rsid w:val="003C08B8"/>
    <w:rsid w:val="003C2517"/>
    <w:rsid w:val="003C34FA"/>
    <w:rsid w:val="003C3F9F"/>
    <w:rsid w:val="003C6162"/>
    <w:rsid w:val="003C71BA"/>
    <w:rsid w:val="003C7967"/>
    <w:rsid w:val="003D0A8C"/>
    <w:rsid w:val="003D1213"/>
    <w:rsid w:val="003D2B59"/>
    <w:rsid w:val="003D36B6"/>
    <w:rsid w:val="003D3945"/>
    <w:rsid w:val="003D78F2"/>
    <w:rsid w:val="003D7992"/>
    <w:rsid w:val="003E0C88"/>
    <w:rsid w:val="003E2396"/>
    <w:rsid w:val="003E2737"/>
    <w:rsid w:val="003E3F17"/>
    <w:rsid w:val="003E3F49"/>
    <w:rsid w:val="003E5B3B"/>
    <w:rsid w:val="003E5C63"/>
    <w:rsid w:val="003E61BE"/>
    <w:rsid w:val="003E63C6"/>
    <w:rsid w:val="003E75F3"/>
    <w:rsid w:val="003E7A44"/>
    <w:rsid w:val="003F0539"/>
    <w:rsid w:val="003F0F35"/>
    <w:rsid w:val="003F1683"/>
    <w:rsid w:val="003F20EA"/>
    <w:rsid w:val="003F313B"/>
    <w:rsid w:val="003F31E6"/>
    <w:rsid w:val="003F6DDA"/>
    <w:rsid w:val="003F6F38"/>
    <w:rsid w:val="00400802"/>
    <w:rsid w:val="00400EAE"/>
    <w:rsid w:val="004021FF"/>
    <w:rsid w:val="00402399"/>
    <w:rsid w:val="00402A3D"/>
    <w:rsid w:val="0040434F"/>
    <w:rsid w:val="00404B07"/>
    <w:rsid w:val="004050C9"/>
    <w:rsid w:val="00405BAA"/>
    <w:rsid w:val="004062F2"/>
    <w:rsid w:val="004067C9"/>
    <w:rsid w:val="004069F9"/>
    <w:rsid w:val="004071C1"/>
    <w:rsid w:val="00411F2F"/>
    <w:rsid w:val="00413244"/>
    <w:rsid w:val="0041346A"/>
    <w:rsid w:val="00413808"/>
    <w:rsid w:val="00415564"/>
    <w:rsid w:val="00415B1E"/>
    <w:rsid w:val="00415BAE"/>
    <w:rsid w:val="00415D98"/>
    <w:rsid w:val="00417E9D"/>
    <w:rsid w:val="00420F91"/>
    <w:rsid w:val="0042153B"/>
    <w:rsid w:val="004227B6"/>
    <w:rsid w:val="00422ADB"/>
    <w:rsid w:val="00423426"/>
    <w:rsid w:val="0042421F"/>
    <w:rsid w:val="004247A4"/>
    <w:rsid w:val="00424CDA"/>
    <w:rsid w:val="00426EF9"/>
    <w:rsid w:val="0042728C"/>
    <w:rsid w:val="004279A2"/>
    <w:rsid w:val="0043053B"/>
    <w:rsid w:val="00431785"/>
    <w:rsid w:val="0043280B"/>
    <w:rsid w:val="004332EF"/>
    <w:rsid w:val="00433BAB"/>
    <w:rsid w:val="00434928"/>
    <w:rsid w:val="00434D00"/>
    <w:rsid w:val="004351D9"/>
    <w:rsid w:val="00435342"/>
    <w:rsid w:val="00435562"/>
    <w:rsid w:val="00436283"/>
    <w:rsid w:val="00437762"/>
    <w:rsid w:val="00441B29"/>
    <w:rsid w:val="00444406"/>
    <w:rsid w:val="004446EF"/>
    <w:rsid w:val="00445BE5"/>
    <w:rsid w:val="004460F4"/>
    <w:rsid w:val="00447122"/>
    <w:rsid w:val="0044716A"/>
    <w:rsid w:val="00447D14"/>
    <w:rsid w:val="004500C1"/>
    <w:rsid w:val="0045067A"/>
    <w:rsid w:val="00451660"/>
    <w:rsid w:val="004561E0"/>
    <w:rsid w:val="00456CB5"/>
    <w:rsid w:val="004606B1"/>
    <w:rsid w:val="00461D42"/>
    <w:rsid w:val="00462513"/>
    <w:rsid w:val="004625AD"/>
    <w:rsid w:val="00464F67"/>
    <w:rsid w:val="00465639"/>
    <w:rsid w:val="00470DDA"/>
    <w:rsid w:val="004736E7"/>
    <w:rsid w:val="0047399A"/>
    <w:rsid w:val="0047453C"/>
    <w:rsid w:val="00475156"/>
    <w:rsid w:val="00475CD1"/>
    <w:rsid w:val="00475DD9"/>
    <w:rsid w:val="004761E4"/>
    <w:rsid w:val="004766E3"/>
    <w:rsid w:val="00476895"/>
    <w:rsid w:val="00476F98"/>
    <w:rsid w:val="0048073D"/>
    <w:rsid w:val="004816F6"/>
    <w:rsid w:val="00481DF3"/>
    <w:rsid w:val="00482506"/>
    <w:rsid w:val="00483AC3"/>
    <w:rsid w:val="00484A84"/>
    <w:rsid w:val="0048519D"/>
    <w:rsid w:val="00485B78"/>
    <w:rsid w:val="00486E8E"/>
    <w:rsid w:val="00487486"/>
    <w:rsid w:val="00487D73"/>
    <w:rsid w:val="00490F2A"/>
    <w:rsid w:val="004926E7"/>
    <w:rsid w:val="00492BC5"/>
    <w:rsid w:val="0049372D"/>
    <w:rsid w:val="004958A6"/>
    <w:rsid w:val="00495C22"/>
    <w:rsid w:val="00497194"/>
    <w:rsid w:val="004A1BF6"/>
    <w:rsid w:val="004A492E"/>
    <w:rsid w:val="004A53A5"/>
    <w:rsid w:val="004B302C"/>
    <w:rsid w:val="004B6BD7"/>
    <w:rsid w:val="004B7071"/>
    <w:rsid w:val="004B7F1D"/>
    <w:rsid w:val="004C1753"/>
    <w:rsid w:val="004C1F5A"/>
    <w:rsid w:val="004C28AF"/>
    <w:rsid w:val="004C2E08"/>
    <w:rsid w:val="004C33FC"/>
    <w:rsid w:val="004C4DE9"/>
    <w:rsid w:val="004D09B5"/>
    <w:rsid w:val="004D0FEB"/>
    <w:rsid w:val="004D2388"/>
    <w:rsid w:val="004D4CC2"/>
    <w:rsid w:val="004D756D"/>
    <w:rsid w:val="004E0199"/>
    <w:rsid w:val="004E1DDB"/>
    <w:rsid w:val="004E1F1B"/>
    <w:rsid w:val="004E254F"/>
    <w:rsid w:val="004E2588"/>
    <w:rsid w:val="004E5840"/>
    <w:rsid w:val="004E5AE3"/>
    <w:rsid w:val="004E6DAC"/>
    <w:rsid w:val="004E79F3"/>
    <w:rsid w:val="004F05EC"/>
    <w:rsid w:val="004F2931"/>
    <w:rsid w:val="004F38D5"/>
    <w:rsid w:val="004F4C09"/>
    <w:rsid w:val="00500AD1"/>
    <w:rsid w:val="0050188C"/>
    <w:rsid w:val="00502391"/>
    <w:rsid w:val="00503156"/>
    <w:rsid w:val="0050332A"/>
    <w:rsid w:val="0050346C"/>
    <w:rsid w:val="00503AFD"/>
    <w:rsid w:val="005067CD"/>
    <w:rsid w:val="00506C30"/>
    <w:rsid w:val="00510260"/>
    <w:rsid w:val="0051159F"/>
    <w:rsid w:val="00512459"/>
    <w:rsid w:val="00515D76"/>
    <w:rsid w:val="00517677"/>
    <w:rsid w:val="00517828"/>
    <w:rsid w:val="00517BE4"/>
    <w:rsid w:val="005213C8"/>
    <w:rsid w:val="00522B24"/>
    <w:rsid w:val="00522F26"/>
    <w:rsid w:val="00522FAE"/>
    <w:rsid w:val="00522FEB"/>
    <w:rsid w:val="00523270"/>
    <w:rsid w:val="00524C34"/>
    <w:rsid w:val="00524DB6"/>
    <w:rsid w:val="00525DFC"/>
    <w:rsid w:val="00525E6B"/>
    <w:rsid w:val="00525EF9"/>
    <w:rsid w:val="00533108"/>
    <w:rsid w:val="00533B27"/>
    <w:rsid w:val="005351B4"/>
    <w:rsid w:val="00535399"/>
    <w:rsid w:val="0053632E"/>
    <w:rsid w:val="005378E0"/>
    <w:rsid w:val="0054212F"/>
    <w:rsid w:val="005450A9"/>
    <w:rsid w:val="00545106"/>
    <w:rsid w:val="00545149"/>
    <w:rsid w:val="00546227"/>
    <w:rsid w:val="00546EE6"/>
    <w:rsid w:val="00551EC0"/>
    <w:rsid w:val="00552218"/>
    <w:rsid w:val="00552807"/>
    <w:rsid w:val="00553427"/>
    <w:rsid w:val="00553E96"/>
    <w:rsid w:val="00555DE2"/>
    <w:rsid w:val="00557AA8"/>
    <w:rsid w:val="005613E4"/>
    <w:rsid w:val="0056217B"/>
    <w:rsid w:val="005634DF"/>
    <w:rsid w:val="00564000"/>
    <w:rsid w:val="0056453A"/>
    <w:rsid w:val="0056455C"/>
    <w:rsid w:val="005704C9"/>
    <w:rsid w:val="005709E8"/>
    <w:rsid w:val="0057122E"/>
    <w:rsid w:val="005713E7"/>
    <w:rsid w:val="005721E9"/>
    <w:rsid w:val="005727AC"/>
    <w:rsid w:val="00572EDC"/>
    <w:rsid w:val="00575D7E"/>
    <w:rsid w:val="00576196"/>
    <w:rsid w:val="005767C4"/>
    <w:rsid w:val="00576FE8"/>
    <w:rsid w:val="005774C1"/>
    <w:rsid w:val="00580D19"/>
    <w:rsid w:val="00581D89"/>
    <w:rsid w:val="00582A5F"/>
    <w:rsid w:val="00583C7D"/>
    <w:rsid w:val="00584D15"/>
    <w:rsid w:val="00584DA6"/>
    <w:rsid w:val="00585E58"/>
    <w:rsid w:val="00586053"/>
    <w:rsid w:val="0059079D"/>
    <w:rsid w:val="00591975"/>
    <w:rsid w:val="00591CB6"/>
    <w:rsid w:val="00591E8C"/>
    <w:rsid w:val="00592EB2"/>
    <w:rsid w:val="0059449C"/>
    <w:rsid w:val="0059465E"/>
    <w:rsid w:val="005946C7"/>
    <w:rsid w:val="00595C92"/>
    <w:rsid w:val="0059652C"/>
    <w:rsid w:val="00597D83"/>
    <w:rsid w:val="005A0B2E"/>
    <w:rsid w:val="005A3D55"/>
    <w:rsid w:val="005A5282"/>
    <w:rsid w:val="005A70CD"/>
    <w:rsid w:val="005A71B4"/>
    <w:rsid w:val="005B0094"/>
    <w:rsid w:val="005B028C"/>
    <w:rsid w:val="005B03F4"/>
    <w:rsid w:val="005B268E"/>
    <w:rsid w:val="005B4DC2"/>
    <w:rsid w:val="005B742C"/>
    <w:rsid w:val="005C05D1"/>
    <w:rsid w:val="005C06A7"/>
    <w:rsid w:val="005C0937"/>
    <w:rsid w:val="005C09C1"/>
    <w:rsid w:val="005C1740"/>
    <w:rsid w:val="005C2273"/>
    <w:rsid w:val="005C2414"/>
    <w:rsid w:val="005C5C0A"/>
    <w:rsid w:val="005D02AC"/>
    <w:rsid w:val="005D04A0"/>
    <w:rsid w:val="005D1D86"/>
    <w:rsid w:val="005D29FA"/>
    <w:rsid w:val="005D2E27"/>
    <w:rsid w:val="005D50F3"/>
    <w:rsid w:val="005E0167"/>
    <w:rsid w:val="005E1606"/>
    <w:rsid w:val="005E2B4E"/>
    <w:rsid w:val="005E2E2F"/>
    <w:rsid w:val="005E2E90"/>
    <w:rsid w:val="005E34FB"/>
    <w:rsid w:val="005E3AAF"/>
    <w:rsid w:val="005E79ED"/>
    <w:rsid w:val="005E7E1B"/>
    <w:rsid w:val="005F14D0"/>
    <w:rsid w:val="005F418E"/>
    <w:rsid w:val="005F4BCE"/>
    <w:rsid w:val="005F50F1"/>
    <w:rsid w:val="005F764C"/>
    <w:rsid w:val="005F77A7"/>
    <w:rsid w:val="005F7AF3"/>
    <w:rsid w:val="00602843"/>
    <w:rsid w:val="00603EF5"/>
    <w:rsid w:val="00606199"/>
    <w:rsid w:val="0060689A"/>
    <w:rsid w:val="006073E8"/>
    <w:rsid w:val="006075C5"/>
    <w:rsid w:val="00613ACA"/>
    <w:rsid w:val="00613AFF"/>
    <w:rsid w:val="00616530"/>
    <w:rsid w:val="00616F78"/>
    <w:rsid w:val="006173DA"/>
    <w:rsid w:val="006205B0"/>
    <w:rsid w:val="00620FF1"/>
    <w:rsid w:val="00622B41"/>
    <w:rsid w:val="00624F5A"/>
    <w:rsid w:val="006267EF"/>
    <w:rsid w:val="00630E81"/>
    <w:rsid w:val="00631537"/>
    <w:rsid w:val="00634A8F"/>
    <w:rsid w:val="00634BD9"/>
    <w:rsid w:val="006352D1"/>
    <w:rsid w:val="00635B03"/>
    <w:rsid w:val="006379DB"/>
    <w:rsid w:val="0064092F"/>
    <w:rsid w:val="006420CC"/>
    <w:rsid w:val="006429A2"/>
    <w:rsid w:val="006435D4"/>
    <w:rsid w:val="00644B09"/>
    <w:rsid w:val="00646344"/>
    <w:rsid w:val="00647785"/>
    <w:rsid w:val="00650ECB"/>
    <w:rsid w:val="00651B70"/>
    <w:rsid w:val="00651DEA"/>
    <w:rsid w:val="00655153"/>
    <w:rsid w:val="006554CD"/>
    <w:rsid w:val="00655902"/>
    <w:rsid w:val="0065602B"/>
    <w:rsid w:val="00656172"/>
    <w:rsid w:val="00657B03"/>
    <w:rsid w:val="00661B1D"/>
    <w:rsid w:val="00663186"/>
    <w:rsid w:val="00664A40"/>
    <w:rsid w:val="00665D88"/>
    <w:rsid w:val="00666201"/>
    <w:rsid w:val="006666BB"/>
    <w:rsid w:val="00670F41"/>
    <w:rsid w:val="00671BE8"/>
    <w:rsid w:val="00672C57"/>
    <w:rsid w:val="00672D21"/>
    <w:rsid w:val="00677138"/>
    <w:rsid w:val="00680AE8"/>
    <w:rsid w:val="00680B31"/>
    <w:rsid w:val="006818E1"/>
    <w:rsid w:val="00683A70"/>
    <w:rsid w:val="00684F0B"/>
    <w:rsid w:val="006854DB"/>
    <w:rsid w:val="00685713"/>
    <w:rsid w:val="00686A93"/>
    <w:rsid w:val="006912D2"/>
    <w:rsid w:val="0069144C"/>
    <w:rsid w:val="00691F9F"/>
    <w:rsid w:val="00692835"/>
    <w:rsid w:val="00694754"/>
    <w:rsid w:val="0069635D"/>
    <w:rsid w:val="0069654E"/>
    <w:rsid w:val="00696EB1"/>
    <w:rsid w:val="00696ECA"/>
    <w:rsid w:val="006A1143"/>
    <w:rsid w:val="006A2620"/>
    <w:rsid w:val="006A2CEA"/>
    <w:rsid w:val="006A301F"/>
    <w:rsid w:val="006A37ED"/>
    <w:rsid w:val="006A5D2D"/>
    <w:rsid w:val="006A5E38"/>
    <w:rsid w:val="006A6016"/>
    <w:rsid w:val="006A62F2"/>
    <w:rsid w:val="006B0953"/>
    <w:rsid w:val="006B3238"/>
    <w:rsid w:val="006B32EF"/>
    <w:rsid w:val="006B42B0"/>
    <w:rsid w:val="006B56B7"/>
    <w:rsid w:val="006C09AE"/>
    <w:rsid w:val="006C0BF4"/>
    <w:rsid w:val="006C15D6"/>
    <w:rsid w:val="006C4E86"/>
    <w:rsid w:val="006C5311"/>
    <w:rsid w:val="006C66AE"/>
    <w:rsid w:val="006C7054"/>
    <w:rsid w:val="006D52EF"/>
    <w:rsid w:val="006E5A08"/>
    <w:rsid w:val="006E64D7"/>
    <w:rsid w:val="006E76A5"/>
    <w:rsid w:val="006F083D"/>
    <w:rsid w:val="006F0893"/>
    <w:rsid w:val="006F193D"/>
    <w:rsid w:val="006F648A"/>
    <w:rsid w:val="006F6614"/>
    <w:rsid w:val="006F7A73"/>
    <w:rsid w:val="00702F81"/>
    <w:rsid w:val="00703B12"/>
    <w:rsid w:val="0070498D"/>
    <w:rsid w:val="00705CA5"/>
    <w:rsid w:val="007131FB"/>
    <w:rsid w:val="00715D2F"/>
    <w:rsid w:val="007165FD"/>
    <w:rsid w:val="00716900"/>
    <w:rsid w:val="00716C37"/>
    <w:rsid w:val="00717C85"/>
    <w:rsid w:val="00720131"/>
    <w:rsid w:val="00720500"/>
    <w:rsid w:val="00721F99"/>
    <w:rsid w:val="007224F1"/>
    <w:rsid w:val="00723196"/>
    <w:rsid w:val="0072322F"/>
    <w:rsid w:val="00725785"/>
    <w:rsid w:val="00725F8C"/>
    <w:rsid w:val="00726F6C"/>
    <w:rsid w:val="00727377"/>
    <w:rsid w:val="00727B1C"/>
    <w:rsid w:val="0073137D"/>
    <w:rsid w:val="00731E69"/>
    <w:rsid w:val="00733F5D"/>
    <w:rsid w:val="0073434A"/>
    <w:rsid w:val="0073449B"/>
    <w:rsid w:val="00737860"/>
    <w:rsid w:val="0074102D"/>
    <w:rsid w:val="00741644"/>
    <w:rsid w:val="00741704"/>
    <w:rsid w:val="0074406C"/>
    <w:rsid w:val="007452B0"/>
    <w:rsid w:val="0074651D"/>
    <w:rsid w:val="00746D9F"/>
    <w:rsid w:val="00747059"/>
    <w:rsid w:val="00747230"/>
    <w:rsid w:val="00747A36"/>
    <w:rsid w:val="00750C45"/>
    <w:rsid w:val="00750C66"/>
    <w:rsid w:val="007522E3"/>
    <w:rsid w:val="00753224"/>
    <w:rsid w:val="00754D44"/>
    <w:rsid w:val="00755088"/>
    <w:rsid w:val="0075535D"/>
    <w:rsid w:val="00756760"/>
    <w:rsid w:val="007601D7"/>
    <w:rsid w:val="00760880"/>
    <w:rsid w:val="00761B31"/>
    <w:rsid w:val="00765023"/>
    <w:rsid w:val="00766696"/>
    <w:rsid w:val="0077106C"/>
    <w:rsid w:val="00771315"/>
    <w:rsid w:val="0077198B"/>
    <w:rsid w:val="007722F5"/>
    <w:rsid w:val="0077490C"/>
    <w:rsid w:val="00775194"/>
    <w:rsid w:val="007809D5"/>
    <w:rsid w:val="00780FE3"/>
    <w:rsid w:val="00782E7A"/>
    <w:rsid w:val="00784138"/>
    <w:rsid w:val="007841E1"/>
    <w:rsid w:val="007841E8"/>
    <w:rsid w:val="00785AAB"/>
    <w:rsid w:val="00785CC8"/>
    <w:rsid w:val="0078709E"/>
    <w:rsid w:val="007874F8"/>
    <w:rsid w:val="00787531"/>
    <w:rsid w:val="00790734"/>
    <w:rsid w:val="00790743"/>
    <w:rsid w:val="00791939"/>
    <w:rsid w:val="00791C6F"/>
    <w:rsid w:val="00793A1A"/>
    <w:rsid w:val="00794DCB"/>
    <w:rsid w:val="00795503"/>
    <w:rsid w:val="007A0472"/>
    <w:rsid w:val="007A3EFA"/>
    <w:rsid w:val="007A53AF"/>
    <w:rsid w:val="007A6AF6"/>
    <w:rsid w:val="007B042C"/>
    <w:rsid w:val="007B1235"/>
    <w:rsid w:val="007B2C2B"/>
    <w:rsid w:val="007B2E90"/>
    <w:rsid w:val="007B4549"/>
    <w:rsid w:val="007B58AB"/>
    <w:rsid w:val="007B5B0A"/>
    <w:rsid w:val="007B65FF"/>
    <w:rsid w:val="007B6AD3"/>
    <w:rsid w:val="007B6AED"/>
    <w:rsid w:val="007B6E64"/>
    <w:rsid w:val="007C27CA"/>
    <w:rsid w:val="007C3C83"/>
    <w:rsid w:val="007C3E90"/>
    <w:rsid w:val="007C6779"/>
    <w:rsid w:val="007C6C4D"/>
    <w:rsid w:val="007D0176"/>
    <w:rsid w:val="007D0529"/>
    <w:rsid w:val="007D0D4E"/>
    <w:rsid w:val="007D11F8"/>
    <w:rsid w:val="007D171E"/>
    <w:rsid w:val="007D475C"/>
    <w:rsid w:val="007D5554"/>
    <w:rsid w:val="007D5B25"/>
    <w:rsid w:val="007D7CB5"/>
    <w:rsid w:val="007E028C"/>
    <w:rsid w:val="007E4B15"/>
    <w:rsid w:val="007E4BAB"/>
    <w:rsid w:val="007E4D1C"/>
    <w:rsid w:val="007E53DF"/>
    <w:rsid w:val="007E54DA"/>
    <w:rsid w:val="007E5605"/>
    <w:rsid w:val="007E60EB"/>
    <w:rsid w:val="007E724B"/>
    <w:rsid w:val="007E7A5F"/>
    <w:rsid w:val="007F0CAA"/>
    <w:rsid w:val="007F1E5C"/>
    <w:rsid w:val="007F211F"/>
    <w:rsid w:val="007F2DCC"/>
    <w:rsid w:val="007F4498"/>
    <w:rsid w:val="007F4C94"/>
    <w:rsid w:val="007F5854"/>
    <w:rsid w:val="007F65A9"/>
    <w:rsid w:val="007F713D"/>
    <w:rsid w:val="008006A1"/>
    <w:rsid w:val="00800E56"/>
    <w:rsid w:val="00801315"/>
    <w:rsid w:val="008014B1"/>
    <w:rsid w:val="0080171D"/>
    <w:rsid w:val="00801E6A"/>
    <w:rsid w:val="00802D2E"/>
    <w:rsid w:val="00803DC8"/>
    <w:rsid w:val="00806571"/>
    <w:rsid w:val="0080740E"/>
    <w:rsid w:val="008076F8"/>
    <w:rsid w:val="00811FA0"/>
    <w:rsid w:val="008126EA"/>
    <w:rsid w:val="0081522B"/>
    <w:rsid w:val="00816883"/>
    <w:rsid w:val="00817B1A"/>
    <w:rsid w:val="00820621"/>
    <w:rsid w:val="0082154C"/>
    <w:rsid w:val="00821581"/>
    <w:rsid w:val="00821C3A"/>
    <w:rsid w:val="008249AF"/>
    <w:rsid w:val="00824D8A"/>
    <w:rsid w:val="00825106"/>
    <w:rsid w:val="00830121"/>
    <w:rsid w:val="008322A6"/>
    <w:rsid w:val="00834D0A"/>
    <w:rsid w:val="00837B68"/>
    <w:rsid w:val="00841168"/>
    <w:rsid w:val="00841D30"/>
    <w:rsid w:val="0084277D"/>
    <w:rsid w:val="008432A8"/>
    <w:rsid w:val="008437A8"/>
    <w:rsid w:val="008439B4"/>
    <w:rsid w:val="008455E1"/>
    <w:rsid w:val="00845D83"/>
    <w:rsid w:val="00847970"/>
    <w:rsid w:val="00847D7D"/>
    <w:rsid w:val="008502AC"/>
    <w:rsid w:val="00851FEB"/>
    <w:rsid w:val="008527B0"/>
    <w:rsid w:val="00852E5D"/>
    <w:rsid w:val="008530D8"/>
    <w:rsid w:val="00854349"/>
    <w:rsid w:val="00854794"/>
    <w:rsid w:val="008578C1"/>
    <w:rsid w:val="008607A5"/>
    <w:rsid w:val="00861BAE"/>
    <w:rsid w:val="00862533"/>
    <w:rsid w:val="00862A2F"/>
    <w:rsid w:val="00862B4A"/>
    <w:rsid w:val="008640FA"/>
    <w:rsid w:val="008641CD"/>
    <w:rsid w:val="008667D6"/>
    <w:rsid w:val="00866FFA"/>
    <w:rsid w:val="00867C89"/>
    <w:rsid w:val="00870D85"/>
    <w:rsid w:val="00872A43"/>
    <w:rsid w:val="008755B2"/>
    <w:rsid w:val="008773D8"/>
    <w:rsid w:val="008779FF"/>
    <w:rsid w:val="00877AEE"/>
    <w:rsid w:val="00880B8F"/>
    <w:rsid w:val="00881AF9"/>
    <w:rsid w:val="00881B9C"/>
    <w:rsid w:val="00881F2B"/>
    <w:rsid w:val="00882C5D"/>
    <w:rsid w:val="00882D22"/>
    <w:rsid w:val="0088300D"/>
    <w:rsid w:val="00884421"/>
    <w:rsid w:val="00884E1F"/>
    <w:rsid w:val="0088503B"/>
    <w:rsid w:val="00886C6D"/>
    <w:rsid w:val="00887506"/>
    <w:rsid w:val="00887C3D"/>
    <w:rsid w:val="008933D0"/>
    <w:rsid w:val="00893879"/>
    <w:rsid w:val="0089434F"/>
    <w:rsid w:val="00894641"/>
    <w:rsid w:val="008967D5"/>
    <w:rsid w:val="00896DDE"/>
    <w:rsid w:val="008A0634"/>
    <w:rsid w:val="008A17B1"/>
    <w:rsid w:val="008A3B36"/>
    <w:rsid w:val="008A48B4"/>
    <w:rsid w:val="008A4C80"/>
    <w:rsid w:val="008A50F4"/>
    <w:rsid w:val="008A54A9"/>
    <w:rsid w:val="008A5A45"/>
    <w:rsid w:val="008B04FA"/>
    <w:rsid w:val="008B1962"/>
    <w:rsid w:val="008B3132"/>
    <w:rsid w:val="008B6380"/>
    <w:rsid w:val="008B6437"/>
    <w:rsid w:val="008C09C8"/>
    <w:rsid w:val="008C30E2"/>
    <w:rsid w:val="008C337E"/>
    <w:rsid w:val="008C339D"/>
    <w:rsid w:val="008C3611"/>
    <w:rsid w:val="008C3EB1"/>
    <w:rsid w:val="008C4138"/>
    <w:rsid w:val="008C6D35"/>
    <w:rsid w:val="008C7AE8"/>
    <w:rsid w:val="008D00A9"/>
    <w:rsid w:val="008D0480"/>
    <w:rsid w:val="008D0BC5"/>
    <w:rsid w:val="008D0C89"/>
    <w:rsid w:val="008D10E4"/>
    <w:rsid w:val="008D17B1"/>
    <w:rsid w:val="008D335C"/>
    <w:rsid w:val="008D352C"/>
    <w:rsid w:val="008D375E"/>
    <w:rsid w:val="008D40E9"/>
    <w:rsid w:val="008D4827"/>
    <w:rsid w:val="008D5579"/>
    <w:rsid w:val="008D56E8"/>
    <w:rsid w:val="008D57F1"/>
    <w:rsid w:val="008D68A5"/>
    <w:rsid w:val="008D69F0"/>
    <w:rsid w:val="008E02D9"/>
    <w:rsid w:val="008E23BF"/>
    <w:rsid w:val="008E32E8"/>
    <w:rsid w:val="008E3F43"/>
    <w:rsid w:val="008E4B9C"/>
    <w:rsid w:val="008E56AF"/>
    <w:rsid w:val="008E642E"/>
    <w:rsid w:val="008E6F1D"/>
    <w:rsid w:val="008F13BD"/>
    <w:rsid w:val="008F3841"/>
    <w:rsid w:val="008F3D9B"/>
    <w:rsid w:val="008F4404"/>
    <w:rsid w:val="008F4E81"/>
    <w:rsid w:val="00900653"/>
    <w:rsid w:val="00902B9B"/>
    <w:rsid w:val="00906B7E"/>
    <w:rsid w:val="00910D9B"/>
    <w:rsid w:val="009118D1"/>
    <w:rsid w:val="00911AC0"/>
    <w:rsid w:val="00912E79"/>
    <w:rsid w:val="009141A7"/>
    <w:rsid w:val="00916546"/>
    <w:rsid w:val="0091722A"/>
    <w:rsid w:val="009174CD"/>
    <w:rsid w:val="0092026C"/>
    <w:rsid w:val="00922141"/>
    <w:rsid w:val="00924A33"/>
    <w:rsid w:val="00924EF5"/>
    <w:rsid w:val="0092513D"/>
    <w:rsid w:val="0092650A"/>
    <w:rsid w:val="00926F37"/>
    <w:rsid w:val="009274F0"/>
    <w:rsid w:val="00927AB8"/>
    <w:rsid w:val="00931591"/>
    <w:rsid w:val="00936949"/>
    <w:rsid w:val="009372EC"/>
    <w:rsid w:val="00937871"/>
    <w:rsid w:val="00937962"/>
    <w:rsid w:val="00937F0E"/>
    <w:rsid w:val="009402FD"/>
    <w:rsid w:val="009406C6"/>
    <w:rsid w:val="00940831"/>
    <w:rsid w:val="0094250B"/>
    <w:rsid w:val="00944703"/>
    <w:rsid w:val="009452FC"/>
    <w:rsid w:val="0094531B"/>
    <w:rsid w:val="00945539"/>
    <w:rsid w:val="00947173"/>
    <w:rsid w:val="00950DA9"/>
    <w:rsid w:val="009526FE"/>
    <w:rsid w:val="00953F30"/>
    <w:rsid w:val="00954840"/>
    <w:rsid w:val="0095592D"/>
    <w:rsid w:val="00955A36"/>
    <w:rsid w:val="00955B87"/>
    <w:rsid w:val="00956E3B"/>
    <w:rsid w:val="00957F8A"/>
    <w:rsid w:val="00960322"/>
    <w:rsid w:val="00961938"/>
    <w:rsid w:val="0096298D"/>
    <w:rsid w:val="009673F6"/>
    <w:rsid w:val="00975489"/>
    <w:rsid w:val="0097708D"/>
    <w:rsid w:val="00977DED"/>
    <w:rsid w:val="009810D4"/>
    <w:rsid w:val="00982927"/>
    <w:rsid w:val="009844D7"/>
    <w:rsid w:val="00985976"/>
    <w:rsid w:val="00985B54"/>
    <w:rsid w:val="00986D9E"/>
    <w:rsid w:val="0098746C"/>
    <w:rsid w:val="0099154C"/>
    <w:rsid w:val="00991954"/>
    <w:rsid w:val="00992E20"/>
    <w:rsid w:val="009953FF"/>
    <w:rsid w:val="00995D13"/>
    <w:rsid w:val="00997CCE"/>
    <w:rsid w:val="009A06F5"/>
    <w:rsid w:val="009A120D"/>
    <w:rsid w:val="009A2578"/>
    <w:rsid w:val="009A3F2B"/>
    <w:rsid w:val="009A5303"/>
    <w:rsid w:val="009A6AA4"/>
    <w:rsid w:val="009A717E"/>
    <w:rsid w:val="009B08C2"/>
    <w:rsid w:val="009B0C46"/>
    <w:rsid w:val="009B0D3A"/>
    <w:rsid w:val="009B33DD"/>
    <w:rsid w:val="009B6D08"/>
    <w:rsid w:val="009C13FD"/>
    <w:rsid w:val="009C3FC3"/>
    <w:rsid w:val="009C4FEF"/>
    <w:rsid w:val="009C576A"/>
    <w:rsid w:val="009C59A8"/>
    <w:rsid w:val="009C5A63"/>
    <w:rsid w:val="009C68D1"/>
    <w:rsid w:val="009C6EFB"/>
    <w:rsid w:val="009C716E"/>
    <w:rsid w:val="009C72A3"/>
    <w:rsid w:val="009C72FB"/>
    <w:rsid w:val="009C75E8"/>
    <w:rsid w:val="009C7A32"/>
    <w:rsid w:val="009C7C76"/>
    <w:rsid w:val="009C7FA8"/>
    <w:rsid w:val="009D140C"/>
    <w:rsid w:val="009D1510"/>
    <w:rsid w:val="009D2A62"/>
    <w:rsid w:val="009D6535"/>
    <w:rsid w:val="009E2131"/>
    <w:rsid w:val="009E3422"/>
    <w:rsid w:val="009E39BE"/>
    <w:rsid w:val="009E3A96"/>
    <w:rsid w:val="009E551C"/>
    <w:rsid w:val="009E5E3D"/>
    <w:rsid w:val="009E67C5"/>
    <w:rsid w:val="009E73F1"/>
    <w:rsid w:val="009E7464"/>
    <w:rsid w:val="009E7747"/>
    <w:rsid w:val="009E7CD8"/>
    <w:rsid w:val="009F0763"/>
    <w:rsid w:val="009F0E5B"/>
    <w:rsid w:val="009F1E04"/>
    <w:rsid w:val="009F2BA2"/>
    <w:rsid w:val="009F4370"/>
    <w:rsid w:val="009F44ED"/>
    <w:rsid w:val="00A0089B"/>
    <w:rsid w:val="00A02248"/>
    <w:rsid w:val="00A03766"/>
    <w:rsid w:val="00A04C47"/>
    <w:rsid w:val="00A07403"/>
    <w:rsid w:val="00A07A2C"/>
    <w:rsid w:val="00A07A71"/>
    <w:rsid w:val="00A108EA"/>
    <w:rsid w:val="00A12019"/>
    <w:rsid w:val="00A14747"/>
    <w:rsid w:val="00A15A03"/>
    <w:rsid w:val="00A1662A"/>
    <w:rsid w:val="00A218D4"/>
    <w:rsid w:val="00A21AD6"/>
    <w:rsid w:val="00A22777"/>
    <w:rsid w:val="00A22914"/>
    <w:rsid w:val="00A22F58"/>
    <w:rsid w:val="00A230ED"/>
    <w:rsid w:val="00A23AAF"/>
    <w:rsid w:val="00A24630"/>
    <w:rsid w:val="00A247A6"/>
    <w:rsid w:val="00A25C94"/>
    <w:rsid w:val="00A27158"/>
    <w:rsid w:val="00A27B9A"/>
    <w:rsid w:val="00A302AE"/>
    <w:rsid w:val="00A30A08"/>
    <w:rsid w:val="00A31DC7"/>
    <w:rsid w:val="00A322CC"/>
    <w:rsid w:val="00A348EB"/>
    <w:rsid w:val="00A3669A"/>
    <w:rsid w:val="00A37EFB"/>
    <w:rsid w:val="00A37FC2"/>
    <w:rsid w:val="00A42A7E"/>
    <w:rsid w:val="00A434B6"/>
    <w:rsid w:val="00A45501"/>
    <w:rsid w:val="00A46C47"/>
    <w:rsid w:val="00A5056C"/>
    <w:rsid w:val="00A51906"/>
    <w:rsid w:val="00A522D3"/>
    <w:rsid w:val="00A52A19"/>
    <w:rsid w:val="00A52EEC"/>
    <w:rsid w:val="00A52F78"/>
    <w:rsid w:val="00A54454"/>
    <w:rsid w:val="00A54FCC"/>
    <w:rsid w:val="00A550D9"/>
    <w:rsid w:val="00A5548C"/>
    <w:rsid w:val="00A55B19"/>
    <w:rsid w:val="00A57026"/>
    <w:rsid w:val="00A62294"/>
    <w:rsid w:val="00A652EE"/>
    <w:rsid w:val="00A65693"/>
    <w:rsid w:val="00A66DD3"/>
    <w:rsid w:val="00A67621"/>
    <w:rsid w:val="00A67970"/>
    <w:rsid w:val="00A67DB3"/>
    <w:rsid w:val="00A67FC7"/>
    <w:rsid w:val="00A70272"/>
    <w:rsid w:val="00A70A9D"/>
    <w:rsid w:val="00A70D7A"/>
    <w:rsid w:val="00A72DB0"/>
    <w:rsid w:val="00A72F22"/>
    <w:rsid w:val="00A7601B"/>
    <w:rsid w:val="00A77134"/>
    <w:rsid w:val="00A80B65"/>
    <w:rsid w:val="00A8192C"/>
    <w:rsid w:val="00A81A12"/>
    <w:rsid w:val="00A81F6B"/>
    <w:rsid w:val="00A835A6"/>
    <w:rsid w:val="00A83753"/>
    <w:rsid w:val="00A83988"/>
    <w:rsid w:val="00A86570"/>
    <w:rsid w:val="00A90B4A"/>
    <w:rsid w:val="00A911F7"/>
    <w:rsid w:val="00A91D5D"/>
    <w:rsid w:val="00A9200F"/>
    <w:rsid w:val="00A92E97"/>
    <w:rsid w:val="00A959F6"/>
    <w:rsid w:val="00A95D6A"/>
    <w:rsid w:val="00A963FB"/>
    <w:rsid w:val="00AA0162"/>
    <w:rsid w:val="00AA1597"/>
    <w:rsid w:val="00AA2A68"/>
    <w:rsid w:val="00AA414B"/>
    <w:rsid w:val="00AA5A67"/>
    <w:rsid w:val="00AA676B"/>
    <w:rsid w:val="00AA6DD9"/>
    <w:rsid w:val="00AB059A"/>
    <w:rsid w:val="00AB1BDB"/>
    <w:rsid w:val="00AB1F31"/>
    <w:rsid w:val="00AB21FD"/>
    <w:rsid w:val="00AB33B8"/>
    <w:rsid w:val="00AB4B70"/>
    <w:rsid w:val="00AB556F"/>
    <w:rsid w:val="00AB5674"/>
    <w:rsid w:val="00AC15B9"/>
    <w:rsid w:val="00AC1EA7"/>
    <w:rsid w:val="00AC2A7E"/>
    <w:rsid w:val="00AC52BE"/>
    <w:rsid w:val="00AC5393"/>
    <w:rsid w:val="00AC5FE6"/>
    <w:rsid w:val="00AD2642"/>
    <w:rsid w:val="00AD570C"/>
    <w:rsid w:val="00AD6121"/>
    <w:rsid w:val="00AD7CD5"/>
    <w:rsid w:val="00AE1D42"/>
    <w:rsid w:val="00AE3CA0"/>
    <w:rsid w:val="00AE43DF"/>
    <w:rsid w:val="00AE4423"/>
    <w:rsid w:val="00AE6096"/>
    <w:rsid w:val="00AE6376"/>
    <w:rsid w:val="00AE76B3"/>
    <w:rsid w:val="00AF1055"/>
    <w:rsid w:val="00AF11F1"/>
    <w:rsid w:val="00AF22F8"/>
    <w:rsid w:val="00AF2931"/>
    <w:rsid w:val="00AF3690"/>
    <w:rsid w:val="00AF4C28"/>
    <w:rsid w:val="00AF5E74"/>
    <w:rsid w:val="00B00132"/>
    <w:rsid w:val="00B013EB"/>
    <w:rsid w:val="00B01C4C"/>
    <w:rsid w:val="00B02218"/>
    <w:rsid w:val="00B02FF0"/>
    <w:rsid w:val="00B031B0"/>
    <w:rsid w:val="00B04917"/>
    <w:rsid w:val="00B04B51"/>
    <w:rsid w:val="00B05441"/>
    <w:rsid w:val="00B07075"/>
    <w:rsid w:val="00B075CD"/>
    <w:rsid w:val="00B102F5"/>
    <w:rsid w:val="00B112AE"/>
    <w:rsid w:val="00B12108"/>
    <w:rsid w:val="00B12520"/>
    <w:rsid w:val="00B146AA"/>
    <w:rsid w:val="00B16297"/>
    <w:rsid w:val="00B1695B"/>
    <w:rsid w:val="00B16BD5"/>
    <w:rsid w:val="00B1752A"/>
    <w:rsid w:val="00B20A7D"/>
    <w:rsid w:val="00B21F91"/>
    <w:rsid w:val="00B22A16"/>
    <w:rsid w:val="00B22F8D"/>
    <w:rsid w:val="00B25BD9"/>
    <w:rsid w:val="00B3033B"/>
    <w:rsid w:val="00B32056"/>
    <w:rsid w:val="00B32EF0"/>
    <w:rsid w:val="00B3337B"/>
    <w:rsid w:val="00B34431"/>
    <w:rsid w:val="00B35209"/>
    <w:rsid w:val="00B36E70"/>
    <w:rsid w:val="00B4174A"/>
    <w:rsid w:val="00B41DF8"/>
    <w:rsid w:val="00B42513"/>
    <w:rsid w:val="00B42B21"/>
    <w:rsid w:val="00B444CB"/>
    <w:rsid w:val="00B46F1D"/>
    <w:rsid w:val="00B47B3B"/>
    <w:rsid w:val="00B47BDF"/>
    <w:rsid w:val="00B47E79"/>
    <w:rsid w:val="00B501A5"/>
    <w:rsid w:val="00B50862"/>
    <w:rsid w:val="00B51F48"/>
    <w:rsid w:val="00B54097"/>
    <w:rsid w:val="00B54487"/>
    <w:rsid w:val="00B54BE9"/>
    <w:rsid w:val="00B5581D"/>
    <w:rsid w:val="00B5798F"/>
    <w:rsid w:val="00B608C6"/>
    <w:rsid w:val="00B629B1"/>
    <w:rsid w:val="00B62F8F"/>
    <w:rsid w:val="00B631D7"/>
    <w:rsid w:val="00B647FB"/>
    <w:rsid w:val="00B64AC5"/>
    <w:rsid w:val="00B64FED"/>
    <w:rsid w:val="00B6582A"/>
    <w:rsid w:val="00B65D5C"/>
    <w:rsid w:val="00B671CB"/>
    <w:rsid w:val="00B71008"/>
    <w:rsid w:val="00B71162"/>
    <w:rsid w:val="00B712FA"/>
    <w:rsid w:val="00B71D3A"/>
    <w:rsid w:val="00B72080"/>
    <w:rsid w:val="00B72126"/>
    <w:rsid w:val="00B7250E"/>
    <w:rsid w:val="00B74824"/>
    <w:rsid w:val="00B75F16"/>
    <w:rsid w:val="00B764A4"/>
    <w:rsid w:val="00B770A4"/>
    <w:rsid w:val="00B80A17"/>
    <w:rsid w:val="00B80D5A"/>
    <w:rsid w:val="00B81668"/>
    <w:rsid w:val="00B81D0B"/>
    <w:rsid w:val="00B856CD"/>
    <w:rsid w:val="00B87AC3"/>
    <w:rsid w:val="00B90C6E"/>
    <w:rsid w:val="00B92DA9"/>
    <w:rsid w:val="00B93678"/>
    <w:rsid w:val="00B93F6C"/>
    <w:rsid w:val="00B9400D"/>
    <w:rsid w:val="00BA0101"/>
    <w:rsid w:val="00BA1F4B"/>
    <w:rsid w:val="00BA1FE9"/>
    <w:rsid w:val="00BA2954"/>
    <w:rsid w:val="00BA39DB"/>
    <w:rsid w:val="00BA44C5"/>
    <w:rsid w:val="00BA4896"/>
    <w:rsid w:val="00BA4A89"/>
    <w:rsid w:val="00BA5180"/>
    <w:rsid w:val="00BA5379"/>
    <w:rsid w:val="00BA55B1"/>
    <w:rsid w:val="00BA5E45"/>
    <w:rsid w:val="00BA6B1E"/>
    <w:rsid w:val="00BB0731"/>
    <w:rsid w:val="00BB0DBD"/>
    <w:rsid w:val="00BB24B5"/>
    <w:rsid w:val="00BB26B3"/>
    <w:rsid w:val="00BB2F25"/>
    <w:rsid w:val="00BB5D57"/>
    <w:rsid w:val="00BB5D70"/>
    <w:rsid w:val="00BB69E9"/>
    <w:rsid w:val="00BB73F5"/>
    <w:rsid w:val="00BC3EB0"/>
    <w:rsid w:val="00BC65D0"/>
    <w:rsid w:val="00BC7088"/>
    <w:rsid w:val="00BC72C3"/>
    <w:rsid w:val="00BD0AC0"/>
    <w:rsid w:val="00BD0D1B"/>
    <w:rsid w:val="00BD2C11"/>
    <w:rsid w:val="00BD3CB0"/>
    <w:rsid w:val="00BD4671"/>
    <w:rsid w:val="00BD685C"/>
    <w:rsid w:val="00BE0369"/>
    <w:rsid w:val="00BE0F99"/>
    <w:rsid w:val="00BE1AA0"/>
    <w:rsid w:val="00BE1C36"/>
    <w:rsid w:val="00BE362C"/>
    <w:rsid w:val="00BE3838"/>
    <w:rsid w:val="00BE3B45"/>
    <w:rsid w:val="00BE4FC7"/>
    <w:rsid w:val="00BE5608"/>
    <w:rsid w:val="00BF4E4E"/>
    <w:rsid w:val="00BF574C"/>
    <w:rsid w:val="00BF59B3"/>
    <w:rsid w:val="00BF6357"/>
    <w:rsid w:val="00BF6838"/>
    <w:rsid w:val="00BF6DB1"/>
    <w:rsid w:val="00BF7CEE"/>
    <w:rsid w:val="00BF7F30"/>
    <w:rsid w:val="00C01655"/>
    <w:rsid w:val="00C025E3"/>
    <w:rsid w:val="00C04178"/>
    <w:rsid w:val="00C04BD5"/>
    <w:rsid w:val="00C05A56"/>
    <w:rsid w:val="00C05A67"/>
    <w:rsid w:val="00C05D64"/>
    <w:rsid w:val="00C06947"/>
    <w:rsid w:val="00C10083"/>
    <w:rsid w:val="00C11028"/>
    <w:rsid w:val="00C12780"/>
    <w:rsid w:val="00C12959"/>
    <w:rsid w:val="00C14A31"/>
    <w:rsid w:val="00C158C2"/>
    <w:rsid w:val="00C17347"/>
    <w:rsid w:val="00C236DF"/>
    <w:rsid w:val="00C253BC"/>
    <w:rsid w:val="00C25803"/>
    <w:rsid w:val="00C26181"/>
    <w:rsid w:val="00C2646F"/>
    <w:rsid w:val="00C2685B"/>
    <w:rsid w:val="00C26B54"/>
    <w:rsid w:val="00C26E24"/>
    <w:rsid w:val="00C27689"/>
    <w:rsid w:val="00C27AAC"/>
    <w:rsid w:val="00C303AD"/>
    <w:rsid w:val="00C35F07"/>
    <w:rsid w:val="00C36415"/>
    <w:rsid w:val="00C4069A"/>
    <w:rsid w:val="00C40ED3"/>
    <w:rsid w:val="00C426CF"/>
    <w:rsid w:val="00C43317"/>
    <w:rsid w:val="00C43C58"/>
    <w:rsid w:val="00C448DF"/>
    <w:rsid w:val="00C44B80"/>
    <w:rsid w:val="00C4606E"/>
    <w:rsid w:val="00C46245"/>
    <w:rsid w:val="00C46C02"/>
    <w:rsid w:val="00C52CAA"/>
    <w:rsid w:val="00C53E04"/>
    <w:rsid w:val="00C54018"/>
    <w:rsid w:val="00C54D3D"/>
    <w:rsid w:val="00C5616C"/>
    <w:rsid w:val="00C5644F"/>
    <w:rsid w:val="00C579BB"/>
    <w:rsid w:val="00C57D10"/>
    <w:rsid w:val="00C60502"/>
    <w:rsid w:val="00C61E07"/>
    <w:rsid w:val="00C63761"/>
    <w:rsid w:val="00C64678"/>
    <w:rsid w:val="00C661AE"/>
    <w:rsid w:val="00C666FE"/>
    <w:rsid w:val="00C70A5E"/>
    <w:rsid w:val="00C75501"/>
    <w:rsid w:val="00C77B6E"/>
    <w:rsid w:val="00C80326"/>
    <w:rsid w:val="00C81039"/>
    <w:rsid w:val="00C82194"/>
    <w:rsid w:val="00C831C9"/>
    <w:rsid w:val="00C85782"/>
    <w:rsid w:val="00C90482"/>
    <w:rsid w:val="00C91C17"/>
    <w:rsid w:val="00C9229E"/>
    <w:rsid w:val="00C922B6"/>
    <w:rsid w:val="00C933E5"/>
    <w:rsid w:val="00C945BB"/>
    <w:rsid w:val="00C94E29"/>
    <w:rsid w:val="00C94FA7"/>
    <w:rsid w:val="00C96ADF"/>
    <w:rsid w:val="00CA0593"/>
    <w:rsid w:val="00CA1425"/>
    <w:rsid w:val="00CA305F"/>
    <w:rsid w:val="00CA362D"/>
    <w:rsid w:val="00CA582D"/>
    <w:rsid w:val="00CA5FF3"/>
    <w:rsid w:val="00CA70AA"/>
    <w:rsid w:val="00CB0A64"/>
    <w:rsid w:val="00CB19FA"/>
    <w:rsid w:val="00CB22E6"/>
    <w:rsid w:val="00CB321B"/>
    <w:rsid w:val="00CB37A5"/>
    <w:rsid w:val="00CB4601"/>
    <w:rsid w:val="00CB5224"/>
    <w:rsid w:val="00CB6557"/>
    <w:rsid w:val="00CB684B"/>
    <w:rsid w:val="00CC188D"/>
    <w:rsid w:val="00CC1FC5"/>
    <w:rsid w:val="00CC210E"/>
    <w:rsid w:val="00CC2186"/>
    <w:rsid w:val="00CC27E3"/>
    <w:rsid w:val="00CC4027"/>
    <w:rsid w:val="00CC47E4"/>
    <w:rsid w:val="00CC6896"/>
    <w:rsid w:val="00CC74F5"/>
    <w:rsid w:val="00CD27ED"/>
    <w:rsid w:val="00CD3484"/>
    <w:rsid w:val="00CD3782"/>
    <w:rsid w:val="00CD46D4"/>
    <w:rsid w:val="00CD5DFB"/>
    <w:rsid w:val="00CD6B24"/>
    <w:rsid w:val="00CD6CAE"/>
    <w:rsid w:val="00CE01C8"/>
    <w:rsid w:val="00CE31F7"/>
    <w:rsid w:val="00CE4237"/>
    <w:rsid w:val="00CE42A2"/>
    <w:rsid w:val="00CE5F33"/>
    <w:rsid w:val="00CE69DB"/>
    <w:rsid w:val="00CE7030"/>
    <w:rsid w:val="00CE71B0"/>
    <w:rsid w:val="00CF0041"/>
    <w:rsid w:val="00CF0547"/>
    <w:rsid w:val="00CF0DF3"/>
    <w:rsid w:val="00CF11E0"/>
    <w:rsid w:val="00CF1730"/>
    <w:rsid w:val="00CF191C"/>
    <w:rsid w:val="00CF2B6F"/>
    <w:rsid w:val="00CF4CCF"/>
    <w:rsid w:val="00CF66D0"/>
    <w:rsid w:val="00CF6F3D"/>
    <w:rsid w:val="00CF77E6"/>
    <w:rsid w:val="00D024E0"/>
    <w:rsid w:val="00D0312E"/>
    <w:rsid w:val="00D044F8"/>
    <w:rsid w:val="00D05566"/>
    <w:rsid w:val="00D05914"/>
    <w:rsid w:val="00D05F18"/>
    <w:rsid w:val="00D07DDA"/>
    <w:rsid w:val="00D07F9D"/>
    <w:rsid w:val="00D10083"/>
    <w:rsid w:val="00D10432"/>
    <w:rsid w:val="00D111E2"/>
    <w:rsid w:val="00D112C8"/>
    <w:rsid w:val="00D113AF"/>
    <w:rsid w:val="00D1154C"/>
    <w:rsid w:val="00D130A2"/>
    <w:rsid w:val="00D13F43"/>
    <w:rsid w:val="00D14AFC"/>
    <w:rsid w:val="00D14F13"/>
    <w:rsid w:val="00D1691C"/>
    <w:rsid w:val="00D16C85"/>
    <w:rsid w:val="00D17CF1"/>
    <w:rsid w:val="00D227D4"/>
    <w:rsid w:val="00D22D59"/>
    <w:rsid w:val="00D23652"/>
    <w:rsid w:val="00D23E34"/>
    <w:rsid w:val="00D256BE"/>
    <w:rsid w:val="00D258AB"/>
    <w:rsid w:val="00D31877"/>
    <w:rsid w:val="00D31A6E"/>
    <w:rsid w:val="00D328E9"/>
    <w:rsid w:val="00D3420A"/>
    <w:rsid w:val="00D358AF"/>
    <w:rsid w:val="00D368B0"/>
    <w:rsid w:val="00D368FE"/>
    <w:rsid w:val="00D36970"/>
    <w:rsid w:val="00D373EA"/>
    <w:rsid w:val="00D37572"/>
    <w:rsid w:val="00D37791"/>
    <w:rsid w:val="00D41E43"/>
    <w:rsid w:val="00D4306F"/>
    <w:rsid w:val="00D46056"/>
    <w:rsid w:val="00D46376"/>
    <w:rsid w:val="00D46575"/>
    <w:rsid w:val="00D4690C"/>
    <w:rsid w:val="00D51E09"/>
    <w:rsid w:val="00D536C4"/>
    <w:rsid w:val="00D54E03"/>
    <w:rsid w:val="00D60C7B"/>
    <w:rsid w:val="00D61BB3"/>
    <w:rsid w:val="00D61F70"/>
    <w:rsid w:val="00D62410"/>
    <w:rsid w:val="00D62A80"/>
    <w:rsid w:val="00D63D86"/>
    <w:rsid w:val="00D64898"/>
    <w:rsid w:val="00D66041"/>
    <w:rsid w:val="00D703B2"/>
    <w:rsid w:val="00D708B6"/>
    <w:rsid w:val="00D718D9"/>
    <w:rsid w:val="00D71F97"/>
    <w:rsid w:val="00D7538C"/>
    <w:rsid w:val="00D75AC2"/>
    <w:rsid w:val="00D75C69"/>
    <w:rsid w:val="00D76600"/>
    <w:rsid w:val="00D772B0"/>
    <w:rsid w:val="00D779C6"/>
    <w:rsid w:val="00D80381"/>
    <w:rsid w:val="00D80492"/>
    <w:rsid w:val="00D8165A"/>
    <w:rsid w:val="00D8165D"/>
    <w:rsid w:val="00D82843"/>
    <w:rsid w:val="00D82F4A"/>
    <w:rsid w:val="00D84279"/>
    <w:rsid w:val="00D842E6"/>
    <w:rsid w:val="00D92160"/>
    <w:rsid w:val="00D92F41"/>
    <w:rsid w:val="00D93E7C"/>
    <w:rsid w:val="00D960F8"/>
    <w:rsid w:val="00D9747E"/>
    <w:rsid w:val="00DA0997"/>
    <w:rsid w:val="00DB0B11"/>
    <w:rsid w:val="00DB28E8"/>
    <w:rsid w:val="00DB3169"/>
    <w:rsid w:val="00DB3FB6"/>
    <w:rsid w:val="00DB498C"/>
    <w:rsid w:val="00DB513A"/>
    <w:rsid w:val="00DB5E88"/>
    <w:rsid w:val="00DB667C"/>
    <w:rsid w:val="00DB6ED0"/>
    <w:rsid w:val="00DB7980"/>
    <w:rsid w:val="00DC05A5"/>
    <w:rsid w:val="00DC1424"/>
    <w:rsid w:val="00DC3083"/>
    <w:rsid w:val="00DC3731"/>
    <w:rsid w:val="00DC4768"/>
    <w:rsid w:val="00DC6616"/>
    <w:rsid w:val="00DC789B"/>
    <w:rsid w:val="00DD4034"/>
    <w:rsid w:val="00DD5CFE"/>
    <w:rsid w:val="00DD619E"/>
    <w:rsid w:val="00DD659A"/>
    <w:rsid w:val="00DD6B1F"/>
    <w:rsid w:val="00DE0C93"/>
    <w:rsid w:val="00DE0DA7"/>
    <w:rsid w:val="00DE22F9"/>
    <w:rsid w:val="00DE50C6"/>
    <w:rsid w:val="00DE512D"/>
    <w:rsid w:val="00DE5191"/>
    <w:rsid w:val="00DE5E70"/>
    <w:rsid w:val="00DF0FF1"/>
    <w:rsid w:val="00DF11FE"/>
    <w:rsid w:val="00DF1E5B"/>
    <w:rsid w:val="00DF3360"/>
    <w:rsid w:val="00DF3769"/>
    <w:rsid w:val="00DF42B4"/>
    <w:rsid w:val="00E00671"/>
    <w:rsid w:val="00E00993"/>
    <w:rsid w:val="00E0134A"/>
    <w:rsid w:val="00E01F76"/>
    <w:rsid w:val="00E02D6B"/>
    <w:rsid w:val="00E03896"/>
    <w:rsid w:val="00E03E1D"/>
    <w:rsid w:val="00E049ED"/>
    <w:rsid w:val="00E04C1A"/>
    <w:rsid w:val="00E053B8"/>
    <w:rsid w:val="00E055D2"/>
    <w:rsid w:val="00E06277"/>
    <w:rsid w:val="00E1061A"/>
    <w:rsid w:val="00E12346"/>
    <w:rsid w:val="00E144CE"/>
    <w:rsid w:val="00E1485B"/>
    <w:rsid w:val="00E15C0E"/>
    <w:rsid w:val="00E15C31"/>
    <w:rsid w:val="00E163C9"/>
    <w:rsid w:val="00E175F3"/>
    <w:rsid w:val="00E17B09"/>
    <w:rsid w:val="00E17C91"/>
    <w:rsid w:val="00E20521"/>
    <w:rsid w:val="00E21947"/>
    <w:rsid w:val="00E22800"/>
    <w:rsid w:val="00E2293A"/>
    <w:rsid w:val="00E229A8"/>
    <w:rsid w:val="00E24E81"/>
    <w:rsid w:val="00E24EAE"/>
    <w:rsid w:val="00E25E9D"/>
    <w:rsid w:val="00E27529"/>
    <w:rsid w:val="00E307F3"/>
    <w:rsid w:val="00E32AA9"/>
    <w:rsid w:val="00E32ED0"/>
    <w:rsid w:val="00E33029"/>
    <w:rsid w:val="00E346CD"/>
    <w:rsid w:val="00E35964"/>
    <w:rsid w:val="00E36063"/>
    <w:rsid w:val="00E365AC"/>
    <w:rsid w:val="00E36B90"/>
    <w:rsid w:val="00E37BA7"/>
    <w:rsid w:val="00E405EB"/>
    <w:rsid w:val="00E4118F"/>
    <w:rsid w:val="00E42770"/>
    <w:rsid w:val="00E42E89"/>
    <w:rsid w:val="00E42FCC"/>
    <w:rsid w:val="00E4314A"/>
    <w:rsid w:val="00E45029"/>
    <w:rsid w:val="00E459B4"/>
    <w:rsid w:val="00E4665E"/>
    <w:rsid w:val="00E46DA6"/>
    <w:rsid w:val="00E543AD"/>
    <w:rsid w:val="00E54509"/>
    <w:rsid w:val="00E55773"/>
    <w:rsid w:val="00E5715C"/>
    <w:rsid w:val="00E572B2"/>
    <w:rsid w:val="00E60DDF"/>
    <w:rsid w:val="00E63FC8"/>
    <w:rsid w:val="00E70A0F"/>
    <w:rsid w:val="00E71205"/>
    <w:rsid w:val="00E71759"/>
    <w:rsid w:val="00E7193E"/>
    <w:rsid w:val="00E71A6B"/>
    <w:rsid w:val="00E724C1"/>
    <w:rsid w:val="00E7377B"/>
    <w:rsid w:val="00E751BA"/>
    <w:rsid w:val="00E7536E"/>
    <w:rsid w:val="00E75DF4"/>
    <w:rsid w:val="00E80007"/>
    <w:rsid w:val="00E80794"/>
    <w:rsid w:val="00E80A5F"/>
    <w:rsid w:val="00E81F92"/>
    <w:rsid w:val="00E82B81"/>
    <w:rsid w:val="00E90104"/>
    <w:rsid w:val="00E9154A"/>
    <w:rsid w:val="00E91731"/>
    <w:rsid w:val="00E941D7"/>
    <w:rsid w:val="00EA0CB4"/>
    <w:rsid w:val="00EA2B24"/>
    <w:rsid w:val="00EA3205"/>
    <w:rsid w:val="00EA3D60"/>
    <w:rsid w:val="00EA46C9"/>
    <w:rsid w:val="00EA7B29"/>
    <w:rsid w:val="00EB0301"/>
    <w:rsid w:val="00EB1C81"/>
    <w:rsid w:val="00EB214F"/>
    <w:rsid w:val="00EB2765"/>
    <w:rsid w:val="00EB314D"/>
    <w:rsid w:val="00EB40FA"/>
    <w:rsid w:val="00EB49C7"/>
    <w:rsid w:val="00EB6529"/>
    <w:rsid w:val="00EB79B7"/>
    <w:rsid w:val="00EC244D"/>
    <w:rsid w:val="00EC2701"/>
    <w:rsid w:val="00EC4876"/>
    <w:rsid w:val="00EC5810"/>
    <w:rsid w:val="00EC76F9"/>
    <w:rsid w:val="00EC7ABE"/>
    <w:rsid w:val="00ED31E3"/>
    <w:rsid w:val="00ED367E"/>
    <w:rsid w:val="00ED5059"/>
    <w:rsid w:val="00ED5B33"/>
    <w:rsid w:val="00ED6297"/>
    <w:rsid w:val="00ED6671"/>
    <w:rsid w:val="00ED78F9"/>
    <w:rsid w:val="00ED7B1D"/>
    <w:rsid w:val="00EE0DEC"/>
    <w:rsid w:val="00EE2906"/>
    <w:rsid w:val="00EE2F44"/>
    <w:rsid w:val="00EE3F3B"/>
    <w:rsid w:val="00EE47DA"/>
    <w:rsid w:val="00EE51CF"/>
    <w:rsid w:val="00EF0A1C"/>
    <w:rsid w:val="00EF1910"/>
    <w:rsid w:val="00EF1A17"/>
    <w:rsid w:val="00EF2574"/>
    <w:rsid w:val="00EF2F05"/>
    <w:rsid w:val="00EF38F8"/>
    <w:rsid w:val="00EF3F6E"/>
    <w:rsid w:val="00EF4891"/>
    <w:rsid w:val="00EF59B4"/>
    <w:rsid w:val="00EF5B47"/>
    <w:rsid w:val="00EF630E"/>
    <w:rsid w:val="00EF6D13"/>
    <w:rsid w:val="00EF710F"/>
    <w:rsid w:val="00F000B9"/>
    <w:rsid w:val="00F030CB"/>
    <w:rsid w:val="00F0632C"/>
    <w:rsid w:val="00F06B9F"/>
    <w:rsid w:val="00F0727D"/>
    <w:rsid w:val="00F07705"/>
    <w:rsid w:val="00F07814"/>
    <w:rsid w:val="00F079F3"/>
    <w:rsid w:val="00F1026C"/>
    <w:rsid w:val="00F1100A"/>
    <w:rsid w:val="00F1117F"/>
    <w:rsid w:val="00F1126E"/>
    <w:rsid w:val="00F12956"/>
    <w:rsid w:val="00F12E97"/>
    <w:rsid w:val="00F13C8B"/>
    <w:rsid w:val="00F13CED"/>
    <w:rsid w:val="00F141AA"/>
    <w:rsid w:val="00F14BB3"/>
    <w:rsid w:val="00F16047"/>
    <w:rsid w:val="00F165C3"/>
    <w:rsid w:val="00F17B1B"/>
    <w:rsid w:val="00F20911"/>
    <w:rsid w:val="00F20A42"/>
    <w:rsid w:val="00F21039"/>
    <w:rsid w:val="00F23468"/>
    <w:rsid w:val="00F23B9C"/>
    <w:rsid w:val="00F25172"/>
    <w:rsid w:val="00F26521"/>
    <w:rsid w:val="00F266D8"/>
    <w:rsid w:val="00F33F84"/>
    <w:rsid w:val="00F34130"/>
    <w:rsid w:val="00F37C75"/>
    <w:rsid w:val="00F4079C"/>
    <w:rsid w:val="00F41D8A"/>
    <w:rsid w:val="00F44E31"/>
    <w:rsid w:val="00F45063"/>
    <w:rsid w:val="00F458ED"/>
    <w:rsid w:val="00F467A5"/>
    <w:rsid w:val="00F467E2"/>
    <w:rsid w:val="00F47DB7"/>
    <w:rsid w:val="00F50248"/>
    <w:rsid w:val="00F50C17"/>
    <w:rsid w:val="00F5104E"/>
    <w:rsid w:val="00F51A00"/>
    <w:rsid w:val="00F5250F"/>
    <w:rsid w:val="00F53F85"/>
    <w:rsid w:val="00F545FF"/>
    <w:rsid w:val="00F54DD6"/>
    <w:rsid w:val="00F61B78"/>
    <w:rsid w:val="00F6254B"/>
    <w:rsid w:val="00F634A0"/>
    <w:rsid w:val="00F645ED"/>
    <w:rsid w:val="00F66182"/>
    <w:rsid w:val="00F714F8"/>
    <w:rsid w:val="00F72ECF"/>
    <w:rsid w:val="00F72F82"/>
    <w:rsid w:val="00F73783"/>
    <w:rsid w:val="00F77DFE"/>
    <w:rsid w:val="00F811B2"/>
    <w:rsid w:val="00F81913"/>
    <w:rsid w:val="00F85054"/>
    <w:rsid w:val="00F8657F"/>
    <w:rsid w:val="00F8697D"/>
    <w:rsid w:val="00F87503"/>
    <w:rsid w:val="00F905E6"/>
    <w:rsid w:val="00F90984"/>
    <w:rsid w:val="00F91550"/>
    <w:rsid w:val="00F91B90"/>
    <w:rsid w:val="00F92462"/>
    <w:rsid w:val="00F926CE"/>
    <w:rsid w:val="00F94CC7"/>
    <w:rsid w:val="00F94D82"/>
    <w:rsid w:val="00F979D0"/>
    <w:rsid w:val="00FA0480"/>
    <w:rsid w:val="00FA1D38"/>
    <w:rsid w:val="00FA2157"/>
    <w:rsid w:val="00FA439C"/>
    <w:rsid w:val="00FA4B96"/>
    <w:rsid w:val="00FA6561"/>
    <w:rsid w:val="00FA73D6"/>
    <w:rsid w:val="00FA7F96"/>
    <w:rsid w:val="00FB005F"/>
    <w:rsid w:val="00FB09A9"/>
    <w:rsid w:val="00FB3032"/>
    <w:rsid w:val="00FB34BB"/>
    <w:rsid w:val="00FB5494"/>
    <w:rsid w:val="00FB6F8A"/>
    <w:rsid w:val="00FB7E71"/>
    <w:rsid w:val="00FC0021"/>
    <w:rsid w:val="00FC0D1B"/>
    <w:rsid w:val="00FC1EF7"/>
    <w:rsid w:val="00FC3190"/>
    <w:rsid w:val="00FC4358"/>
    <w:rsid w:val="00FC47F4"/>
    <w:rsid w:val="00FC6005"/>
    <w:rsid w:val="00FC634C"/>
    <w:rsid w:val="00FC6FFE"/>
    <w:rsid w:val="00FC7ED0"/>
    <w:rsid w:val="00FD0EFD"/>
    <w:rsid w:val="00FD32BF"/>
    <w:rsid w:val="00FD3665"/>
    <w:rsid w:val="00FD3666"/>
    <w:rsid w:val="00FD56A7"/>
    <w:rsid w:val="00FD5BA7"/>
    <w:rsid w:val="00FD6748"/>
    <w:rsid w:val="00FD7074"/>
    <w:rsid w:val="00FD7307"/>
    <w:rsid w:val="00FE0031"/>
    <w:rsid w:val="00FE0720"/>
    <w:rsid w:val="00FE2294"/>
    <w:rsid w:val="00FE2550"/>
    <w:rsid w:val="00FE3CE4"/>
    <w:rsid w:val="00FE5AC5"/>
    <w:rsid w:val="00FE6EAB"/>
    <w:rsid w:val="00FF1BC9"/>
    <w:rsid w:val="00FF37EC"/>
    <w:rsid w:val="00FF3DC0"/>
    <w:rsid w:val="00FF4E3E"/>
    <w:rsid w:val="00FF7E9F"/>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8E9FEC"/>
  <w15:docId w15:val="{F5B062EB-8459-486C-9845-C10E6B42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lang w:val="en-AU" w:eastAsia="ko-KR" w:bidi="ar-SA"/>
      </w:rPr>
    </w:rPrDefault>
    <w:pPrDefault>
      <w:pPr>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qFormat="1"/>
    <w:lsdException w:name="List Number" w:qFormat="1"/>
    <w:lsdException w:name="List 2" w:semiHidden="1" w:qFormat="1"/>
    <w:lsdException w:name="List 3" w:semiHidden="1" w:qFormat="1"/>
    <w:lsdException w:name="List 4" w:semiHidden="1" w:unhideWhenUsed="1"/>
    <w:lsdException w:name="List 5" w:semiHidden="1" w:unhideWhenUsed="1"/>
    <w:lsdException w:name="List Bullet 2" w:qFormat="1"/>
    <w:lsdException w:name="List Bullet 3" w:semiHidden="1"/>
    <w:lsdException w:name="List Bullet 4" w:semiHidden="1" w:unhideWhenUsed="1"/>
    <w:lsdException w:name="List Bullet 5" w:semiHidden="1" w:unhideWhenUsed="1"/>
    <w:lsdException w:name="List Number 2" w:qFormat="1"/>
    <w:lsdException w:name="List Number 3" w:semiHidden="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B55"/>
    <w:pPr>
      <w:spacing w:after="180"/>
      <w:ind w:left="0" w:firstLine="0"/>
    </w:pPr>
    <w:rPr>
      <w:rFonts w:asciiTheme="minorHAnsi" w:hAnsiTheme="minorHAnsi"/>
      <w:sz w:val="22"/>
      <w:lang w:eastAsia="en-US"/>
    </w:rPr>
  </w:style>
  <w:style w:type="paragraph" w:styleId="Heading1">
    <w:name w:val="heading 1"/>
    <w:basedOn w:val="Normal"/>
    <w:next w:val="Normal"/>
    <w:link w:val="Heading1Char"/>
    <w:autoRedefine/>
    <w:uiPriority w:val="9"/>
    <w:qFormat/>
    <w:rsid w:val="006A5D2D"/>
    <w:pPr>
      <w:keepNext/>
      <w:keepLines/>
      <w:spacing w:after="240"/>
      <w:jc w:val="center"/>
      <w:outlineLvl w:val="0"/>
    </w:pPr>
    <w:rPr>
      <w:rFonts w:ascii="Source Sans Pro" w:eastAsia="SimHei" w:hAnsi="Source Sans Pro"/>
      <w:color w:val="002A3A" w:themeColor="text2"/>
      <w:spacing w:val="1"/>
      <w:sz w:val="40"/>
      <w:szCs w:val="28"/>
    </w:rPr>
  </w:style>
  <w:style w:type="paragraph" w:styleId="Heading2">
    <w:name w:val="heading 2"/>
    <w:basedOn w:val="Normal"/>
    <w:next w:val="Normal"/>
    <w:link w:val="Heading2Char"/>
    <w:autoRedefine/>
    <w:uiPriority w:val="9"/>
    <w:qFormat/>
    <w:rsid w:val="00E4314A"/>
    <w:pPr>
      <w:keepNext/>
      <w:keepLines/>
      <w:spacing w:before="340" w:line="400" w:lineRule="exact"/>
      <w:outlineLvl w:val="1"/>
    </w:pPr>
    <w:rPr>
      <w:rFonts w:ascii="Source Sans Pro" w:eastAsia="SimHei" w:hAnsi="Source Sans Pro"/>
      <w:color w:val="002A3A" w:themeColor="text2"/>
      <w:spacing w:val="1"/>
      <w:sz w:val="36"/>
      <w:szCs w:val="28"/>
      <w:lang w:eastAsia="en-AU"/>
    </w:rPr>
  </w:style>
  <w:style w:type="paragraph" w:styleId="Heading3">
    <w:name w:val="heading 3"/>
    <w:basedOn w:val="Normal"/>
    <w:next w:val="Normal"/>
    <w:link w:val="Heading3Char"/>
    <w:uiPriority w:val="9"/>
    <w:qFormat/>
    <w:rsid w:val="0029492B"/>
    <w:pPr>
      <w:keepNext/>
      <w:keepLines/>
      <w:spacing w:before="240"/>
      <w:outlineLvl w:val="2"/>
    </w:pPr>
    <w:rPr>
      <w:rFonts w:ascii="Source Sans Pro SemiBold" w:eastAsiaTheme="majorEastAsia" w:hAnsi="Source Sans Pro SemiBold" w:cstheme="majorBidi"/>
      <w:bCs/>
      <w:color w:val="002A3A" w:themeColor="text2"/>
      <w:sz w:val="24"/>
    </w:rPr>
  </w:style>
  <w:style w:type="paragraph" w:styleId="Heading4">
    <w:name w:val="heading 4"/>
    <w:basedOn w:val="Normal"/>
    <w:next w:val="Normal"/>
    <w:link w:val="Heading4Char"/>
    <w:uiPriority w:val="9"/>
    <w:qFormat/>
    <w:rsid w:val="008A4C80"/>
    <w:pPr>
      <w:keepNext/>
      <w:keepLines/>
      <w:spacing w:before="240"/>
      <w:outlineLvl w:val="3"/>
    </w:pPr>
    <w:rPr>
      <w:rFonts w:ascii="Source Sans Pro" w:eastAsiaTheme="majorEastAsia" w:hAnsi="Source Sans Pro" w:cstheme="majorBidi"/>
      <w:bCs/>
      <w:iCs/>
      <w:color w:val="002A3A" w:themeColor="text2"/>
    </w:rPr>
  </w:style>
  <w:style w:type="paragraph" w:styleId="Heading5">
    <w:name w:val="heading 5"/>
    <w:basedOn w:val="Normal"/>
    <w:next w:val="Normal"/>
    <w:link w:val="Heading5Char"/>
    <w:uiPriority w:val="9"/>
    <w:qFormat/>
    <w:rsid w:val="008A4C80"/>
    <w:pPr>
      <w:keepNext/>
      <w:keepLines/>
      <w:spacing w:before="240"/>
      <w:jc w:val="both"/>
      <w:outlineLvl w:val="4"/>
    </w:pPr>
    <w:rPr>
      <w:rFonts w:ascii="Source Sans Pro SemiBold" w:eastAsiaTheme="majorEastAsia" w:hAnsi="Source Sans Pro SemiBold" w:cstheme="majorBidi"/>
      <w:color w:val="002A3A" w:themeColor="text2"/>
      <w:sz w:val="18"/>
    </w:rPr>
  </w:style>
  <w:style w:type="paragraph" w:styleId="Heading6">
    <w:name w:val="heading 6"/>
    <w:basedOn w:val="Normal"/>
    <w:next w:val="Normal"/>
    <w:link w:val="Heading6Char"/>
    <w:uiPriority w:val="9"/>
    <w:qFormat/>
    <w:rsid w:val="008A4C80"/>
    <w:pPr>
      <w:keepNext/>
      <w:keepLines/>
      <w:spacing w:before="240"/>
      <w:outlineLvl w:val="5"/>
    </w:pPr>
    <w:rPr>
      <w:rFonts w:asciiTheme="majorHAnsi" w:eastAsiaTheme="majorEastAsia" w:hAnsiTheme="majorHAnsi" w:cstheme="majorBidi"/>
      <w:i/>
      <w:iCs/>
      <w:color w:val="002A3A" w:themeColor="text2"/>
      <w:sz w:val="18"/>
    </w:rPr>
  </w:style>
  <w:style w:type="paragraph" w:styleId="Heading8">
    <w:name w:val="heading 8"/>
    <w:basedOn w:val="Normal"/>
    <w:next w:val="Normal"/>
    <w:link w:val="Heading8Char"/>
    <w:uiPriority w:val="9"/>
    <w:semiHidden/>
    <w:unhideWhenUsed/>
    <w:qFormat/>
    <w:rsid w:val="000C2D0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semiHidden/>
    <w:rsid w:val="00392224"/>
    <w:pPr>
      <w:ind w:left="567" w:right="284"/>
    </w:pPr>
    <w:rPr>
      <w:rFonts w:ascii="Verdana" w:eastAsia="Times New Roman" w:hAnsi="Verdana"/>
      <w:b/>
      <w:color w:val="00141D" w:themeColor="text2" w:themeShade="80"/>
      <w:sz w:val="64"/>
      <w:lang w:eastAsia="en-AU"/>
    </w:rPr>
  </w:style>
  <w:style w:type="paragraph" w:customStyle="1" w:styleId="Company">
    <w:name w:val="Company"/>
    <w:basedOn w:val="Name"/>
    <w:semiHidden/>
    <w:qFormat/>
    <w:rsid w:val="00392224"/>
    <w:rPr>
      <w:b w:val="0"/>
      <w:color w:val="0070C0"/>
      <w:sz w:val="48"/>
    </w:rPr>
  </w:style>
  <w:style w:type="character" w:customStyle="1" w:styleId="Heading1Char">
    <w:name w:val="Heading 1 Char"/>
    <w:basedOn w:val="DefaultParagraphFont"/>
    <w:link w:val="Heading1"/>
    <w:uiPriority w:val="9"/>
    <w:rsid w:val="006A5D2D"/>
    <w:rPr>
      <w:rFonts w:ascii="Source Sans Pro" w:eastAsia="SimHei" w:hAnsi="Source Sans Pro"/>
      <w:color w:val="002A3A" w:themeColor="text2"/>
      <w:spacing w:val="1"/>
      <w:sz w:val="40"/>
      <w:szCs w:val="28"/>
      <w:lang w:eastAsia="en-US"/>
    </w:rPr>
  </w:style>
  <w:style w:type="character" w:customStyle="1" w:styleId="Heading2Char">
    <w:name w:val="Heading 2 Char"/>
    <w:basedOn w:val="DefaultParagraphFont"/>
    <w:link w:val="Heading2"/>
    <w:uiPriority w:val="9"/>
    <w:rsid w:val="00E4314A"/>
    <w:rPr>
      <w:rFonts w:ascii="Source Sans Pro" w:eastAsia="SimHei" w:hAnsi="Source Sans Pro"/>
      <w:color w:val="002A3A" w:themeColor="text2"/>
      <w:spacing w:val="1"/>
      <w:sz w:val="36"/>
      <w:szCs w:val="28"/>
      <w:lang w:eastAsia="en-AU"/>
    </w:rPr>
  </w:style>
  <w:style w:type="character" w:customStyle="1" w:styleId="Heading3Char">
    <w:name w:val="Heading 3 Char"/>
    <w:basedOn w:val="DefaultParagraphFont"/>
    <w:link w:val="Heading3"/>
    <w:uiPriority w:val="9"/>
    <w:rsid w:val="0029492B"/>
    <w:rPr>
      <w:rFonts w:ascii="Source Sans Pro SemiBold" w:eastAsiaTheme="majorEastAsia" w:hAnsi="Source Sans Pro SemiBold" w:cstheme="majorBidi"/>
      <w:bCs/>
      <w:color w:val="002A3A" w:themeColor="text2"/>
      <w:sz w:val="24"/>
      <w:lang w:eastAsia="en-US"/>
    </w:rPr>
  </w:style>
  <w:style w:type="character" w:customStyle="1" w:styleId="Heading4Char">
    <w:name w:val="Heading 4 Char"/>
    <w:basedOn w:val="DefaultParagraphFont"/>
    <w:link w:val="Heading4"/>
    <w:uiPriority w:val="9"/>
    <w:rsid w:val="008A4C80"/>
    <w:rPr>
      <w:rFonts w:ascii="Source Sans Pro" w:eastAsiaTheme="majorEastAsia" w:hAnsi="Source Sans Pro" w:cstheme="majorBidi"/>
      <w:bCs/>
      <w:iCs/>
      <w:color w:val="002A3A" w:themeColor="text2"/>
      <w:sz w:val="22"/>
      <w:lang w:eastAsia="en-US"/>
    </w:rPr>
  </w:style>
  <w:style w:type="character" w:customStyle="1" w:styleId="Heading5Char">
    <w:name w:val="Heading 5 Char"/>
    <w:basedOn w:val="DefaultParagraphFont"/>
    <w:link w:val="Heading5"/>
    <w:uiPriority w:val="9"/>
    <w:rsid w:val="008A4C80"/>
    <w:rPr>
      <w:rFonts w:ascii="Source Sans Pro SemiBold" w:eastAsiaTheme="majorEastAsia" w:hAnsi="Source Sans Pro SemiBold" w:cstheme="majorBidi"/>
      <w:color w:val="002A3A" w:themeColor="text2"/>
      <w:sz w:val="18"/>
      <w:lang w:eastAsia="en-US"/>
    </w:rPr>
  </w:style>
  <w:style w:type="paragraph" w:styleId="ListParagraph">
    <w:name w:val="List Paragraph"/>
    <w:aliases w:val="Body BULLET,BULLET,List Paragraph1,Recommendation,List Paragraph11,Bulleted Para,NFP GP Bulleted List,FooterText,numbered,Paragraphe de liste1,Bulletr List Paragraph,列出段落,列出段落1,List Paragraph2,List Paragraph21,Listeafsnit1,リスト段落1,L"/>
    <w:basedOn w:val="Normal"/>
    <w:link w:val="ListParagraphChar"/>
    <w:uiPriority w:val="34"/>
    <w:qFormat/>
    <w:rsid w:val="00B6582A"/>
    <w:pPr>
      <w:ind w:left="720"/>
      <w:contextualSpacing/>
    </w:pPr>
  </w:style>
  <w:style w:type="paragraph" w:customStyle="1" w:styleId="Heading1-Numbered">
    <w:name w:val="Heading 1 - Numbered"/>
    <w:basedOn w:val="Heading1"/>
    <w:next w:val="Normal"/>
    <w:semiHidden/>
    <w:qFormat/>
    <w:rsid w:val="00CE01C8"/>
    <w:pPr>
      <w:numPr>
        <w:numId w:val="7"/>
      </w:numPr>
    </w:pPr>
  </w:style>
  <w:style w:type="paragraph" w:customStyle="1" w:styleId="Heading2-Numbered">
    <w:name w:val="Heading 2 - Numbered"/>
    <w:basedOn w:val="Heading2"/>
    <w:next w:val="Normal"/>
    <w:qFormat/>
    <w:rsid w:val="00CE01C8"/>
    <w:pPr>
      <w:numPr>
        <w:numId w:val="17"/>
      </w:numPr>
    </w:pPr>
  </w:style>
  <w:style w:type="paragraph" w:customStyle="1" w:styleId="Heading3-Numbered">
    <w:name w:val="Heading 3 - Numbered"/>
    <w:basedOn w:val="Heading3"/>
    <w:next w:val="Normal"/>
    <w:semiHidden/>
    <w:qFormat/>
    <w:rsid w:val="00CE01C8"/>
    <w:pPr>
      <w:numPr>
        <w:ilvl w:val="2"/>
        <w:numId w:val="7"/>
      </w:numPr>
    </w:pPr>
  </w:style>
  <w:style w:type="paragraph" w:customStyle="1" w:styleId="Heading4-Numbered">
    <w:name w:val="Heading 4 - Numbered"/>
    <w:basedOn w:val="Heading4"/>
    <w:next w:val="Normal"/>
    <w:semiHidden/>
    <w:qFormat/>
    <w:rsid w:val="00CE01C8"/>
    <w:pPr>
      <w:numPr>
        <w:ilvl w:val="3"/>
        <w:numId w:val="7"/>
      </w:numPr>
    </w:pPr>
  </w:style>
  <w:style w:type="paragraph" w:customStyle="1" w:styleId="Heading5-Numbered">
    <w:name w:val="Heading 5 - Numbered"/>
    <w:basedOn w:val="Heading5"/>
    <w:next w:val="Normal"/>
    <w:semiHidden/>
    <w:qFormat/>
    <w:rsid w:val="00CE01C8"/>
    <w:pPr>
      <w:numPr>
        <w:ilvl w:val="4"/>
        <w:numId w:val="7"/>
      </w:numPr>
    </w:pPr>
  </w:style>
  <w:style w:type="paragraph" w:styleId="Footer">
    <w:name w:val="footer"/>
    <w:basedOn w:val="Normal"/>
    <w:link w:val="FooterChar"/>
    <w:uiPriority w:val="99"/>
    <w:rsid w:val="007F5854"/>
    <w:pPr>
      <w:spacing w:after="0"/>
    </w:pPr>
    <w:rPr>
      <w:color w:val="000000" w:themeColor="text1"/>
      <w:sz w:val="18"/>
    </w:rPr>
  </w:style>
  <w:style w:type="character" w:customStyle="1" w:styleId="FooterChar">
    <w:name w:val="Footer Char"/>
    <w:basedOn w:val="DefaultParagraphFont"/>
    <w:link w:val="Footer"/>
    <w:uiPriority w:val="99"/>
    <w:rsid w:val="007F5854"/>
    <w:rPr>
      <w:rFonts w:asciiTheme="minorHAnsi" w:hAnsiTheme="minorHAnsi"/>
      <w:color w:val="000000" w:themeColor="text1"/>
      <w:sz w:val="18"/>
      <w:lang w:eastAsia="en-US"/>
    </w:rPr>
  </w:style>
  <w:style w:type="paragraph" w:styleId="Title">
    <w:name w:val="Title"/>
    <w:basedOn w:val="Normal"/>
    <w:next w:val="Normal"/>
    <w:link w:val="TitleChar"/>
    <w:autoRedefine/>
    <w:uiPriority w:val="10"/>
    <w:qFormat/>
    <w:rsid w:val="00037E53"/>
    <w:pPr>
      <w:adjustRightInd w:val="0"/>
      <w:spacing w:after="120"/>
      <w:jc w:val="center"/>
    </w:pPr>
    <w:rPr>
      <w:rFonts w:asciiTheme="majorHAnsi" w:eastAsiaTheme="majorEastAsia" w:hAnsiTheme="majorHAnsi" w:cstheme="majorBidi"/>
      <w:color w:val="002A3A" w:themeColor="text2"/>
      <w:spacing w:val="5"/>
      <w:kern w:val="28"/>
      <w:sz w:val="44"/>
      <w:szCs w:val="44"/>
    </w:rPr>
  </w:style>
  <w:style w:type="character" w:customStyle="1" w:styleId="TitleChar">
    <w:name w:val="Title Char"/>
    <w:basedOn w:val="DefaultParagraphFont"/>
    <w:link w:val="Title"/>
    <w:uiPriority w:val="10"/>
    <w:rsid w:val="00037E53"/>
    <w:rPr>
      <w:rFonts w:asciiTheme="majorHAnsi" w:eastAsiaTheme="majorEastAsia" w:hAnsiTheme="majorHAnsi" w:cstheme="majorBidi"/>
      <w:color w:val="002A3A" w:themeColor="text2"/>
      <w:spacing w:val="5"/>
      <w:kern w:val="28"/>
      <w:sz w:val="44"/>
      <w:szCs w:val="44"/>
      <w:lang w:eastAsia="en-US"/>
    </w:rPr>
  </w:style>
  <w:style w:type="paragraph" w:customStyle="1" w:styleId="CoverURL">
    <w:name w:val="Cover URL"/>
    <w:basedOn w:val="Footer"/>
    <w:rsid w:val="00093B03"/>
    <w:rPr>
      <w:color w:val="002A3A" w:themeColor="text2"/>
      <w:spacing w:val="-10"/>
      <w:sz w:val="40"/>
    </w:rPr>
  </w:style>
  <w:style w:type="paragraph" w:styleId="ListBullet2">
    <w:name w:val="List Bullet 2"/>
    <w:basedOn w:val="Normal"/>
    <w:uiPriority w:val="99"/>
    <w:qFormat/>
    <w:rsid w:val="0069635D"/>
    <w:pPr>
      <w:numPr>
        <w:ilvl w:val="1"/>
        <w:numId w:val="11"/>
      </w:numPr>
      <w:adjustRightInd w:val="0"/>
    </w:pPr>
  </w:style>
  <w:style w:type="paragraph" w:customStyle="1" w:styleId="ListLetter">
    <w:name w:val="List Letter"/>
    <w:basedOn w:val="Normal"/>
    <w:semiHidden/>
    <w:qFormat/>
    <w:rsid w:val="002270B2"/>
    <w:pPr>
      <w:numPr>
        <w:numId w:val="1"/>
      </w:numPr>
      <w:adjustRightInd w:val="0"/>
      <w:ind w:hanging="720"/>
    </w:pPr>
  </w:style>
  <w:style w:type="numbering" w:customStyle="1" w:styleId="NumbersOAIC">
    <w:name w:val="Numbers_OAIC"/>
    <w:uiPriority w:val="99"/>
    <w:rsid w:val="00CC47E4"/>
    <w:pPr>
      <w:numPr>
        <w:numId w:val="2"/>
      </w:numPr>
    </w:pPr>
  </w:style>
  <w:style w:type="table" w:styleId="TableGrid">
    <w:name w:val="Table Grid"/>
    <w:basedOn w:val="TableNormal"/>
    <w:uiPriority w:val="59"/>
    <w:rsid w:val="00E25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qFormat/>
    <w:rsid w:val="00C60502"/>
    <w:pPr>
      <w:numPr>
        <w:numId w:val="18"/>
      </w:numPr>
    </w:pPr>
  </w:style>
  <w:style w:type="paragraph" w:styleId="ListNumber2">
    <w:name w:val="List Number 2"/>
    <w:basedOn w:val="Normal"/>
    <w:uiPriority w:val="99"/>
    <w:qFormat/>
    <w:rsid w:val="00C60502"/>
    <w:pPr>
      <w:numPr>
        <w:ilvl w:val="1"/>
        <w:numId w:val="18"/>
      </w:numPr>
    </w:pPr>
  </w:style>
  <w:style w:type="paragraph" w:customStyle="1" w:styleId="TableHeading">
    <w:name w:val="Table Heading"/>
    <w:basedOn w:val="Normal"/>
    <w:qFormat/>
    <w:rsid w:val="00E1485B"/>
    <w:pPr>
      <w:spacing w:after="0"/>
    </w:pPr>
    <w:rPr>
      <w:rFonts w:ascii="Source Sans Pro" w:eastAsia="Source Sans Pro" w:hAnsi="Source Sans Pro"/>
      <w:bCs/>
      <w:color w:val="000000" w:themeColor="text1"/>
      <w:spacing w:val="1"/>
      <w:szCs w:val="22"/>
      <w:lang w:val="en-GB" w:eastAsia="zh-CN"/>
    </w:rPr>
  </w:style>
  <w:style w:type="paragraph" w:customStyle="1" w:styleId="TableText">
    <w:name w:val="Table Text"/>
    <w:basedOn w:val="Normal"/>
    <w:autoRedefine/>
    <w:uiPriority w:val="60"/>
    <w:qFormat/>
    <w:rsid w:val="00163247"/>
    <w:pPr>
      <w:spacing w:before="60" w:after="60"/>
    </w:pPr>
    <w:rPr>
      <w:rFonts w:ascii="Source Sans Pro" w:eastAsia="Source Sans Pro" w:hAnsi="Source Sans Pro" w:cs="Open Sans"/>
      <w:spacing w:val="1"/>
      <w:szCs w:val="22"/>
      <w:lang w:val="en-GB" w:eastAsia="zh-CN"/>
    </w:rPr>
  </w:style>
  <w:style w:type="paragraph" w:customStyle="1" w:styleId="TableBullet">
    <w:name w:val="Table Bullet"/>
    <w:basedOn w:val="TableText"/>
    <w:link w:val="TableBulletChar"/>
    <w:qFormat/>
    <w:rsid w:val="003D78F2"/>
    <w:pPr>
      <w:numPr>
        <w:numId w:val="3"/>
      </w:numPr>
      <w:ind w:left="284" w:hanging="284"/>
    </w:pPr>
  </w:style>
  <w:style w:type="paragraph" w:styleId="Caption">
    <w:name w:val="caption"/>
    <w:basedOn w:val="Normal"/>
    <w:next w:val="Normal"/>
    <w:uiPriority w:val="35"/>
    <w:qFormat/>
    <w:rsid w:val="00551EC0"/>
    <w:pPr>
      <w:spacing w:before="240" w:after="240"/>
    </w:pPr>
    <w:rPr>
      <w:rFonts w:ascii="Source Sans Pro" w:eastAsia="Source Sans Pro" w:hAnsi="Source Sans Pro"/>
      <w:b/>
      <w:iCs/>
      <w:color w:val="002A3A" w:themeColor="text2"/>
      <w:spacing w:val="-3"/>
      <w:szCs w:val="18"/>
    </w:rPr>
  </w:style>
  <w:style w:type="table" w:customStyle="1" w:styleId="PlainTable21">
    <w:name w:val="Plain Table 21"/>
    <w:basedOn w:val="TableNormal"/>
    <w:uiPriority w:val="42"/>
    <w:rsid w:val="0044712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rsid w:val="00940831"/>
    <w:rPr>
      <w:color w:val="002A3A" w:themeColor="text2"/>
      <w:u w:val="single"/>
    </w:rPr>
  </w:style>
  <w:style w:type="table" w:customStyle="1" w:styleId="OAICTable">
    <w:name w:val="OAIC Table"/>
    <w:basedOn w:val="TableNormal"/>
    <w:uiPriority w:val="99"/>
    <w:rsid w:val="000000CD"/>
    <w:rPr>
      <w:rFonts w:asciiTheme="minorHAnsi" w:hAnsiTheme="minorHAnsi"/>
      <w:lang w:val="en-GB" w:eastAsia="zh-CN"/>
    </w:rPr>
    <w:tblPr>
      <w:tblBorders>
        <w:bottom w:val="single" w:sz="4" w:space="0" w:color="DDD8D9" w:themeColor="accent1"/>
        <w:insideH w:val="single" w:sz="4" w:space="0" w:color="E0DBE3"/>
      </w:tblBorders>
      <w:tblCellMar>
        <w:top w:w="68" w:type="dxa"/>
        <w:left w:w="85" w:type="dxa"/>
        <w:bottom w:w="68" w:type="dxa"/>
        <w:right w:w="85" w:type="dxa"/>
      </w:tblCellMar>
    </w:tblPr>
    <w:tcPr>
      <w:shd w:val="clear" w:color="auto" w:fill="FFFFFF" w:themeFill="background1"/>
    </w:tcPr>
    <w:tblStylePr w:type="firstRow">
      <w:rPr>
        <w:b/>
        <w:color w:val="000000" w:themeColor="text1"/>
        <w:sz w:val="22"/>
      </w:rPr>
      <w:tblPr/>
      <w:tcPr>
        <w:shd w:val="clear" w:color="auto" w:fill="E0DBE3"/>
      </w:tcPr>
    </w:tblStylePr>
    <w:tblStylePr w:type="lastRow">
      <w:tblPr/>
      <w:tcPr>
        <w:shd w:val="clear" w:color="auto" w:fill="E0DBE3"/>
      </w:tcPr>
    </w:tblStylePr>
    <w:tblStylePr w:type="firstCol">
      <w:pPr>
        <w:jc w:val="left"/>
      </w:pPr>
    </w:tblStylePr>
  </w:style>
  <w:style w:type="paragraph" w:customStyle="1" w:styleId="TableNumber">
    <w:name w:val="Table Number"/>
    <w:basedOn w:val="TableText"/>
    <w:qFormat/>
    <w:rsid w:val="00B00132"/>
    <w:pPr>
      <w:numPr>
        <w:numId w:val="8"/>
      </w:numPr>
    </w:pPr>
  </w:style>
  <w:style w:type="numbering" w:customStyle="1" w:styleId="TableNumbersOAIC">
    <w:name w:val="TableNumbers_OAIC"/>
    <w:uiPriority w:val="99"/>
    <w:rsid w:val="005450A9"/>
    <w:pPr>
      <w:numPr>
        <w:numId w:val="4"/>
      </w:numPr>
    </w:pPr>
  </w:style>
  <w:style w:type="paragraph" w:styleId="ListNumber3">
    <w:name w:val="List Number 3"/>
    <w:basedOn w:val="Normal"/>
    <w:uiPriority w:val="99"/>
    <w:qFormat/>
    <w:rsid w:val="00C60502"/>
    <w:pPr>
      <w:numPr>
        <w:ilvl w:val="2"/>
        <w:numId w:val="18"/>
      </w:numPr>
    </w:pPr>
  </w:style>
  <w:style w:type="paragraph" w:styleId="FootnoteText">
    <w:name w:val="footnote text"/>
    <w:basedOn w:val="Normal"/>
    <w:link w:val="FootnoteTextChar"/>
    <w:uiPriority w:val="99"/>
    <w:unhideWhenUsed/>
    <w:rsid w:val="00551EC0"/>
    <w:pPr>
      <w:tabs>
        <w:tab w:val="left" w:pos="170"/>
      </w:tabs>
      <w:spacing w:after="60"/>
    </w:pPr>
    <w:rPr>
      <w:sz w:val="18"/>
    </w:rPr>
  </w:style>
  <w:style w:type="character" w:customStyle="1" w:styleId="TableBulletChar">
    <w:name w:val="Table Bullet Char"/>
    <w:link w:val="TableBullet"/>
    <w:locked/>
    <w:rsid w:val="003D78F2"/>
    <w:rPr>
      <w:rFonts w:ascii="Source Sans Pro" w:eastAsia="Source Sans Pro" w:hAnsi="Source Sans Pro" w:cs="Open Sans"/>
      <w:spacing w:val="1"/>
      <w:sz w:val="22"/>
      <w:szCs w:val="22"/>
      <w:lang w:val="en-GB" w:eastAsia="zh-CN"/>
    </w:rPr>
  </w:style>
  <w:style w:type="character" w:customStyle="1" w:styleId="FootnoteTextChar">
    <w:name w:val="Footnote Text Char"/>
    <w:basedOn w:val="DefaultParagraphFont"/>
    <w:link w:val="FootnoteText"/>
    <w:uiPriority w:val="99"/>
    <w:rsid w:val="00551EC0"/>
    <w:rPr>
      <w:rFonts w:asciiTheme="minorHAnsi" w:hAnsiTheme="minorHAnsi"/>
      <w:sz w:val="18"/>
    </w:rPr>
  </w:style>
  <w:style w:type="paragraph" w:styleId="Header">
    <w:name w:val="header"/>
    <w:basedOn w:val="Normal"/>
    <w:link w:val="HeaderChar"/>
    <w:uiPriority w:val="99"/>
    <w:rsid w:val="00EE51CF"/>
    <w:pPr>
      <w:shd w:val="clear" w:color="auto" w:fill="FFFFFF"/>
      <w:tabs>
        <w:tab w:val="center" w:pos="4513"/>
        <w:tab w:val="right" w:pos="9026"/>
      </w:tabs>
      <w:spacing w:after="1260"/>
      <w:ind w:left="-57" w:right="28"/>
      <w:contextualSpacing/>
      <w:jc w:val="right"/>
    </w:pPr>
    <w:rPr>
      <w:rFonts w:ascii="Source Sans Pro" w:eastAsia="Source Sans Pro" w:hAnsi="Source Sans Pro"/>
      <w:spacing w:val="1"/>
      <w:sz w:val="18"/>
      <w:szCs w:val="22"/>
    </w:rPr>
  </w:style>
  <w:style w:type="character" w:customStyle="1" w:styleId="HeaderChar">
    <w:name w:val="Header Char"/>
    <w:basedOn w:val="DefaultParagraphFont"/>
    <w:link w:val="Header"/>
    <w:uiPriority w:val="99"/>
    <w:rsid w:val="00EE51CF"/>
    <w:rPr>
      <w:rFonts w:ascii="Source Sans Pro" w:eastAsia="Source Sans Pro" w:hAnsi="Source Sans Pro"/>
      <w:spacing w:val="1"/>
      <w:sz w:val="18"/>
      <w:szCs w:val="22"/>
      <w:shd w:val="clear" w:color="auto" w:fill="FFFFFF"/>
      <w:lang w:eastAsia="en-US"/>
    </w:rPr>
  </w:style>
  <w:style w:type="table" w:customStyle="1" w:styleId="LayoutGrid">
    <w:name w:val="LayoutGrid"/>
    <w:basedOn w:val="TableNormal"/>
    <w:uiPriority w:val="99"/>
    <w:rsid w:val="00207961"/>
    <w:pPr>
      <w:ind w:left="0" w:firstLine="0"/>
    </w:pPr>
    <w:rPr>
      <w:rFonts w:asciiTheme="minorHAnsi" w:hAnsiTheme="minorHAnsi"/>
    </w:rPr>
    <w:tblPr>
      <w:tblCellMar>
        <w:left w:w="0" w:type="dxa"/>
        <w:right w:w="0" w:type="dxa"/>
      </w:tblCellMar>
    </w:tblPr>
  </w:style>
  <w:style w:type="paragraph" w:customStyle="1" w:styleId="HeaderTitle">
    <w:name w:val="Header Title"/>
    <w:basedOn w:val="Header"/>
    <w:autoRedefine/>
    <w:rsid w:val="00E37BA7"/>
    <w:pPr>
      <w:spacing w:after="0"/>
    </w:pPr>
    <w:rPr>
      <w:color w:val="000000" w:themeColor="text1"/>
    </w:rPr>
  </w:style>
  <w:style w:type="paragraph" w:customStyle="1" w:styleId="CalloutBox">
    <w:name w:val="Callout Box"/>
    <w:basedOn w:val="CallouttextB"/>
    <w:rsid w:val="00105DB0"/>
  </w:style>
  <w:style w:type="paragraph" w:customStyle="1" w:styleId="Source">
    <w:name w:val="Source"/>
    <w:next w:val="Normal"/>
    <w:uiPriority w:val="97"/>
    <w:semiHidden/>
    <w:rsid w:val="002B5C36"/>
    <w:pPr>
      <w:numPr>
        <w:numId w:val="5"/>
      </w:numPr>
    </w:pPr>
    <w:rPr>
      <w:rFonts w:asciiTheme="minorHAnsi" w:eastAsia="Times New Roman" w:hAnsiTheme="minorHAnsi" w:cstheme="minorHAnsi"/>
      <w:spacing w:val="-3"/>
      <w:sz w:val="16"/>
      <w:szCs w:val="14"/>
      <w:lang w:eastAsia="en-AU"/>
    </w:rPr>
  </w:style>
  <w:style w:type="paragraph" w:styleId="BalloonText">
    <w:name w:val="Balloon Text"/>
    <w:basedOn w:val="Normal"/>
    <w:link w:val="BalloonTextChar"/>
    <w:uiPriority w:val="99"/>
    <w:unhideWhenUsed/>
    <w:rsid w:val="00F811B2"/>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F811B2"/>
    <w:rPr>
      <w:rFonts w:ascii="Tahoma" w:hAnsi="Tahoma" w:cs="Tahoma"/>
      <w:sz w:val="16"/>
      <w:szCs w:val="16"/>
    </w:rPr>
  </w:style>
  <w:style w:type="paragraph" w:customStyle="1" w:styleId="FigureCaption">
    <w:name w:val="Figure Caption"/>
    <w:basedOn w:val="Normal"/>
    <w:next w:val="Normal"/>
    <w:rsid w:val="008014B1"/>
    <w:rPr>
      <w:color w:val="002A3A" w:themeColor="text2"/>
      <w:sz w:val="20"/>
    </w:rPr>
  </w:style>
  <w:style w:type="paragraph" w:customStyle="1" w:styleId="TableCaption">
    <w:name w:val="Table Caption"/>
    <w:basedOn w:val="Caption"/>
    <w:next w:val="Normal"/>
    <w:rsid w:val="00955B87"/>
    <w:pPr>
      <w:keepNext/>
    </w:pPr>
    <w:rPr>
      <w:rFonts w:ascii="Source Sans Pro SemiBold" w:hAnsi="Source Sans Pro SemiBold"/>
      <w:b w:val="0"/>
    </w:rPr>
  </w:style>
  <w:style w:type="paragraph" w:styleId="TOC1">
    <w:name w:val="toc 1"/>
    <w:basedOn w:val="Normal"/>
    <w:next w:val="Normal"/>
    <w:autoRedefine/>
    <w:uiPriority w:val="39"/>
    <w:unhideWhenUsed/>
    <w:rsid w:val="00C53E04"/>
    <w:pPr>
      <w:tabs>
        <w:tab w:val="right" w:pos="9060"/>
      </w:tabs>
      <w:spacing w:after="100"/>
      <w:ind w:right="567"/>
    </w:pPr>
    <w:rPr>
      <w:sz w:val="26"/>
    </w:rPr>
  </w:style>
  <w:style w:type="paragraph" w:styleId="TOC2">
    <w:name w:val="toc 2"/>
    <w:basedOn w:val="Normal"/>
    <w:next w:val="Normal"/>
    <w:autoRedefine/>
    <w:uiPriority w:val="39"/>
    <w:unhideWhenUsed/>
    <w:rsid w:val="00B42513"/>
    <w:pPr>
      <w:tabs>
        <w:tab w:val="right" w:pos="9060"/>
      </w:tabs>
      <w:spacing w:after="160"/>
      <w:ind w:left="142" w:right="567"/>
    </w:pPr>
    <w:rPr>
      <w:rFonts w:asciiTheme="majorHAnsi" w:hAnsiTheme="majorHAnsi"/>
      <w:sz w:val="26"/>
    </w:rPr>
  </w:style>
  <w:style w:type="paragraph" w:styleId="TOC3">
    <w:name w:val="toc 3"/>
    <w:basedOn w:val="Normal"/>
    <w:next w:val="Normal"/>
    <w:autoRedefine/>
    <w:uiPriority w:val="39"/>
    <w:unhideWhenUsed/>
    <w:rsid w:val="00CC6896"/>
    <w:pPr>
      <w:tabs>
        <w:tab w:val="right" w:pos="9060"/>
      </w:tabs>
      <w:spacing w:line="288" w:lineRule="auto"/>
      <w:ind w:left="567"/>
      <w:contextualSpacing/>
    </w:pPr>
  </w:style>
  <w:style w:type="numbering" w:customStyle="1" w:styleId="BulletsOAIC">
    <w:name w:val="Bullets_OAIC"/>
    <w:uiPriority w:val="99"/>
    <w:rsid w:val="005E2E2F"/>
    <w:pPr>
      <w:numPr>
        <w:numId w:val="6"/>
      </w:numPr>
    </w:pPr>
  </w:style>
  <w:style w:type="paragraph" w:styleId="TOCHeading">
    <w:name w:val="TOC Heading"/>
    <w:basedOn w:val="Heading1"/>
    <w:next w:val="Normal"/>
    <w:autoRedefine/>
    <w:uiPriority w:val="39"/>
    <w:qFormat/>
    <w:rsid w:val="008755B2"/>
    <w:pPr>
      <w:spacing w:before="360" w:after="360" w:line="240" w:lineRule="atLeast"/>
      <w:ind w:left="113"/>
      <w:outlineLvl w:val="9"/>
    </w:pPr>
    <w:rPr>
      <w:rFonts w:asciiTheme="majorHAnsi" w:hAnsiTheme="majorHAnsi"/>
      <w:color w:val="000000" w:themeColor="text1"/>
      <w:sz w:val="34"/>
    </w:rPr>
  </w:style>
  <w:style w:type="paragraph" w:styleId="ListBullet">
    <w:name w:val="List Bullet"/>
    <w:basedOn w:val="Normal"/>
    <w:uiPriority w:val="99"/>
    <w:qFormat/>
    <w:rsid w:val="0069635D"/>
    <w:pPr>
      <w:numPr>
        <w:numId w:val="11"/>
      </w:numPr>
    </w:pPr>
  </w:style>
  <w:style w:type="paragraph" w:customStyle="1" w:styleId="CoverDate">
    <w:name w:val="Cover Date"/>
    <w:basedOn w:val="Normal"/>
    <w:rsid w:val="002D621F"/>
    <w:pPr>
      <w:spacing w:before="2260"/>
      <w:ind w:left="198"/>
      <w:contextualSpacing/>
    </w:pPr>
    <w:rPr>
      <w:b/>
      <w:color w:val="00ACEE"/>
      <w:sz w:val="36"/>
    </w:rPr>
  </w:style>
  <w:style w:type="character" w:styleId="PageNumber">
    <w:name w:val="page number"/>
    <w:basedOn w:val="DefaultParagraphFont"/>
    <w:uiPriority w:val="99"/>
    <w:rsid w:val="00093B03"/>
    <w:rPr>
      <w:b/>
    </w:rPr>
  </w:style>
  <w:style w:type="paragraph" w:customStyle="1" w:styleId="CoverHeading">
    <w:name w:val="Cover Heading"/>
    <w:basedOn w:val="Normal"/>
    <w:semiHidden/>
    <w:qFormat/>
    <w:rsid w:val="004625AD"/>
    <w:pPr>
      <w:spacing w:before="360" w:after="340" w:line="194" w:lineRule="auto"/>
      <w:ind w:left="198"/>
      <w:contextualSpacing/>
    </w:pPr>
    <w:rPr>
      <w:color w:val="FFFFFF"/>
      <w:sz w:val="84"/>
    </w:rPr>
  </w:style>
  <w:style w:type="paragraph" w:customStyle="1" w:styleId="CoverSubheading">
    <w:name w:val="Cover Subheading"/>
    <w:basedOn w:val="Normal"/>
    <w:rsid w:val="004625AD"/>
    <w:pPr>
      <w:spacing w:line="400" w:lineRule="atLeast"/>
      <w:ind w:left="198"/>
    </w:pPr>
    <w:rPr>
      <w:color w:val="FFFFFF"/>
      <w:sz w:val="30"/>
    </w:rPr>
  </w:style>
  <w:style w:type="paragraph" w:customStyle="1" w:styleId="CoverDetails">
    <w:name w:val="Cover Details"/>
    <w:basedOn w:val="Normal"/>
    <w:rsid w:val="004625AD"/>
    <w:pPr>
      <w:framePr w:wrap="around" w:vAnchor="page" w:hAnchor="text" w:y="11330" w:anchorLock="1"/>
      <w:spacing w:after="80"/>
      <w:ind w:left="198"/>
    </w:pPr>
    <w:rPr>
      <w:color w:val="FFFFFF"/>
      <w:spacing w:val="-6"/>
    </w:rPr>
  </w:style>
  <w:style w:type="paragraph" w:customStyle="1" w:styleId="CoverDetailsHeading">
    <w:name w:val="Cover Details Heading"/>
    <w:basedOn w:val="Normal"/>
    <w:rsid w:val="004625AD"/>
    <w:pPr>
      <w:framePr w:wrap="around" w:vAnchor="page" w:hAnchor="text" w:y="11330" w:anchorLock="1"/>
      <w:spacing w:after="80"/>
      <w:ind w:left="198"/>
    </w:pPr>
    <w:rPr>
      <w:b/>
      <w:color w:val="FFFFFF"/>
      <w:sz w:val="26"/>
    </w:rPr>
  </w:style>
  <w:style w:type="character" w:styleId="PlaceholderText">
    <w:name w:val="Placeholder Text"/>
    <w:basedOn w:val="DefaultParagraphFont"/>
    <w:uiPriority w:val="99"/>
    <w:semiHidden/>
    <w:rsid w:val="005351B4"/>
    <w:rPr>
      <w:color w:val="FF0000"/>
    </w:rPr>
  </w:style>
  <w:style w:type="paragraph" w:customStyle="1" w:styleId="NumberedParagraphs">
    <w:name w:val="Numbered Paragraphs"/>
    <w:basedOn w:val="Normal"/>
    <w:qFormat/>
    <w:rsid w:val="00043C6D"/>
    <w:pPr>
      <w:numPr>
        <w:ilvl w:val="1"/>
        <w:numId w:val="17"/>
      </w:numPr>
    </w:pPr>
  </w:style>
  <w:style w:type="character" w:customStyle="1" w:styleId="Heading6Char">
    <w:name w:val="Heading 6 Char"/>
    <w:basedOn w:val="DefaultParagraphFont"/>
    <w:link w:val="Heading6"/>
    <w:uiPriority w:val="9"/>
    <w:rsid w:val="008A4C80"/>
    <w:rPr>
      <w:rFonts w:asciiTheme="majorHAnsi" w:eastAsiaTheme="majorEastAsia" w:hAnsiTheme="majorHAnsi" w:cstheme="majorBidi"/>
      <w:i/>
      <w:iCs/>
      <w:color w:val="002A3A" w:themeColor="text2"/>
      <w:sz w:val="18"/>
      <w:lang w:eastAsia="en-US"/>
    </w:rPr>
  </w:style>
  <w:style w:type="numbering" w:customStyle="1" w:styleId="NumberedParagraphsList">
    <w:name w:val="NumberedParagraphs List"/>
    <w:uiPriority w:val="99"/>
    <w:rsid w:val="00043C6D"/>
    <w:pPr>
      <w:numPr>
        <w:numId w:val="9"/>
      </w:numPr>
    </w:pPr>
  </w:style>
  <w:style w:type="paragraph" w:styleId="TOC4">
    <w:name w:val="toc 4"/>
    <w:basedOn w:val="Normal"/>
    <w:next w:val="Normal"/>
    <w:uiPriority w:val="39"/>
    <w:unhideWhenUsed/>
    <w:rsid w:val="00D0312E"/>
    <w:pPr>
      <w:tabs>
        <w:tab w:val="left" w:pos="737"/>
        <w:tab w:val="right" w:leader="dot" w:pos="9072"/>
      </w:tabs>
      <w:spacing w:after="160"/>
    </w:pPr>
    <w:rPr>
      <w:sz w:val="20"/>
    </w:rPr>
  </w:style>
  <w:style w:type="paragraph" w:customStyle="1" w:styleId="Heading2-Unnumbered">
    <w:name w:val="Heading 2 - Unnumbered"/>
    <w:basedOn w:val="Heading2"/>
    <w:next w:val="Normal"/>
    <w:autoRedefine/>
    <w:qFormat/>
    <w:rsid w:val="007D11F8"/>
    <w:pPr>
      <w:spacing w:line="520" w:lineRule="exact"/>
    </w:pPr>
  </w:style>
  <w:style w:type="paragraph" w:customStyle="1" w:styleId="IndentBullet1">
    <w:name w:val="Indent Bullet 1"/>
    <w:basedOn w:val="Normal"/>
    <w:qFormat/>
    <w:rsid w:val="0065602B"/>
  </w:style>
  <w:style w:type="paragraph" w:customStyle="1" w:styleId="IndentBullet2">
    <w:name w:val="Indent Bullet 2"/>
    <w:basedOn w:val="ListParagraph"/>
    <w:qFormat/>
    <w:rsid w:val="0065602B"/>
    <w:pPr>
      <w:numPr>
        <w:ilvl w:val="1"/>
        <w:numId w:val="16"/>
      </w:numPr>
      <w:contextualSpacing w:val="0"/>
    </w:pPr>
  </w:style>
  <w:style w:type="numbering" w:customStyle="1" w:styleId="IndentNumbersOAIC">
    <w:name w:val="IndentNumbers_OAIC"/>
    <w:uiPriority w:val="99"/>
    <w:rsid w:val="00BA5180"/>
    <w:pPr>
      <w:numPr>
        <w:numId w:val="10"/>
      </w:numPr>
    </w:pPr>
  </w:style>
  <w:style w:type="paragraph" w:styleId="List">
    <w:name w:val="List"/>
    <w:basedOn w:val="Normal"/>
    <w:uiPriority w:val="99"/>
    <w:qFormat/>
    <w:rsid w:val="0065602B"/>
    <w:pPr>
      <w:numPr>
        <w:numId w:val="10"/>
      </w:numPr>
      <w:ind w:left="1078" w:hanging="454"/>
    </w:pPr>
  </w:style>
  <w:style w:type="paragraph" w:styleId="List2">
    <w:name w:val="List 2"/>
    <w:basedOn w:val="Normal"/>
    <w:uiPriority w:val="99"/>
    <w:qFormat/>
    <w:rsid w:val="0065602B"/>
    <w:pPr>
      <w:numPr>
        <w:ilvl w:val="1"/>
        <w:numId w:val="10"/>
      </w:numPr>
      <w:ind w:left="1588" w:hanging="454"/>
    </w:pPr>
  </w:style>
  <w:style w:type="paragraph" w:styleId="List3">
    <w:name w:val="List 3"/>
    <w:basedOn w:val="Normal"/>
    <w:uiPriority w:val="99"/>
    <w:qFormat/>
    <w:rsid w:val="00F926CE"/>
  </w:style>
  <w:style w:type="paragraph" w:styleId="Quote">
    <w:name w:val="Quote"/>
    <w:basedOn w:val="Normal"/>
    <w:next w:val="Normal"/>
    <w:link w:val="QuoteChar"/>
    <w:autoRedefine/>
    <w:uiPriority w:val="1"/>
    <w:qFormat/>
    <w:rsid w:val="00B16297"/>
    <w:pPr>
      <w:spacing w:after="240"/>
      <w:ind w:left="567"/>
    </w:pPr>
    <w:rPr>
      <w:rFonts w:ascii="Calibri" w:eastAsiaTheme="minorHAnsi" w:hAnsi="Calibri"/>
    </w:rPr>
  </w:style>
  <w:style w:type="character" w:customStyle="1" w:styleId="QuoteChar">
    <w:name w:val="Quote Char"/>
    <w:basedOn w:val="DefaultParagraphFont"/>
    <w:link w:val="Quote"/>
    <w:uiPriority w:val="1"/>
    <w:rsid w:val="00B16297"/>
    <w:rPr>
      <w:rFonts w:ascii="Calibri" w:eastAsiaTheme="minorHAnsi" w:hAnsi="Calibri"/>
      <w:sz w:val="22"/>
      <w:lang w:eastAsia="en-US"/>
    </w:rPr>
  </w:style>
  <w:style w:type="character" w:styleId="FootnoteReference">
    <w:name w:val="footnote reference"/>
    <w:basedOn w:val="DefaultParagraphFont"/>
    <w:uiPriority w:val="99"/>
    <w:semiHidden/>
    <w:unhideWhenUsed/>
    <w:rsid w:val="004F05EC"/>
    <w:rPr>
      <w:vertAlign w:val="superscript"/>
    </w:rPr>
  </w:style>
  <w:style w:type="character" w:styleId="Strong">
    <w:name w:val="Strong"/>
    <w:basedOn w:val="DefaultParagraphFont"/>
    <w:uiPriority w:val="22"/>
    <w:qFormat/>
    <w:rsid w:val="00462513"/>
    <w:rPr>
      <w:b/>
      <w:bCs/>
    </w:rPr>
  </w:style>
  <w:style w:type="table" w:customStyle="1" w:styleId="Frame">
    <w:name w:val="Frame"/>
    <w:basedOn w:val="TableNormal"/>
    <w:uiPriority w:val="99"/>
    <w:rsid w:val="00462513"/>
    <w:pPr>
      <w:ind w:left="0" w:firstLine="0"/>
    </w:pPr>
    <w:rPr>
      <w:rFonts w:ascii="Source Sans Pro" w:eastAsia="Source Sans Pro" w:hAnsi="Source Sans Pro"/>
      <w:sz w:val="22"/>
      <w:szCs w:val="22"/>
      <w:lang w:eastAsia="en-US"/>
    </w:rPr>
    <w:tblPr>
      <w:tblCellMar>
        <w:left w:w="0" w:type="dxa"/>
        <w:right w:w="0" w:type="dxa"/>
      </w:tblCellMar>
    </w:tblPr>
  </w:style>
  <w:style w:type="paragraph" w:styleId="Subtitle">
    <w:name w:val="Subtitle"/>
    <w:basedOn w:val="Title"/>
    <w:next w:val="Normal"/>
    <w:link w:val="SubtitleChar"/>
    <w:autoRedefine/>
    <w:uiPriority w:val="11"/>
    <w:qFormat/>
    <w:rsid w:val="008D352C"/>
    <w:pPr>
      <w:framePr w:wrap="around" w:hAnchor="text" w:y="5671"/>
      <w:numPr>
        <w:ilvl w:val="1"/>
      </w:numPr>
      <w:adjustRightInd/>
      <w:spacing w:before="120" w:after="360" w:line="245" w:lineRule="auto"/>
      <w:contextualSpacing/>
    </w:pPr>
    <w:rPr>
      <w:rFonts w:ascii="Source Sans Pro" w:eastAsiaTheme="minorEastAsia" w:hAnsi="Source Sans Pro"/>
      <w:color w:val="auto"/>
      <w:spacing w:val="-8"/>
      <w:sz w:val="32"/>
      <w:szCs w:val="56"/>
    </w:rPr>
  </w:style>
  <w:style w:type="character" w:customStyle="1" w:styleId="SubtitleChar">
    <w:name w:val="Subtitle Char"/>
    <w:basedOn w:val="DefaultParagraphFont"/>
    <w:link w:val="Subtitle"/>
    <w:uiPriority w:val="11"/>
    <w:rsid w:val="008D352C"/>
    <w:rPr>
      <w:rFonts w:ascii="Source Sans Pro" w:hAnsi="Source Sans Pro" w:cstheme="majorBidi"/>
      <w:spacing w:val="-8"/>
      <w:kern w:val="28"/>
      <w:sz w:val="32"/>
      <w:szCs w:val="56"/>
      <w:lang w:eastAsia="en-US"/>
    </w:rPr>
  </w:style>
  <w:style w:type="paragraph" w:customStyle="1" w:styleId="Details">
    <w:name w:val="Details"/>
    <w:basedOn w:val="NoSpacing"/>
    <w:link w:val="DetailsChar"/>
    <w:autoRedefine/>
    <w:qFormat/>
    <w:rsid w:val="00EF4891"/>
    <w:pPr>
      <w:framePr w:w="5670" w:h="1210" w:hRule="exact" w:wrap="around" w:vAnchor="text" w:hAnchor="page" w:x="1101" w:y="11913"/>
      <w:tabs>
        <w:tab w:val="left" w:pos="2694"/>
      </w:tabs>
      <w:spacing w:line="400" w:lineRule="exact"/>
      <w:ind w:right="992"/>
    </w:pPr>
    <w:rPr>
      <w:rFonts w:ascii="Source Sans Pro Light" w:eastAsiaTheme="minorHAnsi" w:hAnsi="Source Sans Pro Light" w:cstheme="minorBidi"/>
      <w:color w:val="002A3A" w:themeColor="text2"/>
      <w:spacing w:val="2"/>
      <w:sz w:val="24"/>
      <w:szCs w:val="22"/>
      <w:lang w:eastAsia="en-US"/>
    </w:rPr>
  </w:style>
  <w:style w:type="paragraph" w:customStyle="1" w:styleId="URL">
    <w:name w:val="URL"/>
    <w:basedOn w:val="NoSpacing"/>
    <w:link w:val="URLChar"/>
    <w:qFormat/>
    <w:rsid w:val="006A6016"/>
    <w:pPr>
      <w:framePr w:w="1418" w:h="425" w:hRule="exact" w:wrap="around" w:vAnchor="page" w:hAnchor="page" w:x="5388" w:y="5558" w:anchorLock="1"/>
    </w:pPr>
    <w:rPr>
      <w:rFonts w:ascii="Source Sans Pro SemiBold" w:eastAsiaTheme="minorHAnsi" w:hAnsi="Source Sans Pro SemiBold" w:cstheme="minorBidi"/>
      <w:color w:val="1B2D3D"/>
      <w:spacing w:val="-1"/>
      <w:sz w:val="24"/>
      <w:szCs w:val="22"/>
      <w:lang w:eastAsia="en-US"/>
    </w:rPr>
  </w:style>
  <w:style w:type="character" w:customStyle="1" w:styleId="DetailsChar">
    <w:name w:val="Details Char"/>
    <w:basedOn w:val="DefaultParagraphFont"/>
    <w:link w:val="Details"/>
    <w:rsid w:val="00EF4891"/>
    <w:rPr>
      <w:rFonts w:ascii="Source Sans Pro Light" w:eastAsiaTheme="minorHAnsi" w:hAnsi="Source Sans Pro Light" w:cstheme="minorBidi"/>
      <w:color w:val="002A3A" w:themeColor="text2"/>
      <w:spacing w:val="2"/>
      <w:sz w:val="24"/>
      <w:szCs w:val="22"/>
      <w:lang w:eastAsia="en-US"/>
    </w:rPr>
  </w:style>
  <w:style w:type="character" w:customStyle="1" w:styleId="URLChar">
    <w:name w:val="URL Char"/>
    <w:basedOn w:val="DefaultParagraphFont"/>
    <w:link w:val="URL"/>
    <w:rsid w:val="006A6016"/>
    <w:rPr>
      <w:rFonts w:ascii="Source Sans Pro SemiBold" w:eastAsiaTheme="minorHAnsi" w:hAnsi="Source Sans Pro SemiBold" w:cstheme="minorBidi"/>
      <w:color w:val="1B2D3D"/>
      <w:spacing w:val="-1"/>
      <w:sz w:val="24"/>
      <w:szCs w:val="22"/>
      <w:lang w:eastAsia="en-US"/>
    </w:rPr>
  </w:style>
  <w:style w:type="paragraph" w:styleId="NoSpacing">
    <w:name w:val="No Spacing"/>
    <w:link w:val="NoSpacingChar"/>
    <w:uiPriority w:val="1"/>
    <w:qFormat/>
    <w:rsid w:val="00EE51CF"/>
    <w:pPr>
      <w:ind w:left="0" w:firstLine="0"/>
    </w:pPr>
    <w:rPr>
      <w:rFonts w:asciiTheme="minorHAnsi" w:hAnsiTheme="minorHAnsi"/>
      <w:sz w:val="22"/>
    </w:rPr>
  </w:style>
  <w:style w:type="numbering" w:customStyle="1" w:styleId="Bullets">
    <w:name w:val="Bullets"/>
    <w:uiPriority w:val="99"/>
    <w:rsid w:val="00CC47E4"/>
    <w:pPr>
      <w:numPr>
        <w:numId w:val="11"/>
      </w:numPr>
    </w:pPr>
  </w:style>
  <w:style w:type="table" w:customStyle="1" w:styleId="TableGrid1">
    <w:name w:val="Table Grid1"/>
    <w:basedOn w:val="TableNormal"/>
    <w:next w:val="TableGrid"/>
    <w:uiPriority w:val="39"/>
    <w:rsid w:val="006A6016"/>
    <w:pPr>
      <w:ind w:left="0" w:firstLine="0"/>
      <w:jc w:val="right"/>
    </w:pPr>
    <w:rPr>
      <w:rFonts w:ascii="Source Sans Pro" w:eastAsia="Source Sans Pro" w:hAnsi="Source Sans Pro"/>
      <w:sz w:val="22"/>
      <w:szCs w:val="22"/>
      <w:lang w:eastAsia="en-US"/>
    </w:rPr>
    <w:tblPr>
      <w:tblBorders>
        <w:insideH w:val="single" w:sz="4" w:space="0" w:color="DDD8D9"/>
      </w:tblBorders>
      <w:tblCellMar>
        <w:top w:w="68" w:type="dxa"/>
        <w:left w:w="85" w:type="dxa"/>
        <w:bottom w:w="68" w:type="dxa"/>
        <w:right w:w="85" w:type="dxa"/>
      </w:tblCellMar>
    </w:tblPr>
    <w:tcPr>
      <w:vAlign w:val="center"/>
    </w:tcPr>
    <w:tblStylePr w:type="firstRow">
      <w:rPr>
        <w:b/>
      </w:rPr>
      <w:tblPr/>
      <w:tcPr>
        <w:shd w:val="clear" w:color="auto" w:fill="DDD8D9"/>
      </w:tcPr>
    </w:tblStylePr>
    <w:tblStylePr w:type="lastRow">
      <w:tblPr/>
      <w:tcPr>
        <w:shd w:val="clear" w:color="auto" w:fill="DDD8D9"/>
      </w:tcPr>
    </w:tblStylePr>
    <w:tblStylePr w:type="firstCol">
      <w:pPr>
        <w:jc w:val="left"/>
      </w:pPr>
    </w:tblStylePr>
  </w:style>
  <w:style w:type="table" w:customStyle="1" w:styleId="CalloutA">
    <w:name w:val="Callout A"/>
    <w:basedOn w:val="TableNormal"/>
    <w:uiPriority w:val="99"/>
    <w:rsid w:val="006A6016"/>
    <w:pPr>
      <w:ind w:left="0" w:firstLine="0"/>
    </w:pPr>
    <w:rPr>
      <w:rFonts w:ascii="Source Sans Pro" w:eastAsia="Source Sans Pro" w:hAnsi="Source Sans Pro"/>
      <w:sz w:val="22"/>
      <w:szCs w:val="22"/>
      <w:lang w:eastAsia="en-US"/>
    </w:rPr>
    <w:tblPr>
      <w:tblCellMar>
        <w:top w:w="198" w:type="dxa"/>
        <w:left w:w="227" w:type="dxa"/>
        <w:bottom w:w="227" w:type="dxa"/>
        <w:right w:w="227" w:type="dxa"/>
      </w:tblCellMar>
    </w:tblPr>
    <w:tcPr>
      <w:shd w:val="clear" w:color="auto" w:fill="DDD8D9"/>
      <w:vAlign w:val="center"/>
    </w:tcPr>
  </w:style>
  <w:style w:type="table" w:customStyle="1" w:styleId="CalloutB">
    <w:name w:val="Callout B"/>
    <w:basedOn w:val="TableNormal"/>
    <w:uiPriority w:val="99"/>
    <w:rsid w:val="006A6016"/>
    <w:pPr>
      <w:ind w:left="0" w:firstLine="0"/>
    </w:pPr>
    <w:rPr>
      <w:rFonts w:ascii="Source Sans Pro" w:eastAsia="Source Sans Pro" w:hAnsi="Source Sans Pro"/>
      <w:sz w:val="22"/>
      <w:szCs w:val="22"/>
      <w:lang w:eastAsia="en-US"/>
    </w:rPr>
    <w:tblPr>
      <w:tblCellMar>
        <w:top w:w="198" w:type="dxa"/>
        <w:left w:w="227" w:type="dxa"/>
        <w:bottom w:w="227" w:type="dxa"/>
        <w:right w:w="227" w:type="dxa"/>
      </w:tblCellMar>
    </w:tblPr>
    <w:tcPr>
      <w:shd w:val="clear" w:color="auto" w:fill="ECDF64"/>
    </w:tcPr>
  </w:style>
  <w:style w:type="table" w:customStyle="1" w:styleId="CalloutC">
    <w:name w:val="Callout C"/>
    <w:basedOn w:val="TableNormal"/>
    <w:uiPriority w:val="99"/>
    <w:rsid w:val="006A6016"/>
    <w:pPr>
      <w:ind w:left="0" w:firstLine="0"/>
    </w:pPr>
    <w:rPr>
      <w:rFonts w:ascii="Source Sans Pro" w:eastAsia="Source Sans Pro" w:hAnsi="Source Sans Pro"/>
      <w:sz w:val="22"/>
      <w:szCs w:val="22"/>
      <w:lang w:eastAsia="en-US"/>
    </w:rPr>
    <w:tblPr>
      <w:tblCellMar>
        <w:left w:w="227" w:type="dxa"/>
        <w:right w:w="227" w:type="dxa"/>
      </w:tblCellMar>
    </w:tblPr>
    <w:tcPr>
      <w:vAlign w:val="center"/>
    </w:tcPr>
    <w:tblStylePr w:type="nwCell">
      <w:tblPr/>
      <w:tcPr>
        <w:shd w:val="clear" w:color="auto" w:fill="ECDF64"/>
      </w:tcPr>
    </w:tblStylePr>
    <w:tblStylePr w:type="swCell">
      <w:tblPr/>
      <w:tcPr>
        <w:shd w:val="clear" w:color="auto" w:fill="ECDF64"/>
      </w:tcPr>
    </w:tblStylePr>
  </w:style>
  <w:style w:type="table" w:customStyle="1" w:styleId="CalloutD">
    <w:name w:val="Callout D"/>
    <w:basedOn w:val="TableNormal"/>
    <w:uiPriority w:val="99"/>
    <w:rsid w:val="006A6016"/>
    <w:pPr>
      <w:ind w:left="0" w:firstLine="0"/>
    </w:pPr>
    <w:rPr>
      <w:rFonts w:ascii="Source Sans Pro" w:eastAsia="Source Sans Pro" w:hAnsi="Source Sans Pro"/>
      <w:sz w:val="22"/>
      <w:szCs w:val="22"/>
      <w:lang w:eastAsia="en-US"/>
    </w:rPr>
    <w:tblPr>
      <w:tblCellMar>
        <w:left w:w="227" w:type="dxa"/>
        <w:right w:w="227" w:type="dxa"/>
      </w:tblCellMar>
    </w:tblPr>
    <w:tcPr>
      <w:vAlign w:val="center"/>
    </w:tcPr>
    <w:tblStylePr w:type="nwCell">
      <w:tblPr/>
      <w:tcPr>
        <w:shd w:val="clear" w:color="auto" w:fill="DDD8D9"/>
      </w:tcPr>
    </w:tblStylePr>
    <w:tblStylePr w:type="swCell">
      <w:tblPr/>
      <w:tcPr>
        <w:shd w:val="clear" w:color="auto" w:fill="DDD8D9"/>
      </w:tcPr>
    </w:tblStylePr>
  </w:style>
  <w:style w:type="paragraph" w:styleId="ListBullet3">
    <w:name w:val="List Bullet 3"/>
    <w:basedOn w:val="Normal"/>
    <w:uiPriority w:val="99"/>
    <w:unhideWhenUsed/>
    <w:rsid w:val="00CC47E4"/>
    <w:pPr>
      <w:numPr>
        <w:ilvl w:val="2"/>
        <w:numId w:val="11"/>
      </w:numPr>
      <w:contextualSpacing/>
    </w:pPr>
    <w:rPr>
      <w:rFonts w:eastAsia="Source Sans Pro"/>
      <w:spacing w:val="1"/>
      <w:szCs w:val="22"/>
    </w:rPr>
  </w:style>
  <w:style w:type="numbering" w:customStyle="1" w:styleId="TOC">
    <w:name w:val="TOC"/>
    <w:uiPriority w:val="99"/>
    <w:rsid w:val="002C2474"/>
    <w:pPr>
      <w:numPr>
        <w:numId w:val="12"/>
      </w:numPr>
    </w:pPr>
  </w:style>
  <w:style w:type="numbering" w:customStyle="1" w:styleId="Numbers">
    <w:name w:val="Numbers"/>
    <w:uiPriority w:val="99"/>
    <w:rsid w:val="00FD7074"/>
    <w:pPr>
      <w:numPr>
        <w:numId w:val="13"/>
      </w:numPr>
    </w:pPr>
  </w:style>
  <w:style w:type="paragraph" w:customStyle="1" w:styleId="TableNotes">
    <w:name w:val="Table Notes"/>
    <w:basedOn w:val="NoSpacing"/>
    <w:link w:val="TableNotesChar"/>
    <w:qFormat/>
    <w:rsid w:val="00551EC0"/>
    <w:pPr>
      <w:numPr>
        <w:numId w:val="15"/>
      </w:numPr>
      <w:spacing w:before="70" w:line="276" w:lineRule="auto"/>
      <w:contextualSpacing/>
    </w:pPr>
    <w:rPr>
      <w:rFonts w:ascii="Arial" w:eastAsiaTheme="minorHAnsi" w:hAnsi="Arial" w:cstheme="minorBidi"/>
      <w:spacing w:val="-1"/>
      <w:sz w:val="15"/>
      <w:szCs w:val="22"/>
      <w:lang w:eastAsia="en-US"/>
    </w:rPr>
  </w:style>
  <w:style w:type="numbering" w:customStyle="1" w:styleId="Notes">
    <w:name w:val="Notes"/>
    <w:uiPriority w:val="99"/>
    <w:rsid w:val="00BA5180"/>
    <w:pPr>
      <w:numPr>
        <w:numId w:val="14"/>
      </w:numPr>
    </w:pPr>
  </w:style>
  <w:style w:type="character" w:customStyle="1" w:styleId="TableNotesChar">
    <w:name w:val="Table Notes Char"/>
    <w:basedOn w:val="DefaultParagraphFont"/>
    <w:link w:val="TableNotes"/>
    <w:rsid w:val="00551EC0"/>
    <w:rPr>
      <w:rFonts w:eastAsiaTheme="minorHAnsi" w:cstheme="minorBidi"/>
      <w:spacing w:val="-1"/>
      <w:sz w:val="15"/>
      <w:szCs w:val="22"/>
      <w:lang w:eastAsia="en-US"/>
    </w:rPr>
  </w:style>
  <w:style w:type="paragraph" w:customStyle="1" w:styleId="CallouttextA">
    <w:name w:val="Callout text A"/>
    <w:basedOn w:val="Normal"/>
    <w:autoRedefine/>
    <w:qFormat/>
    <w:rsid w:val="00A65693"/>
    <w:pPr>
      <w:pBdr>
        <w:top w:val="single" w:sz="4" w:space="10" w:color="F0EA9B"/>
        <w:left w:val="single" w:sz="4" w:space="10" w:color="F0EA9B"/>
        <w:bottom w:val="single" w:sz="4" w:space="10" w:color="F0EA9B"/>
        <w:right w:val="single" w:sz="4" w:space="10" w:color="F0EA9B"/>
      </w:pBdr>
      <w:shd w:val="clear" w:color="auto" w:fill="F0EA9B"/>
      <w:ind w:left="227" w:right="227"/>
    </w:pPr>
    <w:rPr>
      <w:rFonts w:eastAsiaTheme="minorHAnsi" w:cstheme="minorBidi"/>
      <w:spacing w:val="1"/>
      <w:szCs w:val="22"/>
    </w:rPr>
  </w:style>
  <w:style w:type="table" w:styleId="TableGrid10">
    <w:name w:val="Table Grid 1"/>
    <w:basedOn w:val="TableNormal"/>
    <w:uiPriority w:val="99"/>
    <w:semiHidden/>
    <w:unhideWhenUsed/>
    <w:rsid w:val="00B856CD"/>
    <w:pPr>
      <w:spacing w:after="120"/>
      <w:ind w:left="0" w:firstLine="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allouttextB">
    <w:name w:val="Callout text B"/>
    <w:basedOn w:val="CallouttextA"/>
    <w:autoRedefine/>
    <w:qFormat/>
    <w:rsid w:val="00785AAB"/>
    <w:pPr>
      <w:pBdr>
        <w:top w:val="single" w:sz="4" w:space="10" w:color="DDD8D9" w:themeColor="accent1"/>
        <w:left w:val="single" w:sz="4" w:space="10" w:color="DDD8D9" w:themeColor="accent1"/>
        <w:bottom w:val="single" w:sz="4" w:space="10" w:color="DDD8D9" w:themeColor="accent1"/>
        <w:right w:val="single" w:sz="4" w:space="10" w:color="DDD8D9" w:themeColor="accent1"/>
      </w:pBdr>
      <w:shd w:val="clear" w:color="auto" w:fill="E0DBE3"/>
    </w:pPr>
  </w:style>
  <w:style w:type="paragraph" w:customStyle="1" w:styleId="CallouttextC">
    <w:name w:val="Callout text C"/>
    <w:basedOn w:val="CallouttextB"/>
    <w:rsid w:val="005C1740"/>
    <w:pPr>
      <w:pBdr>
        <w:top w:val="single" w:sz="36" w:space="10" w:color="DDD8D9" w:themeColor="accent1"/>
        <w:left w:val="single" w:sz="2" w:space="10" w:color="FFFFFF" w:themeColor="background1"/>
        <w:bottom w:val="single" w:sz="36" w:space="10" w:color="DDD8D9" w:themeColor="accent1"/>
        <w:right w:val="single" w:sz="2" w:space="10" w:color="FFFFFF" w:themeColor="background1"/>
      </w:pBdr>
      <w:shd w:val="clear" w:color="auto" w:fill="auto"/>
    </w:pPr>
  </w:style>
  <w:style w:type="paragraph" w:customStyle="1" w:styleId="CallouttextD">
    <w:name w:val="Callout text D"/>
    <w:basedOn w:val="CallouttextC"/>
    <w:rsid w:val="005C1740"/>
    <w:pPr>
      <w:pBdr>
        <w:top w:val="single" w:sz="36" w:space="10" w:color="F3DD6D" w:themeColor="accent2"/>
        <w:bottom w:val="single" w:sz="36" w:space="10" w:color="F3DD6D" w:themeColor="accent2"/>
      </w:pBdr>
    </w:pPr>
  </w:style>
  <w:style w:type="numbering" w:customStyle="1" w:styleId="IndentBullet">
    <w:name w:val="IndentBullet"/>
    <w:uiPriority w:val="99"/>
    <w:rsid w:val="00BA5180"/>
    <w:pPr>
      <w:numPr>
        <w:numId w:val="16"/>
      </w:numPr>
    </w:pPr>
  </w:style>
  <w:style w:type="character" w:customStyle="1" w:styleId="NoSpacingChar">
    <w:name w:val="No Spacing Char"/>
    <w:basedOn w:val="DefaultParagraphFont"/>
    <w:link w:val="NoSpacing"/>
    <w:uiPriority w:val="1"/>
    <w:rsid w:val="00B3033B"/>
    <w:rPr>
      <w:rFonts w:asciiTheme="minorHAnsi" w:hAnsiTheme="minorHAnsi"/>
      <w:sz w:val="22"/>
    </w:rPr>
  </w:style>
  <w:style w:type="paragraph" w:customStyle="1" w:styleId="Heading1-RightAligned">
    <w:name w:val="Heading 1 - Right Aligned"/>
    <w:basedOn w:val="Heading1"/>
    <w:qFormat/>
    <w:rsid w:val="00760880"/>
    <w:pPr>
      <w:jc w:val="right"/>
    </w:pPr>
    <w:rPr>
      <w:sz w:val="48"/>
    </w:rPr>
  </w:style>
  <w:style w:type="paragraph" w:styleId="Bibliography">
    <w:name w:val="Bibliography"/>
    <w:basedOn w:val="Normal"/>
    <w:next w:val="Normal"/>
    <w:uiPriority w:val="37"/>
    <w:unhideWhenUsed/>
    <w:rsid w:val="000B34E7"/>
  </w:style>
  <w:style w:type="paragraph" w:styleId="BlockText">
    <w:name w:val="Block Text"/>
    <w:basedOn w:val="Normal"/>
    <w:uiPriority w:val="99"/>
    <w:unhideWhenUsed/>
    <w:rsid w:val="000B34E7"/>
    <w:pPr>
      <w:pBdr>
        <w:top w:val="single" w:sz="2" w:space="10" w:color="DDD8D9" w:themeColor="accent1"/>
        <w:left w:val="single" w:sz="2" w:space="10" w:color="DDD8D9" w:themeColor="accent1"/>
        <w:bottom w:val="single" w:sz="2" w:space="10" w:color="DDD8D9" w:themeColor="accent1"/>
        <w:right w:val="single" w:sz="2" w:space="10" w:color="DDD8D9" w:themeColor="accent1"/>
      </w:pBdr>
      <w:ind w:left="1152" w:right="1152"/>
    </w:pPr>
    <w:rPr>
      <w:rFonts w:cstheme="minorBidi"/>
      <w:i/>
      <w:iCs/>
      <w:color w:val="DDD8D9" w:themeColor="accent1"/>
    </w:rPr>
  </w:style>
  <w:style w:type="paragraph" w:styleId="BodyText">
    <w:name w:val="Body Text"/>
    <w:basedOn w:val="Normal"/>
    <w:link w:val="BodyTextChar"/>
    <w:uiPriority w:val="99"/>
    <w:unhideWhenUsed/>
    <w:qFormat/>
    <w:rsid w:val="000B34E7"/>
  </w:style>
  <w:style w:type="character" w:customStyle="1" w:styleId="BodyTextChar">
    <w:name w:val="Body Text Char"/>
    <w:basedOn w:val="DefaultParagraphFont"/>
    <w:link w:val="BodyText"/>
    <w:uiPriority w:val="99"/>
    <w:rsid w:val="000B34E7"/>
    <w:rPr>
      <w:rFonts w:asciiTheme="minorHAnsi" w:hAnsiTheme="minorHAnsi"/>
      <w:sz w:val="22"/>
    </w:rPr>
  </w:style>
  <w:style w:type="paragraph" w:styleId="BodyText2">
    <w:name w:val="Body Text 2"/>
    <w:aliases w:val="Body Text 2 double spaced"/>
    <w:basedOn w:val="Normal"/>
    <w:link w:val="BodyText2Char"/>
    <w:uiPriority w:val="99"/>
    <w:unhideWhenUsed/>
    <w:rsid w:val="00622B41"/>
    <w:pPr>
      <w:spacing w:line="480" w:lineRule="auto"/>
    </w:pPr>
  </w:style>
  <w:style w:type="character" w:customStyle="1" w:styleId="BodyText2Char">
    <w:name w:val="Body Text 2 Char"/>
    <w:aliases w:val="Body Text 2 double spaced Char"/>
    <w:basedOn w:val="DefaultParagraphFont"/>
    <w:link w:val="BodyText2"/>
    <w:uiPriority w:val="99"/>
    <w:rsid w:val="00622B41"/>
    <w:rPr>
      <w:rFonts w:asciiTheme="minorHAnsi" w:hAnsiTheme="minorHAnsi"/>
      <w:sz w:val="22"/>
    </w:rPr>
  </w:style>
  <w:style w:type="paragraph" w:styleId="BodyTextIndent2">
    <w:name w:val="Body Text Indent 2"/>
    <w:basedOn w:val="Normal"/>
    <w:link w:val="BodyTextIndent2Char"/>
    <w:uiPriority w:val="99"/>
    <w:unhideWhenUsed/>
    <w:rsid w:val="00622B41"/>
    <w:pPr>
      <w:spacing w:line="480" w:lineRule="auto"/>
      <w:ind w:left="283"/>
    </w:pPr>
  </w:style>
  <w:style w:type="character" w:customStyle="1" w:styleId="BodyTextIndent2Char">
    <w:name w:val="Body Text Indent 2 Char"/>
    <w:basedOn w:val="DefaultParagraphFont"/>
    <w:link w:val="BodyTextIndent2"/>
    <w:uiPriority w:val="99"/>
    <w:rsid w:val="00622B41"/>
    <w:rPr>
      <w:rFonts w:asciiTheme="minorHAnsi" w:hAnsiTheme="minorHAnsi"/>
      <w:sz w:val="22"/>
    </w:rPr>
  </w:style>
  <w:style w:type="character" w:styleId="SubtleReference">
    <w:name w:val="Subtle Reference"/>
    <w:basedOn w:val="DefaultParagraphFont"/>
    <w:uiPriority w:val="31"/>
    <w:rsid w:val="00181133"/>
    <w:rPr>
      <w:smallCaps/>
      <w:color w:val="5A5A5A" w:themeColor="text1" w:themeTint="A5"/>
    </w:rPr>
  </w:style>
  <w:style w:type="paragraph" w:styleId="Date">
    <w:name w:val="Date"/>
    <w:basedOn w:val="Normal"/>
    <w:next w:val="Normal"/>
    <w:link w:val="DateChar"/>
    <w:uiPriority w:val="99"/>
    <w:unhideWhenUsed/>
    <w:rsid w:val="00EF38F8"/>
  </w:style>
  <w:style w:type="character" w:customStyle="1" w:styleId="DateChar">
    <w:name w:val="Date Char"/>
    <w:basedOn w:val="DefaultParagraphFont"/>
    <w:link w:val="Date"/>
    <w:uiPriority w:val="99"/>
    <w:rsid w:val="00EF38F8"/>
    <w:rPr>
      <w:rFonts w:asciiTheme="minorHAnsi" w:hAnsiTheme="minorHAnsi"/>
      <w:sz w:val="22"/>
    </w:rPr>
  </w:style>
  <w:style w:type="table" w:styleId="TableGridLight">
    <w:name w:val="Grid Table Light"/>
    <w:basedOn w:val="TableNormal"/>
    <w:uiPriority w:val="40"/>
    <w:rsid w:val="00785AA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BD2C11"/>
    <w:rPr>
      <w:color w:val="605E5C"/>
      <w:shd w:val="clear" w:color="auto" w:fill="E1DFDD"/>
    </w:rPr>
  </w:style>
  <w:style w:type="table" w:customStyle="1" w:styleId="OAICForm">
    <w:name w:val="OAIC Form"/>
    <w:basedOn w:val="TableNormal"/>
    <w:uiPriority w:val="99"/>
    <w:rsid w:val="00C27AAC"/>
    <w:pPr>
      <w:ind w:left="0" w:firstLine="0"/>
    </w:pPr>
    <w:tblPr>
      <w:tblBorders>
        <w:bottom w:val="single" w:sz="4" w:space="0" w:color="E03E52" w:themeColor="accent6"/>
        <w:insideH w:val="single" w:sz="4" w:space="0" w:color="E03E52" w:themeColor="accent6"/>
      </w:tblBorders>
    </w:tblPr>
    <w:tblStylePr w:type="firstCol">
      <w:tblPr/>
      <w:tcPr>
        <w:shd w:val="clear" w:color="auto" w:fill="E03E52" w:themeFill="accent6"/>
      </w:tcPr>
    </w:tblStylePr>
  </w:style>
  <w:style w:type="paragraph" w:styleId="NormalWeb">
    <w:name w:val="Normal (Web)"/>
    <w:basedOn w:val="Normal"/>
    <w:uiPriority w:val="99"/>
    <w:unhideWhenUsed/>
    <w:rsid w:val="003673F2"/>
    <w:pPr>
      <w:spacing w:before="100" w:beforeAutospacing="1" w:after="100" w:afterAutospacing="1"/>
    </w:pPr>
    <w:rPr>
      <w:rFonts w:ascii="Times New Roman" w:eastAsia="Times New Roman" w:hAnsi="Times New Roman"/>
      <w:sz w:val="24"/>
      <w:szCs w:val="24"/>
      <w:lang w:eastAsia="en-AU"/>
    </w:rPr>
  </w:style>
  <w:style w:type="character" w:styleId="FollowedHyperlink">
    <w:name w:val="FollowedHyperlink"/>
    <w:basedOn w:val="DefaultParagraphFont"/>
    <w:uiPriority w:val="99"/>
    <w:semiHidden/>
    <w:unhideWhenUsed/>
    <w:rsid w:val="003673F2"/>
    <w:rPr>
      <w:color w:val="000000" w:themeColor="followedHyperlink"/>
      <w:u w:val="single"/>
    </w:rPr>
  </w:style>
  <w:style w:type="character" w:styleId="CommentReference">
    <w:name w:val="annotation reference"/>
    <w:basedOn w:val="DefaultParagraphFont"/>
    <w:uiPriority w:val="99"/>
    <w:semiHidden/>
    <w:unhideWhenUsed/>
    <w:rsid w:val="00A02248"/>
    <w:rPr>
      <w:sz w:val="16"/>
      <w:szCs w:val="16"/>
    </w:rPr>
  </w:style>
  <w:style w:type="paragraph" w:styleId="CommentText">
    <w:name w:val="annotation text"/>
    <w:basedOn w:val="Normal"/>
    <w:link w:val="CommentTextChar"/>
    <w:uiPriority w:val="99"/>
    <w:unhideWhenUsed/>
    <w:rsid w:val="00A02248"/>
    <w:pPr>
      <w:spacing w:after="0"/>
    </w:pPr>
    <w:rPr>
      <w:rFonts w:ascii="Calibri" w:eastAsiaTheme="minorHAnsi" w:hAnsi="Calibri" w:cstheme="minorBidi"/>
      <w:sz w:val="20"/>
    </w:rPr>
  </w:style>
  <w:style w:type="character" w:customStyle="1" w:styleId="CommentTextChar">
    <w:name w:val="Comment Text Char"/>
    <w:basedOn w:val="DefaultParagraphFont"/>
    <w:link w:val="CommentText"/>
    <w:uiPriority w:val="99"/>
    <w:rsid w:val="00A02248"/>
    <w:rPr>
      <w:rFonts w:ascii="Calibri" w:eastAsiaTheme="minorHAnsi" w:hAnsi="Calibri" w:cstheme="minorBidi"/>
      <w:lang w:eastAsia="en-US"/>
    </w:rPr>
  </w:style>
  <w:style w:type="paragraph" w:styleId="CommentSubject">
    <w:name w:val="annotation subject"/>
    <w:basedOn w:val="CommentText"/>
    <w:next w:val="CommentText"/>
    <w:link w:val="CommentSubjectChar"/>
    <w:uiPriority w:val="99"/>
    <w:semiHidden/>
    <w:unhideWhenUsed/>
    <w:rsid w:val="00F17B1B"/>
    <w:pPr>
      <w:spacing w:after="180"/>
    </w:pPr>
    <w:rPr>
      <w:rFonts w:asciiTheme="minorHAnsi" w:eastAsiaTheme="minorEastAsia" w:hAnsiTheme="minorHAnsi" w:cs="Times New Roman"/>
      <w:b/>
      <w:bCs/>
    </w:rPr>
  </w:style>
  <w:style w:type="character" w:customStyle="1" w:styleId="CommentSubjectChar">
    <w:name w:val="Comment Subject Char"/>
    <w:basedOn w:val="CommentTextChar"/>
    <w:link w:val="CommentSubject"/>
    <w:uiPriority w:val="99"/>
    <w:semiHidden/>
    <w:rsid w:val="00F17B1B"/>
    <w:rPr>
      <w:rFonts w:asciiTheme="minorHAnsi" w:eastAsiaTheme="minorHAnsi" w:hAnsiTheme="minorHAnsi" w:cstheme="minorBidi"/>
      <w:b/>
      <w:bCs/>
      <w:lang w:eastAsia="en-US"/>
    </w:rPr>
  </w:style>
  <w:style w:type="paragraph" w:styleId="Revision">
    <w:name w:val="Revision"/>
    <w:hidden/>
    <w:uiPriority w:val="99"/>
    <w:semiHidden/>
    <w:rsid w:val="00A348EB"/>
    <w:pPr>
      <w:ind w:left="0" w:firstLine="0"/>
    </w:pPr>
    <w:rPr>
      <w:rFonts w:asciiTheme="minorHAnsi" w:hAnsiTheme="minorHAnsi"/>
      <w:sz w:val="22"/>
      <w:lang w:eastAsia="en-US"/>
    </w:rPr>
  </w:style>
  <w:style w:type="character" w:styleId="Emphasis">
    <w:name w:val="Emphasis"/>
    <w:basedOn w:val="DefaultParagraphFont"/>
    <w:uiPriority w:val="20"/>
    <w:qFormat/>
    <w:rsid w:val="0032189B"/>
    <w:rPr>
      <w:i/>
      <w:iCs/>
    </w:rPr>
  </w:style>
  <w:style w:type="character" w:customStyle="1" w:styleId="ListParagraphChar">
    <w:name w:val="List Paragraph Char"/>
    <w:aliases w:val="Body BULLET Char,BULLET Char,List Paragraph1 Char,Recommendation Char,List Paragraph11 Char,Bulleted Para Char,NFP GP Bulleted List Char,FooterText Char,numbered Char,Paragraphe de liste1 Char,Bulletr List Paragraph Char,列出段落 Char"/>
    <w:basedOn w:val="DefaultParagraphFont"/>
    <w:link w:val="ListParagraph"/>
    <w:uiPriority w:val="34"/>
    <w:qFormat/>
    <w:rsid w:val="00F12956"/>
    <w:rPr>
      <w:rFonts w:asciiTheme="minorHAnsi" w:hAnsiTheme="minorHAnsi"/>
      <w:sz w:val="22"/>
      <w:lang w:eastAsia="en-US"/>
    </w:rPr>
  </w:style>
  <w:style w:type="character" w:customStyle="1" w:styleId="ui-provider">
    <w:name w:val="ui-provider"/>
    <w:basedOn w:val="DefaultParagraphFont"/>
    <w:rsid w:val="00A15A03"/>
  </w:style>
  <w:style w:type="character" w:customStyle="1" w:styleId="Heading8Char">
    <w:name w:val="Heading 8 Char"/>
    <w:basedOn w:val="DefaultParagraphFont"/>
    <w:link w:val="Heading8"/>
    <w:uiPriority w:val="9"/>
    <w:semiHidden/>
    <w:rsid w:val="000C2D0C"/>
    <w:rPr>
      <w:rFonts w:asciiTheme="majorHAnsi" w:eastAsiaTheme="majorEastAsia" w:hAnsiTheme="majorHAnsi" w:cstheme="majorBidi"/>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4147">
      <w:bodyDiv w:val="1"/>
      <w:marLeft w:val="0"/>
      <w:marRight w:val="0"/>
      <w:marTop w:val="0"/>
      <w:marBottom w:val="0"/>
      <w:divBdr>
        <w:top w:val="none" w:sz="0" w:space="0" w:color="auto"/>
        <w:left w:val="none" w:sz="0" w:space="0" w:color="auto"/>
        <w:bottom w:val="none" w:sz="0" w:space="0" w:color="auto"/>
        <w:right w:val="none" w:sz="0" w:space="0" w:color="auto"/>
      </w:divBdr>
    </w:div>
    <w:div w:id="65421764">
      <w:bodyDiv w:val="1"/>
      <w:marLeft w:val="0"/>
      <w:marRight w:val="0"/>
      <w:marTop w:val="0"/>
      <w:marBottom w:val="0"/>
      <w:divBdr>
        <w:top w:val="none" w:sz="0" w:space="0" w:color="auto"/>
        <w:left w:val="none" w:sz="0" w:space="0" w:color="auto"/>
        <w:bottom w:val="none" w:sz="0" w:space="0" w:color="auto"/>
        <w:right w:val="none" w:sz="0" w:space="0" w:color="auto"/>
      </w:divBdr>
    </w:div>
    <w:div w:id="312565996">
      <w:bodyDiv w:val="1"/>
      <w:marLeft w:val="0"/>
      <w:marRight w:val="0"/>
      <w:marTop w:val="0"/>
      <w:marBottom w:val="0"/>
      <w:divBdr>
        <w:top w:val="none" w:sz="0" w:space="0" w:color="auto"/>
        <w:left w:val="none" w:sz="0" w:space="0" w:color="auto"/>
        <w:bottom w:val="none" w:sz="0" w:space="0" w:color="auto"/>
        <w:right w:val="none" w:sz="0" w:space="0" w:color="auto"/>
      </w:divBdr>
    </w:div>
    <w:div w:id="321591594">
      <w:bodyDiv w:val="1"/>
      <w:marLeft w:val="0"/>
      <w:marRight w:val="0"/>
      <w:marTop w:val="0"/>
      <w:marBottom w:val="0"/>
      <w:divBdr>
        <w:top w:val="none" w:sz="0" w:space="0" w:color="auto"/>
        <w:left w:val="none" w:sz="0" w:space="0" w:color="auto"/>
        <w:bottom w:val="none" w:sz="0" w:space="0" w:color="auto"/>
        <w:right w:val="none" w:sz="0" w:space="0" w:color="auto"/>
      </w:divBdr>
    </w:div>
    <w:div w:id="545332989">
      <w:bodyDiv w:val="1"/>
      <w:marLeft w:val="0"/>
      <w:marRight w:val="0"/>
      <w:marTop w:val="0"/>
      <w:marBottom w:val="0"/>
      <w:divBdr>
        <w:top w:val="none" w:sz="0" w:space="0" w:color="auto"/>
        <w:left w:val="none" w:sz="0" w:space="0" w:color="auto"/>
        <w:bottom w:val="none" w:sz="0" w:space="0" w:color="auto"/>
        <w:right w:val="none" w:sz="0" w:space="0" w:color="auto"/>
      </w:divBdr>
    </w:div>
    <w:div w:id="742332792">
      <w:bodyDiv w:val="1"/>
      <w:marLeft w:val="0"/>
      <w:marRight w:val="0"/>
      <w:marTop w:val="0"/>
      <w:marBottom w:val="0"/>
      <w:divBdr>
        <w:top w:val="none" w:sz="0" w:space="0" w:color="auto"/>
        <w:left w:val="none" w:sz="0" w:space="0" w:color="auto"/>
        <w:bottom w:val="none" w:sz="0" w:space="0" w:color="auto"/>
        <w:right w:val="none" w:sz="0" w:space="0" w:color="auto"/>
      </w:divBdr>
    </w:div>
    <w:div w:id="810245477">
      <w:bodyDiv w:val="1"/>
      <w:marLeft w:val="0"/>
      <w:marRight w:val="0"/>
      <w:marTop w:val="0"/>
      <w:marBottom w:val="0"/>
      <w:divBdr>
        <w:top w:val="none" w:sz="0" w:space="0" w:color="auto"/>
        <w:left w:val="none" w:sz="0" w:space="0" w:color="auto"/>
        <w:bottom w:val="none" w:sz="0" w:space="0" w:color="auto"/>
        <w:right w:val="none" w:sz="0" w:space="0" w:color="auto"/>
      </w:divBdr>
    </w:div>
    <w:div w:id="969482849">
      <w:bodyDiv w:val="1"/>
      <w:marLeft w:val="0"/>
      <w:marRight w:val="0"/>
      <w:marTop w:val="0"/>
      <w:marBottom w:val="0"/>
      <w:divBdr>
        <w:top w:val="none" w:sz="0" w:space="0" w:color="auto"/>
        <w:left w:val="none" w:sz="0" w:space="0" w:color="auto"/>
        <w:bottom w:val="none" w:sz="0" w:space="0" w:color="auto"/>
        <w:right w:val="none" w:sz="0" w:space="0" w:color="auto"/>
      </w:divBdr>
    </w:div>
    <w:div w:id="1095133154">
      <w:bodyDiv w:val="1"/>
      <w:marLeft w:val="0"/>
      <w:marRight w:val="0"/>
      <w:marTop w:val="0"/>
      <w:marBottom w:val="0"/>
      <w:divBdr>
        <w:top w:val="none" w:sz="0" w:space="0" w:color="auto"/>
        <w:left w:val="none" w:sz="0" w:space="0" w:color="auto"/>
        <w:bottom w:val="none" w:sz="0" w:space="0" w:color="auto"/>
        <w:right w:val="none" w:sz="0" w:space="0" w:color="auto"/>
      </w:divBdr>
    </w:div>
    <w:div w:id="1430001466">
      <w:bodyDiv w:val="1"/>
      <w:marLeft w:val="0"/>
      <w:marRight w:val="0"/>
      <w:marTop w:val="0"/>
      <w:marBottom w:val="0"/>
      <w:divBdr>
        <w:top w:val="none" w:sz="0" w:space="0" w:color="auto"/>
        <w:left w:val="none" w:sz="0" w:space="0" w:color="auto"/>
        <w:bottom w:val="none" w:sz="0" w:space="0" w:color="auto"/>
        <w:right w:val="none" w:sz="0" w:space="0" w:color="auto"/>
      </w:divBdr>
    </w:div>
    <w:div w:id="1531915263">
      <w:bodyDiv w:val="1"/>
      <w:marLeft w:val="0"/>
      <w:marRight w:val="0"/>
      <w:marTop w:val="0"/>
      <w:marBottom w:val="0"/>
      <w:divBdr>
        <w:top w:val="none" w:sz="0" w:space="0" w:color="auto"/>
        <w:left w:val="none" w:sz="0" w:space="0" w:color="auto"/>
        <w:bottom w:val="none" w:sz="0" w:space="0" w:color="auto"/>
        <w:right w:val="none" w:sz="0" w:space="0" w:color="auto"/>
      </w:divBdr>
    </w:div>
    <w:div w:id="1569153218">
      <w:bodyDiv w:val="1"/>
      <w:marLeft w:val="0"/>
      <w:marRight w:val="0"/>
      <w:marTop w:val="0"/>
      <w:marBottom w:val="0"/>
      <w:divBdr>
        <w:top w:val="none" w:sz="0" w:space="0" w:color="auto"/>
        <w:left w:val="none" w:sz="0" w:space="0" w:color="auto"/>
        <w:bottom w:val="none" w:sz="0" w:space="0" w:color="auto"/>
        <w:right w:val="none" w:sz="0" w:space="0" w:color="auto"/>
      </w:divBdr>
    </w:div>
    <w:div w:id="1709527914">
      <w:bodyDiv w:val="1"/>
      <w:marLeft w:val="0"/>
      <w:marRight w:val="0"/>
      <w:marTop w:val="0"/>
      <w:marBottom w:val="0"/>
      <w:divBdr>
        <w:top w:val="none" w:sz="0" w:space="0" w:color="auto"/>
        <w:left w:val="none" w:sz="0" w:space="0" w:color="auto"/>
        <w:bottom w:val="none" w:sz="0" w:space="0" w:color="auto"/>
        <w:right w:val="none" w:sz="0" w:space="0" w:color="auto"/>
      </w:divBdr>
    </w:div>
    <w:div w:id="1872183095">
      <w:bodyDiv w:val="1"/>
      <w:marLeft w:val="0"/>
      <w:marRight w:val="0"/>
      <w:marTop w:val="0"/>
      <w:marBottom w:val="0"/>
      <w:divBdr>
        <w:top w:val="none" w:sz="0" w:space="0" w:color="auto"/>
        <w:left w:val="none" w:sz="0" w:space="0" w:color="auto"/>
        <w:bottom w:val="none" w:sz="0" w:space="0" w:color="auto"/>
        <w:right w:val="none" w:sz="0" w:space="0" w:color="auto"/>
      </w:divBdr>
    </w:div>
    <w:div w:id="1944535347">
      <w:bodyDiv w:val="1"/>
      <w:marLeft w:val="0"/>
      <w:marRight w:val="0"/>
      <w:marTop w:val="0"/>
      <w:marBottom w:val="0"/>
      <w:divBdr>
        <w:top w:val="none" w:sz="0" w:space="0" w:color="auto"/>
        <w:left w:val="none" w:sz="0" w:space="0" w:color="auto"/>
        <w:bottom w:val="none" w:sz="0" w:space="0" w:color="auto"/>
        <w:right w:val="none" w:sz="0" w:space="0" w:color="auto"/>
      </w:divBdr>
    </w:div>
    <w:div w:id="2045790559">
      <w:bodyDiv w:val="1"/>
      <w:marLeft w:val="0"/>
      <w:marRight w:val="0"/>
      <w:marTop w:val="0"/>
      <w:marBottom w:val="0"/>
      <w:divBdr>
        <w:top w:val="none" w:sz="0" w:space="0" w:color="auto"/>
        <w:left w:val="none" w:sz="0" w:space="0" w:color="auto"/>
        <w:bottom w:val="none" w:sz="0" w:space="0" w:color="auto"/>
        <w:right w:val="none" w:sz="0" w:space="0" w:color="auto"/>
      </w:divBdr>
    </w:div>
    <w:div w:id="214677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psjobs.gov.au/s/external-link?url=https%3A%2F%2Fwww.apsc.gov.au%2Finitiatives-and-programs%2Flearning-and-development%2Fleadership-capabilities" TargetMode="External"/><Relationship Id="rId18" Type="http://schemas.openxmlformats.org/officeDocument/2006/relationships/hyperlink" Target="mailto:jobs@oaic.gov.au"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apsjobs.gov.au/s/external-link?url=https%3A%2F%2Fwww.apsc.gov.au%2Fworking-aps%2Faps-employees-and-managers%2Fclassifications%2Fintegrated-leadership-system-ils%2Fils-guide-integrated-leadership-system" TargetMode="External"/><Relationship Id="rId17" Type="http://schemas.openxmlformats.org/officeDocument/2006/relationships/hyperlink" Target="https://www.oaic.gov.au/about-us/our-corporate-information/key-documents/human-resources-privacy-policy/"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oaic.gov.au/about-us/join-our-tea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psjobs.gov.au/s/external-link?url=https%3A%2F%2Fwww.apsc.gov.au%2Fsites%2Fdefault%2Ffiles%2F2022-08%2FSecretaries%2520Charter%2520of%2520Leadership%2520Behaviours.pd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apsc.gov.au/working-aps/aps-employees-and-managers/classifications/work-level-standards-senior-executive-service" TargetMode="External"/><Relationship Id="rId23" Type="http://schemas.openxmlformats.org/officeDocument/2006/relationships/footer" Target="footer3.xml"/><Relationship Id="rId10" Type="http://schemas.openxmlformats.org/officeDocument/2006/relationships/hyperlink" Target="mailto:jobs@oaic.gov.au"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owena.park@oaic.gov.au" TargetMode="External"/><Relationship Id="rId14" Type="http://schemas.openxmlformats.org/officeDocument/2006/relationships/hyperlink" Target="mailto:jobs@oaic.gov.au" TargetMode="External"/><Relationship Id="rId22"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B281CF1FBB42718CDF84C04D17019A"/>
        <w:category>
          <w:name w:val="General"/>
          <w:gallery w:val="placeholder"/>
        </w:category>
        <w:types>
          <w:type w:val="bbPlcHdr"/>
        </w:types>
        <w:behaviors>
          <w:behavior w:val="content"/>
        </w:behaviors>
        <w:guid w:val="{72ED0E91-8840-4D0E-9159-4AB07A4B048F}"/>
      </w:docPartPr>
      <w:docPartBody>
        <w:p w:rsidR="008640C8" w:rsidRDefault="007F23FD" w:rsidP="007F23FD">
          <w:pPr>
            <w:pStyle w:val="10B281CF1FBB42718CDF84C04D17019A"/>
          </w:pPr>
          <w:r w:rsidRPr="003549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ource Sans Pro">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ource Sans Pro SemiBold">
    <w:charset w:val="00"/>
    <w:family w:val="swiss"/>
    <w:pitch w:val="variable"/>
    <w:sig w:usb0="600002F7" w:usb1="02000001"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Light">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23E"/>
    <w:rsid w:val="00000096"/>
    <w:rsid w:val="000200EE"/>
    <w:rsid w:val="00035285"/>
    <w:rsid w:val="00044655"/>
    <w:rsid w:val="000A1745"/>
    <w:rsid w:val="000F6D82"/>
    <w:rsid w:val="00155F2F"/>
    <w:rsid w:val="00184C75"/>
    <w:rsid w:val="00240267"/>
    <w:rsid w:val="00293259"/>
    <w:rsid w:val="002E1177"/>
    <w:rsid w:val="00300107"/>
    <w:rsid w:val="00312E34"/>
    <w:rsid w:val="00354AB8"/>
    <w:rsid w:val="003674BF"/>
    <w:rsid w:val="003C08B8"/>
    <w:rsid w:val="003F0F35"/>
    <w:rsid w:val="00406DB3"/>
    <w:rsid w:val="004248A1"/>
    <w:rsid w:val="00444CF5"/>
    <w:rsid w:val="004561E0"/>
    <w:rsid w:val="00524DB6"/>
    <w:rsid w:val="00553427"/>
    <w:rsid w:val="00592EB2"/>
    <w:rsid w:val="0063300B"/>
    <w:rsid w:val="00646344"/>
    <w:rsid w:val="00664790"/>
    <w:rsid w:val="00670858"/>
    <w:rsid w:val="006E24A0"/>
    <w:rsid w:val="00727377"/>
    <w:rsid w:val="0074653F"/>
    <w:rsid w:val="00752BB7"/>
    <w:rsid w:val="00783192"/>
    <w:rsid w:val="007F23FD"/>
    <w:rsid w:val="007F4BCC"/>
    <w:rsid w:val="008640C8"/>
    <w:rsid w:val="008A3080"/>
    <w:rsid w:val="008E023E"/>
    <w:rsid w:val="009919E5"/>
    <w:rsid w:val="009E0122"/>
    <w:rsid w:val="00A27807"/>
    <w:rsid w:val="00AA7A14"/>
    <w:rsid w:val="00B3482C"/>
    <w:rsid w:val="00B76745"/>
    <w:rsid w:val="00CC2186"/>
    <w:rsid w:val="00D47751"/>
    <w:rsid w:val="00D94B44"/>
    <w:rsid w:val="00E7377B"/>
    <w:rsid w:val="00E73D67"/>
    <w:rsid w:val="00E81F92"/>
    <w:rsid w:val="00EC41EB"/>
    <w:rsid w:val="00F0779C"/>
    <w:rsid w:val="00F136DD"/>
    <w:rsid w:val="00F7588C"/>
    <w:rsid w:val="00F901F1"/>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23FD"/>
    <w:rPr>
      <w:color w:val="FF0000"/>
    </w:rPr>
  </w:style>
  <w:style w:type="paragraph" w:customStyle="1" w:styleId="10B281CF1FBB42718CDF84C04D17019A">
    <w:name w:val="10B281CF1FBB42718CDF84C04D17019A"/>
    <w:rsid w:val="007F23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AIC 2">
      <a:dk1>
        <a:sysClr val="windowText" lastClr="000000"/>
      </a:dk1>
      <a:lt1>
        <a:sysClr val="window" lastClr="FFFFFF"/>
      </a:lt1>
      <a:dk2>
        <a:srgbClr val="002A3A"/>
      </a:dk2>
      <a:lt2>
        <a:srgbClr val="FFFFFF"/>
      </a:lt2>
      <a:accent1>
        <a:srgbClr val="DDD8D9"/>
      </a:accent1>
      <a:accent2>
        <a:srgbClr val="F3DD6D"/>
      </a:accent2>
      <a:accent3>
        <a:srgbClr val="C1B2B6"/>
      </a:accent3>
      <a:accent4>
        <a:srgbClr val="00A9CE"/>
      </a:accent4>
      <a:accent5>
        <a:srgbClr val="3CDBC0"/>
      </a:accent5>
      <a:accent6>
        <a:srgbClr val="E03E52"/>
      </a:accent6>
      <a:hlink>
        <a:srgbClr val="000000"/>
      </a:hlink>
      <a:folHlink>
        <a:srgbClr val="000000"/>
      </a:folHlink>
    </a:clrScheme>
    <a:fontScheme name="OAIC">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63058B-4E1C-4BC2-953E-74B81A6D6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7328</TotalTime>
  <Pages>10</Pages>
  <Words>2855</Words>
  <Characters>16314</Characters>
  <Application>Microsoft Office Word</Application>
  <DocSecurity>0</DocSecurity>
  <Lines>360</Lines>
  <Paragraphs>172</Paragraphs>
  <ScaleCrop>false</ScaleCrop>
  <HeadingPairs>
    <vt:vector size="2" baseType="variant">
      <vt:variant>
        <vt:lpstr>Title</vt:lpstr>
      </vt:variant>
      <vt:variant>
        <vt:i4>1</vt:i4>
      </vt:variant>
    </vt:vector>
  </HeadingPairs>
  <TitlesOfParts>
    <vt:vector size="1" baseType="lpstr">
      <vt:lpstr>Candidate Information Pack</vt:lpstr>
    </vt:vector>
  </TitlesOfParts>
  <Company>OAIC</Company>
  <LinksUpToDate>false</LinksUpToDate>
  <CharactersWithSpaces>19083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Subtitle here</dc:subject>
  <dc:creator>Zoe Allebone</dc:creator>
  <cp:keywords/>
  <dc:description/>
  <cp:lastModifiedBy>SMOLONOGOV,Mark</cp:lastModifiedBy>
  <cp:revision>118</cp:revision>
  <cp:lastPrinted>2018-01-04T14:46:00Z</cp:lastPrinted>
  <dcterms:created xsi:type="dcterms:W3CDTF">2025-08-11T00:01:00Z</dcterms:created>
  <dcterms:modified xsi:type="dcterms:W3CDTF">2026-04-08T03:37:00Z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2022-07-24T07:39:48Z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8407fa16-a6ef-4722-a8c2-0139979e828f</vt:lpwstr>
  </property>
  <property fmtid="{D5CDD505-2E9C-101B-9397-08002B2CF9AE}" pid="8" name="MSIP_Label_79d889eb-932f-4752-8739-64d25806ef64_ContentBits">
    <vt:lpwstr>0</vt:lpwstr>
  </property>
</Properties>
</file>