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22F3E" w14:textId="7001434B" w:rsidR="00B010EE" w:rsidRDefault="00E9736C" w:rsidP="0096712F">
      <w:r w:rsidRPr="004D4D9B">
        <w:rPr>
          <w:noProof/>
          <w:lang w:eastAsia="en-AU"/>
        </w:rPr>
        <w:drawing>
          <wp:inline distT="0" distB="0" distL="0" distR="0" wp14:anchorId="48545D8D" wp14:editId="6795BC0B">
            <wp:extent cx="3833495" cy="554355"/>
            <wp:effectExtent l="0" t="0" r="0" b="0"/>
            <wp:docPr id="15" name="Picture 3" descr="Australian Government — Office of the Australian Information Commissioner">
              <a:extLst xmlns:a="http://schemas.openxmlformats.org/drawingml/2006/main">
                <a:ext uri="{FF2B5EF4-FFF2-40B4-BE49-F238E27FC236}">
                  <a16:creationId xmlns:a16="http://schemas.microsoft.com/office/drawing/2014/main" id="{F96B9712-AA0B-47B8-9376-2710BD4D08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F96B9712-AA0B-47B8-9376-2710BD4D086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349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F89A8" w14:textId="77777777" w:rsidR="00E9736C" w:rsidRDefault="00E9736C" w:rsidP="0096712F"/>
    <w:p w14:paraId="5E7059BD" w14:textId="2FA78E1C" w:rsidR="0079103C" w:rsidRDefault="00FB11D0" w:rsidP="0079103C">
      <w:pPr>
        <w:rPr>
          <w:rFonts w:eastAsiaTheme="majorEastAsia" w:cstheme="majorBidi"/>
          <w:color w:val="002A3A"/>
          <w:sz w:val="54"/>
          <w:szCs w:val="56"/>
        </w:rPr>
      </w:pPr>
      <w:r>
        <w:rPr>
          <w:rFonts w:eastAsiaTheme="majorEastAsia" w:cstheme="majorBidi"/>
          <w:color w:val="002A3A"/>
          <w:sz w:val="54"/>
          <w:szCs w:val="56"/>
        </w:rPr>
        <w:t>S</w:t>
      </w:r>
      <w:r w:rsidR="0079103C" w:rsidRPr="0079103C">
        <w:rPr>
          <w:rFonts w:eastAsiaTheme="majorEastAsia" w:cstheme="majorBidi"/>
          <w:color w:val="002A3A"/>
          <w:sz w:val="54"/>
          <w:szCs w:val="56"/>
        </w:rPr>
        <w:t xml:space="preserve">earch minute </w:t>
      </w:r>
      <w:r>
        <w:rPr>
          <w:rFonts w:eastAsiaTheme="majorEastAsia" w:cstheme="majorBidi"/>
          <w:color w:val="002A3A"/>
          <w:sz w:val="54"/>
          <w:szCs w:val="56"/>
        </w:rPr>
        <w:t>template</w:t>
      </w:r>
    </w:p>
    <w:p w14:paraId="1D08C71D" w14:textId="5433D916" w:rsidR="00AD2E10" w:rsidRPr="00F64444" w:rsidRDefault="00AD2E10" w:rsidP="00F64444">
      <w:r w:rsidRPr="00F64444">
        <w:t>The OAIC has developed this template</w:t>
      </w:r>
      <w:r w:rsidR="00012419" w:rsidRPr="00F64444">
        <w:t xml:space="preserve"> to</w:t>
      </w:r>
      <w:r w:rsidRPr="00F64444">
        <w:t xml:space="preserve"> </w:t>
      </w:r>
      <w:r w:rsidR="00012419" w:rsidRPr="00F64444">
        <w:t>assist agencies and ministers in recording the steps taken in locating documents within the scope of an FOI request</w:t>
      </w:r>
      <w:r w:rsidRPr="00F64444">
        <w:t>.</w:t>
      </w:r>
    </w:p>
    <w:p w14:paraId="4A03999E" w14:textId="61F9E5AA" w:rsidR="00FB11D0" w:rsidRPr="00F64444" w:rsidRDefault="00FB11D0" w:rsidP="00F64444">
      <w:r w:rsidRPr="00F64444">
        <w:t xml:space="preserve">Read the agency resource </w:t>
      </w:r>
      <w:hyperlink r:id="rId9" w:history="1">
        <w:r w:rsidRPr="00F64444">
          <w:rPr>
            <w:rStyle w:val="Hyperlink"/>
          </w:rPr>
          <w:t>Processing FOI requests: taking all reasonable steps to find documents</w:t>
        </w:r>
      </w:hyperlink>
      <w:r w:rsidRPr="00F64444">
        <w:t xml:space="preserve"> for more information.</w:t>
      </w:r>
    </w:p>
    <w:tbl>
      <w:tblPr>
        <w:tblStyle w:val="ListTable3"/>
        <w:tblW w:w="0" w:type="auto"/>
        <w:tblLook w:val="0480" w:firstRow="0" w:lastRow="0" w:firstColumn="1" w:lastColumn="0" w:noHBand="0" w:noVBand="1"/>
      </w:tblPr>
      <w:tblGrid>
        <w:gridCol w:w="3256"/>
        <w:gridCol w:w="6066"/>
      </w:tblGrid>
      <w:tr w:rsidR="00323581" w14:paraId="19FCB60F" w14:textId="77777777" w:rsidTr="001B3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8EBA5" w:themeFill="accent4" w:themeFillTint="99"/>
          </w:tcPr>
          <w:p w14:paraId="7FAC4A04" w14:textId="4D7BB437" w:rsidR="00323581" w:rsidRPr="00FA7F90" w:rsidRDefault="00323581" w:rsidP="004B6DB9">
            <w:pPr>
              <w:spacing w:before="60" w:after="60"/>
              <w:rPr>
                <w:rFonts w:ascii="Segoe UI Semibold" w:hAnsi="Segoe UI Semibold" w:cs="Segoe UI Semibold"/>
                <w:szCs w:val="20"/>
              </w:rPr>
            </w:pPr>
            <w:r w:rsidRPr="00FA7F90">
              <w:rPr>
                <w:rFonts w:ascii="Segoe UI Semibold" w:hAnsi="Segoe UI Semibold" w:cs="Segoe UI Semibold"/>
                <w:szCs w:val="20"/>
              </w:rPr>
              <w:t>FOI reference:</w:t>
            </w:r>
          </w:p>
        </w:tc>
        <w:tc>
          <w:tcPr>
            <w:tcW w:w="6066" w:type="dxa"/>
          </w:tcPr>
          <w:p w14:paraId="0FA076DD" w14:textId="77777777" w:rsidR="00323581" w:rsidRPr="00FA7F90" w:rsidRDefault="00323581" w:rsidP="004B6DB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323581" w14:paraId="58305371" w14:textId="77777777" w:rsidTr="001B37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8EBA5" w:themeFill="accent4" w:themeFillTint="99"/>
          </w:tcPr>
          <w:p w14:paraId="0EE112A7" w14:textId="6E8B676D" w:rsidR="00323581" w:rsidRPr="00FA7F90" w:rsidRDefault="00323581" w:rsidP="004B6DB9">
            <w:pPr>
              <w:spacing w:before="60" w:after="60"/>
              <w:rPr>
                <w:rFonts w:ascii="Segoe UI Semibold" w:hAnsi="Segoe UI Semibold" w:cs="Segoe UI Semibold"/>
                <w:szCs w:val="20"/>
              </w:rPr>
            </w:pPr>
            <w:r w:rsidRPr="00FA7F90">
              <w:rPr>
                <w:rFonts w:ascii="Segoe UI Semibold" w:hAnsi="Segoe UI Semibold" w:cs="Segoe UI Semibold"/>
                <w:szCs w:val="20"/>
              </w:rPr>
              <w:t>Date action due:</w:t>
            </w:r>
          </w:p>
        </w:tc>
        <w:tc>
          <w:tcPr>
            <w:tcW w:w="6066" w:type="dxa"/>
          </w:tcPr>
          <w:p w14:paraId="6B9542CB" w14:textId="77777777" w:rsidR="00323581" w:rsidRPr="00FA7F90" w:rsidRDefault="00323581" w:rsidP="004B6DB9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</w:tr>
      <w:tr w:rsidR="00323581" w14:paraId="1B6CAF44" w14:textId="77777777" w:rsidTr="001B3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8EBA5" w:themeFill="accent4" w:themeFillTint="99"/>
          </w:tcPr>
          <w:p w14:paraId="50FDECE4" w14:textId="4C576632" w:rsidR="00323581" w:rsidRPr="00FA7F90" w:rsidRDefault="00323581" w:rsidP="004B6DB9">
            <w:pPr>
              <w:spacing w:before="60" w:after="60"/>
              <w:rPr>
                <w:rFonts w:ascii="Segoe UI Semibold" w:hAnsi="Segoe UI Semibold" w:cs="Segoe UI Semibold"/>
                <w:szCs w:val="20"/>
              </w:rPr>
            </w:pPr>
            <w:r w:rsidRPr="00FA7F90">
              <w:rPr>
                <w:rFonts w:ascii="Segoe UI Semibold" w:hAnsi="Segoe UI Semibold" w:cs="Segoe UI Semibold"/>
                <w:szCs w:val="20"/>
              </w:rPr>
              <w:t>FOI applicant:</w:t>
            </w:r>
          </w:p>
        </w:tc>
        <w:tc>
          <w:tcPr>
            <w:tcW w:w="6066" w:type="dxa"/>
          </w:tcPr>
          <w:p w14:paraId="3875D4AC" w14:textId="77777777" w:rsidR="00323581" w:rsidRPr="00FA7F90" w:rsidRDefault="00323581" w:rsidP="004B6DB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323581" w14:paraId="759C06D2" w14:textId="77777777" w:rsidTr="001B37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8EBA5" w:themeFill="accent4" w:themeFillTint="99"/>
          </w:tcPr>
          <w:p w14:paraId="338C82F2" w14:textId="3904DDF8" w:rsidR="00323581" w:rsidRPr="00FA7F90" w:rsidRDefault="00323581" w:rsidP="004B6DB9">
            <w:pPr>
              <w:spacing w:before="60" w:after="60"/>
              <w:rPr>
                <w:rFonts w:ascii="Segoe UI Semibold" w:hAnsi="Segoe UI Semibold" w:cs="Segoe UI Semibold"/>
                <w:szCs w:val="20"/>
              </w:rPr>
            </w:pPr>
            <w:r w:rsidRPr="00FA7F90">
              <w:rPr>
                <w:rFonts w:ascii="Segoe UI Semibold" w:hAnsi="Segoe UI Semibold" w:cs="Segoe UI Semibold"/>
                <w:szCs w:val="20"/>
              </w:rPr>
              <w:t>Search minute completed by:</w:t>
            </w:r>
          </w:p>
        </w:tc>
        <w:tc>
          <w:tcPr>
            <w:tcW w:w="6066" w:type="dxa"/>
          </w:tcPr>
          <w:p w14:paraId="30883D14" w14:textId="77777777" w:rsidR="00323581" w:rsidRPr="00FA7F90" w:rsidRDefault="00323581" w:rsidP="004B6DB9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</w:tr>
      <w:tr w:rsidR="00323581" w14:paraId="52492DC0" w14:textId="77777777" w:rsidTr="001B3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8EBA5" w:themeFill="accent4" w:themeFillTint="99"/>
          </w:tcPr>
          <w:p w14:paraId="7DBEAF54" w14:textId="09ED48E3" w:rsidR="00323581" w:rsidRPr="00FA7F90" w:rsidRDefault="00323581" w:rsidP="004B6DB9">
            <w:pPr>
              <w:spacing w:before="60" w:after="60"/>
              <w:rPr>
                <w:rFonts w:ascii="Segoe UI Semibold" w:hAnsi="Segoe UI Semibold" w:cs="Segoe UI Semibold"/>
                <w:szCs w:val="20"/>
              </w:rPr>
            </w:pPr>
            <w:r w:rsidRPr="00FA7F90">
              <w:rPr>
                <w:rFonts w:ascii="Segoe UI Semibold" w:hAnsi="Segoe UI Semibold" w:cs="Segoe UI Semibold"/>
                <w:szCs w:val="20"/>
              </w:rPr>
              <w:t xml:space="preserve">Reasons why you were nominated to complete the search minute (e.g. you are the responsible case officer; you have </w:t>
            </w:r>
            <w:proofErr w:type="gramStart"/>
            <w:r w:rsidRPr="00FA7F90">
              <w:rPr>
                <w:rFonts w:ascii="Segoe UI Semibold" w:hAnsi="Segoe UI Semibold" w:cs="Segoe UI Semibold"/>
                <w:szCs w:val="20"/>
              </w:rPr>
              <w:t>particular knowledge</w:t>
            </w:r>
            <w:proofErr w:type="gramEnd"/>
            <w:r w:rsidRPr="00FA7F90">
              <w:rPr>
                <w:rFonts w:ascii="Segoe UI Semibold" w:hAnsi="Segoe UI Semibold" w:cs="Segoe UI Semibold"/>
                <w:szCs w:val="20"/>
              </w:rPr>
              <w:t xml:space="preserve"> of the business practices of the agency):</w:t>
            </w:r>
          </w:p>
        </w:tc>
        <w:tc>
          <w:tcPr>
            <w:tcW w:w="6066" w:type="dxa"/>
          </w:tcPr>
          <w:p w14:paraId="53E9FAD9" w14:textId="1B029B26" w:rsidR="00323581" w:rsidRPr="00FA7F90" w:rsidRDefault="00323581" w:rsidP="004B6DB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213B6C09" w14:textId="77777777" w:rsidR="00323581" w:rsidRDefault="00323581" w:rsidP="0079103C"/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1B37D5" w14:paraId="71CE5F46" w14:textId="77777777" w:rsidTr="004B6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22" w:type="dxa"/>
            <w:tcBorders>
              <w:bottom w:val="single" w:sz="4" w:space="0" w:color="C0B2B6" w:themeColor="background2"/>
              <w:right w:val="single" w:sz="4" w:space="0" w:color="C0B2B6" w:themeColor="background2"/>
            </w:tcBorders>
          </w:tcPr>
          <w:p w14:paraId="1C7C90DE" w14:textId="4AD59CE0" w:rsidR="001B37D5" w:rsidRPr="00FA7F90" w:rsidRDefault="001B37D5" w:rsidP="001B37D5">
            <w:pPr>
              <w:pStyle w:val="TableHeading"/>
              <w:rPr>
                <w:rFonts w:ascii="Segoe UI Semibold" w:hAnsi="Segoe UI Semibold" w:cs="Segoe UI Semibold"/>
                <w:b w:val="0"/>
                <w:sz w:val="20"/>
                <w:szCs w:val="20"/>
                <w:lang w:val="en-AU"/>
              </w:rPr>
            </w:pPr>
            <w:r w:rsidRPr="00FA7F90">
              <w:rPr>
                <w:rFonts w:ascii="Segoe UI Semibold" w:hAnsi="Segoe UI Semibold" w:cs="Segoe UI Semibold"/>
                <w:b w:val="0"/>
                <w:sz w:val="20"/>
                <w:szCs w:val="20"/>
                <w:lang w:val="en-AU"/>
              </w:rPr>
              <w:t>Scope of FOI request:</w:t>
            </w:r>
          </w:p>
        </w:tc>
      </w:tr>
      <w:tr w:rsidR="001B37D5" w:rsidRPr="00FA7F90" w14:paraId="250D52C1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tcBorders>
              <w:right w:val="single" w:sz="4" w:space="0" w:color="C0B2B6" w:themeColor="background2"/>
            </w:tcBorders>
          </w:tcPr>
          <w:p w14:paraId="18FCDD9E" w14:textId="37CEAA79" w:rsidR="001B37D5" w:rsidRPr="00FA7F90" w:rsidRDefault="001B37D5" w:rsidP="00452D1B">
            <w:pPr>
              <w:pStyle w:val="TableText"/>
              <w:rPr>
                <w:szCs w:val="20"/>
              </w:rPr>
            </w:pPr>
          </w:p>
          <w:p w14:paraId="0E6EC704" w14:textId="77777777" w:rsidR="001B37D5" w:rsidRPr="00FA7F90" w:rsidRDefault="001B37D5" w:rsidP="00452D1B">
            <w:pPr>
              <w:pStyle w:val="TableText"/>
              <w:rPr>
                <w:szCs w:val="20"/>
              </w:rPr>
            </w:pPr>
          </w:p>
          <w:p w14:paraId="06E89E4B" w14:textId="77777777" w:rsidR="001B37D5" w:rsidRPr="00FA7F90" w:rsidRDefault="001B37D5" w:rsidP="00452D1B">
            <w:pPr>
              <w:pStyle w:val="TableText"/>
              <w:rPr>
                <w:szCs w:val="20"/>
              </w:rPr>
            </w:pPr>
          </w:p>
        </w:tc>
      </w:tr>
    </w:tbl>
    <w:p w14:paraId="6D0F93F3" w14:textId="77777777" w:rsidR="001B37D5" w:rsidRPr="00FA7F90" w:rsidRDefault="001B37D5" w:rsidP="0079103C">
      <w:pPr>
        <w:rPr>
          <w:sz w:val="20"/>
          <w:szCs w:val="20"/>
        </w:rPr>
      </w:pPr>
    </w:p>
    <w:p w14:paraId="2E127AE0" w14:textId="38D02085" w:rsidR="0079103C" w:rsidRPr="00F64444" w:rsidRDefault="0079103C" w:rsidP="00F64444">
      <w:r w:rsidRPr="00F64444">
        <w:t xml:space="preserve">The FOI Guidelines at </w:t>
      </w:r>
      <w:hyperlink r:id="rId10" w:history="1">
        <w:r w:rsidRPr="00F64444">
          <w:rPr>
            <w:rStyle w:val="Hyperlink"/>
          </w:rPr>
          <w:t>[3.89]</w:t>
        </w:r>
      </w:hyperlink>
      <w:r w:rsidRPr="00F64444">
        <w:t xml:space="preserve"> provide that agencies and ministers should undertake reasonable search on a flexible and common-sense interpretation of the terms of the request. What constitutes a reasonable search will depend on the circumstances of each request and will be influenced by normal business practices in the agency’s operating environment or the minister’s office.</w:t>
      </w:r>
    </w:p>
    <w:p w14:paraId="3E6F688F" w14:textId="3E6F5F73" w:rsidR="001B37D5" w:rsidRDefault="0079103C" w:rsidP="00452D1B">
      <w:pPr>
        <w:keepNext/>
        <w:spacing w:after="240"/>
      </w:pPr>
      <w:r>
        <w:lastRenderedPageBreak/>
        <w:t>Searches undertaken:</w:t>
      </w:r>
    </w:p>
    <w:tbl>
      <w:tblPr>
        <w:tblStyle w:val="ListTable3"/>
        <w:tblW w:w="5000" w:type="pct"/>
        <w:tblLook w:val="04A0" w:firstRow="1" w:lastRow="0" w:firstColumn="1" w:lastColumn="0" w:noHBand="0" w:noVBand="1"/>
      </w:tblPr>
      <w:tblGrid>
        <w:gridCol w:w="1335"/>
        <w:gridCol w:w="2912"/>
        <w:gridCol w:w="2836"/>
        <w:gridCol w:w="2239"/>
      </w:tblGrid>
      <w:tr w:rsidR="001B37D5" w:rsidRPr="00450842" w14:paraId="69B4786F" w14:textId="77777777" w:rsidTr="007534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6" w:type="pct"/>
          </w:tcPr>
          <w:p w14:paraId="3D552B88" w14:textId="05617A94" w:rsidR="001B37D5" w:rsidRPr="007912B2" w:rsidRDefault="001B37D5" w:rsidP="001B37D5">
            <w:pPr>
              <w:pStyle w:val="TableHeading"/>
              <w:jc w:val="center"/>
              <w:rPr>
                <w:rFonts w:ascii="Source Sans Pro SemiBold" w:hAnsi="Source Sans Pro SemiBold"/>
                <w:b w:val="0"/>
                <w:bCs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b w:val="0"/>
                <w:bCs/>
                <w:sz w:val="20"/>
                <w:szCs w:val="20"/>
              </w:rPr>
              <w:t>Completed</w:t>
            </w:r>
          </w:p>
        </w:tc>
        <w:tc>
          <w:tcPr>
            <w:tcW w:w="1562" w:type="pct"/>
          </w:tcPr>
          <w:p w14:paraId="0773D4EE" w14:textId="30DE914E" w:rsidR="001B37D5" w:rsidRPr="00450842" w:rsidRDefault="001B37D5" w:rsidP="004B6DB9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SemiBold" w:hAnsi="Source Sans Pro SemiBold"/>
                <w:b w:val="0"/>
                <w:bCs/>
              </w:rPr>
            </w:pPr>
            <w:r>
              <w:rPr>
                <w:rFonts w:ascii="Segoe UI Semibold" w:hAnsi="Segoe UI Semibold" w:cs="Segoe UI Semibold"/>
                <w:b w:val="0"/>
                <w:bCs/>
                <w:sz w:val="20"/>
                <w:szCs w:val="20"/>
              </w:rPr>
              <w:t>Location</w:t>
            </w:r>
          </w:p>
        </w:tc>
        <w:tc>
          <w:tcPr>
            <w:tcW w:w="1521" w:type="pct"/>
          </w:tcPr>
          <w:p w14:paraId="01BC5DBF" w14:textId="36E28792" w:rsidR="001B37D5" w:rsidRPr="007912B2" w:rsidRDefault="001B37D5" w:rsidP="004B6DB9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bold" w:hAnsi="Segoe UI Semibold" w:cs="Segoe UI Semibold"/>
                <w:b w:val="0"/>
                <w:bCs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b w:val="0"/>
                <w:bCs/>
                <w:sz w:val="20"/>
                <w:szCs w:val="20"/>
              </w:rPr>
              <w:t>Description of search undertaken</w:t>
            </w:r>
            <w:r w:rsidR="00975605">
              <w:rPr>
                <w:rFonts w:ascii="Segoe UI Semibold" w:hAnsi="Segoe UI Semibold" w:cs="Segoe UI Semibold"/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rFonts w:ascii="Segoe UI Semibold" w:hAnsi="Segoe UI Semibold" w:cs="Segoe UI Semibold"/>
                <w:b w:val="0"/>
                <w:bCs/>
                <w:sz w:val="20"/>
                <w:szCs w:val="20"/>
              </w:rPr>
              <w:t>/</w:t>
            </w:r>
            <w:r w:rsidR="00975605">
              <w:rPr>
                <w:rFonts w:ascii="Segoe UI Semibold" w:hAnsi="Segoe UI Semibold" w:cs="Segoe UI Semibold"/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rFonts w:ascii="Segoe UI Semibold" w:hAnsi="Segoe UI Semibold" w:cs="Segoe UI Semibold"/>
                <w:b w:val="0"/>
                <w:bCs/>
                <w:sz w:val="20"/>
                <w:szCs w:val="20"/>
              </w:rPr>
              <w:t>search terms used</w:t>
            </w:r>
          </w:p>
        </w:tc>
        <w:tc>
          <w:tcPr>
            <w:tcW w:w="1201" w:type="pct"/>
          </w:tcPr>
          <w:p w14:paraId="32650D1A" w14:textId="4A861CDE" w:rsidR="001B37D5" w:rsidRPr="007912B2" w:rsidRDefault="001B37D5" w:rsidP="004B6DB9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bold" w:hAnsi="Segoe UI Semibold" w:cs="Segoe UI Semibold"/>
                <w:b w:val="0"/>
                <w:bCs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b w:val="0"/>
                <w:bCs/>
                <w:sz w:val="20"/>
                <w:szCs w:val="20"/>
              </w:rPr>
              <w:t>Outcome / relevance</w:t>
            </w:r>
          </w:p>
        </w:tc>
      </w:tr>
      <w:tr w:rsidR="001B37D5" w:rsidRPr="00F945F1" w14:paraId="1011B8AF" w14:textId="77777777" w:rsidTr="00753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  <w:szCs w:val="28"/>
            </w:rPr>
            <w:id w:val="562064396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16" w:type="pct"/>
                <w:tcMar>
                  <w:top w:w="57" w:type="dxa"/>
                  <w:bottom w:w="57" w:type="dxa"/>
                </w:tcMar>
              </w:tcPr>
              <w:p w14:paraId="4B7D30EF" w14:textId="6C920E97" w:rsidR="001B37D5" w:rsidRPr="001B37D5" w:rsidRDefault="00A046DC" w:rsidP="00975605">
                <w:pPr>
                  <w:pStyle w:val="TableTex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62" w:type="pct"/>
            <w:tcMar>
              <w:top w:w="57" w:type="dxa"/>
              <w:bottom w:w="57" w:type="dxa"/>
            </w:tcMar>
          </w:tcPr>
          <w:p w14:paraId="1CCB2F45" w14:textId="41F22F5B" w:rsidR="001B37D5" w:rsidRPr="00F945F1" w:rsidRDefault="001B37D5" w:rsidP="00975605">
            <w:pPr>
              <w:pStyle w:val="Table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37D5">
              <w:t>Case Management Systems: (names of systems)</w:t>
            </w:r>
          </w:p>
        </w:tc>
        <w:tc>
          <w:tcPr>
            <w:tcW w:w="1521" w:type="pct"/>
            <w:tcMar>
              <w:top w:w="57" w:type="dxa"/>
              <w:bottom w:w="57" w:type="dxa"/>
            </w:tcMar>
          </w:tcPr>
          <w:p w14:paraId="39E139DE" w14:textId="77777777" w:rsidR="001B37D5" w:rsidRPr="00F945F1" w:rsidRDefault="001B37D5" w:rsidP="00975605">
            <w:pPr>
              <w:pStyle w:val="Table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1" w:type="pct"/>
            <w:tcMar>
              <w:top w:w="57" w:type="dxa"/>
              <w:bottom w:w="57" w:type="dxa"/>
            </w:tcMar>
          </w:tcPr>
          <w:p w14:paraId="1075BE49" w14:textId="77777777" w:rsidR="001B37D5" w:rsidRPr="00F945F1" w:rsidRDefault="001B37D5" w:rsidP="00975605">
            <w:pPr>
              <w:pStyle w:val="Table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B37D5" w:rsidRPr="00F945F1" w14:paraId="6F2AD3BD" w14:textId="77777777" w:rsidTr="00753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sz w:val="28"/>
              <w:szCs w:val="28"/>
            </w:rPr>
            <w:id w:val="-809167665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16" w:type="pct"/>
                <w:tcMar>
                  <w:top w:w="57" w:type="dxa"/>
                  <w:bottom w:w="57" w:type="dxa"/>
                </w:tcMar>
              </w:tcPr>
              <w:p w14:paraId="12E6D3F7" w14:textId="58C14F21" w:rsidR="001B37D5" w:rsidRPr="00F945F1" w:rsidRDefault="00A046DC" w:rsidP="00975605">
                <w:pPr>
                  <w:pStyle w:val="TableTex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62" w:type="pct"/>
            <w:tcMar>
              <w:top w:w="57" w:type="dxa"/>
              <w:bottom w:w="57" w:type="dxa"/>
            </w:tcMar>
          </w:tcPr>
          <w:p w14:paraId="3C5E5BA9" w14:textId="51B8D1AE" w:rsidR="001B37D5" w:rsidRPr="00F945F1" w:rsidRDefault="00452D1B" w:rsidP="00975605">
            <w:pPr>
              <w:pStyle w:val="Table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52D1B">
              <w:t>Records Management Systems: (names of systems)</w:t>
            </w:r>
          </w:p>
        </w:tc>
        <w:tc>
          <w:tcPr>
            <w:tcW w:w="1521" w:type="pct"/>
            <w:tcMar>
              <w:top w:w="57" w:type="dxa"/>
              <w:bottom w:w="57" w:type="dxa"/>
            </w:tcMar>
          </w:tcPr>
          <w:p w14:paraId="0AEF2D54" w14:textId="77777777" w:rsidR="001B37D5" w:rsidRPr="00F945F1" w:rsidRDefault="001B37D5" w:rsidP="00975605">
            <w:pPr>
              <w:pStyle w:val="Table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1" w:type="pct"/>
            <w:tcMar>
              <w:top w:w="57" w:type="dxa"/>
              <w:bottom w:w="57" w:type="dxa"/>
            </w:tcMar>
          </w:tcPr>
          <w:p w14:paraId="14AA9535" w14:textId="77777777" w:rsidR="001B37D5" w:rsidRPr="00F945F1" w:rsidRDefault="001B37D5" w:rsidP="00975605">
            <w:pPr>
              <w:pStyle w:val="Table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B37D5" w:rsidRPr="00F945F1" w14:paraId="774386D4" w14:textId="77777777" w:rsidTr="00753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  <w:szCs w:val="28"/>
            </w:rPr>
            <w:id w:val="1693188736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16" w:type="pct"/>
                <w:tcMar>
                  <w:top w:w="57" w:type="dxa"/>
                  <w:bottom w:w="57" w:type="dxa"/>
                </w:tcMar>
              </w:tcPr>
              <w:p w14:paraId="5909F06C" w14:textId="15A70151" w:rsidR="001B37D5" w:rsidRPr="00F945F1" w:rsidRDefault="008B0781" w:rsidP="00975605">
                <w:pPr>
                  <w:pStyle w:val="TableTex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62" w:type="pct"/>
            <w:tcMar>
              <w:top w:w="57" w:type="dxa"/>
              <w:bottom w:w="57" w:type="dxa"/>
            </w:tcMar>
          </w:tcPr>
          <w:p w14:paraId="6D593553" w14:textId="7C169921" w:rsidR="001B37D5" w:rsidRPr="00F945F1" w:rsidRDefault="00452D1B" w:rsidP="00975605">
            <w:pPr>
              <w:pStyle w:val="Table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2D1B">
              <w:t>Electronic documents saved on computers, electronic devices including iPads</w:t>
            </w:r>
            <w:r w:rsidR="00AD2E10">
              <w:t xml:space="preserve"> or tablets</w:t>
            </w:r>
            <w:r w:rsidRPr="00452D1B">
              <w:t xml:space="preserve">, </w:t>
            </w:r>
            <w:proofErr w:type="gramStart"/>
            <w:r w:rsidRPr="00452D1B">
              <w:t>smartphones</w:t>
            </w:r>
            <w:proofErr w:type="gramEnd"/>
            <w:r w:rsidRPr="00452D1B">
              <w:t xml:space="preserve"> and apps (for example emails, text messages etc)</w:t>
            </w:r>
          </w:p>
        </w:tc>
        <w:tc>
          <w:tcPr>
            <w:tcW w:w="1521" w:type="pct"/>
            <w:tcMar>
              <w:top w:w="57" w:type="dxa"/>
              <w:bottom w:w="57" w:type="dxa"/>
            </w:tcMar>
          </w:tcPr>
          <w:p w14:paraId="125FA60B" w14:textId="77777777" w:rsidR="001B37D5" w:rsidRPr="00F945F1" w:rsidRDefault="001B37D5" w:rsidP="00975605">
            <w:pPr>
              <w:pStyle w:val="Table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1" w:type="pct"/>
            <w:tcMar>
              <w:top w:w="57" w:type="dxa"/>
              <w:bottom w:w="57" w:type="dxa"/>
            </w:tcMar>
          </w:tcPr>
          <w:p w14:paraId="7A71B541" w14:textId="77777777" w:rsidR="001B37D5" w:rsidRPr="00F945F1" w:rsidRDefault="001B37D5" w:rsidP="00975605">
            <w:pPr>
              <w:pStyle w:val="Table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2D1B" w:rsidRPr="00F945F1" w14:paraId="0026B154" w14:textId="77777777" w:rsidTr="00753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sz w:val="28"/>
              <w:szCs w:val="28"/>
            </w:rPr>
            <w:id w:val="-2049744867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16" w:type="pct"/>
                <w:tcMar>
                  <w:top w:w="57" w:type="dxa"/>
                  <w:bottom w:w="57" w:type="dxa"/>
                </w:tcMar>
              </w:tcPr>
              <w:p w14:paraId="53008055" w14:textId="5090FAB5" w:rsidR="00452D1B" w:rsidRPr="00F945F1" w:rsidRDefault="008B0781" w:rsidP="00975605">
                <w:pPr>
                  <w:pStyle w:val="TableTex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62" w:type="pct"/>
            <w:tcMar>
              <w:top w:w="57" w:type="dxa"/>
              <w:bottom w:w="57" w:type="dxa"/>
            </w:tcMar>
          </w:tcPr>
          <w:p w14:paraId="55482FE5" w14:textId="40A626F3" w:rsidR="00452D1B" w:rsidRPr="00452D1B" w:rsidRDefault="00452D1B" w:rsidP="00975605">
            <w:pPr>
              <w:pStyle w:val="Table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52D1B">
              <w:t>Electronic documents saved on portable media devices</w:t>
            </w:r>
          </w:p>
        </w:tc>
        <w:tc>
          <w:tcPr>
            <w:tcW w:w="1521" w:type="pct"/>
            <w:tcMar>
              <w:top w:w="57" w:type="dxa"/>
              <w:bottom w:w="57" w:type="dxa"/>
            </w:tcMar>
          </w:tcPr>
          <w:p w14:paraId="4D623710" w14:textId="77777777" w:rsidR="00452D1B" w:rsidRPr="00F945F1" w:rsidRDefault="00452D1B" w:rsidP="00975605">
            <w:pPr>
              <w:pStyle w:val="Table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1" w:type="pct"/>
            <w:tcMar>
              <w:top w:w="57" w:type="dxa"/>
              <w:bottom w:w="57" w:type="dxa"/>
            </w:tcMar>
          </w:tcPr>
          <w:p w14:paraId="4BE7369B" w14:textId="77777777" w:rsidR="00452D1B" w:rsidRPr="00F945F1" w:rsidRDefault="00452D1B" w:rsidP="00975605">
            <w:pPr>
              <w:pStyle w:val="Table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52D1B" w:rsidRPr="00F945F1" w14:paraId="02707891" w14:textId="77777777" w:rsidTr="00753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  <w:szCs w:val="28"/>
            </w:rPr>
            <w:id w:val="-908300129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16" w:type="pct"/>
                <w:tcMar>
                  <w:top w:w="57" w:type="dxa"/>
                  <w:bottom w:w="57" w:type="dxa"/>
                </w:tcMar>
              </w:tcPr>
              <w:p w14:paraId="40443517" w14:textId="7330605F" w:rsidR="00452D1B" w:rsidRPr="00F945F1" w:rsidRDefault="008B0781" w:rsidP="00975605">
                <w:pPr>
                  <w:pStyle w:val="TableTex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62" w:type="pct"/>
            <w:tcMar>
              <w:top w:w="57" w:type="dxa"/>
              <w:bottom w:w="57" w:type="dxa"/>
            </w:tcMar>
          </w:tcPr>
          <w:p w14:paraId="13B59D15" w14:textId="33AD6618" w:rsidR="00452D1B" w:rsidRPr="00452D1B" w:rsidRDefault="00452D1B" w:rsidP="00975605">
            <w:pPr>
              <w:pStyle w:val="Table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2D1B">
              <w:t>Hardcopy files (for example documents stored in safes, compactus, tambours, desk drawers, records warehouses)</w:t>
            </w:r>
          </w:p>
        </w:tc>
        <w:tc>
          <w:tcPr>
            <w:tcW w:w="1521" w:type="pct"/>
            <w:tcMar>
              <w:top w:w="57" w:type="dxa"/>
              <w:bottom w:w="57" w:type="dxa"/>
            </w:tcMar>
          </w:tcPr>
          <w:p w14:paraId="3957ED6B" w14:textId="77777777" w:rsidR="00452D1B" w:rsidRPr="00F945F1" w:rsidRDefault="00452D1B" w:rsidP="00975605">
            <w:pPr>
              <w:pStyle w:val="Table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1" w:type="pct"/>
            <w:tcMar>
              <w:top w:w="57" w:type="dxa"/>
              <w:bottom w:w="57" w:type="dxa"/>
            </w:tcMar>
          </w:tcPr>
          <w:p w14:paraId="7D3C03F3" w14:textId="77777777" w:rsidR="00452D1B" w:rsidRPr="00F945F1" w:rsidRDefault="00452D1B" w:rsidP="00975605">
            <w:pPr>
              <w:pStyle w:val="Table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2D1B" w:rsidRPr="00F945F1" w14:paraId="3CF89BBF" w14:textId="77777777" w:rsidTr="00753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sz w:val="28"/>
              <w:szCs w:val="28"/>
            </w:rPr>
            <w:id w:val="1138461968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16" w:type="pct"/>
                <w:tcMar>
                  <w:top w:w="57" w:type="dxa"/>
                  <w:bottom w:w="57" w:type="dxa"/>
                </w:tcMar>
              </w:tcPr>
              <w:p w14:paraId="29ECB5BF" w14:textId="7FAA9C07" w:rsidR="00452D1B" w:rsidRPr="00F945F1" w:rsidRDefault="008B0781" w:rsidP="00975605">
                <w:pPr>
                  <w:pStyle w:val="TableTex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62" w:type="pct"/>
            <w:tcMar>
              <w:top w:w="57" w:type="dxa"/>
              <w:bottom w:w="57" w:type="dxa"/>
            </w:tcMar>
          </w:tcPr>
          <w:p w14:paraId="79051BA7" w14:textId="6714A871" w:rsidR="00452D1B" w:rsidRPr="00452D1B" w:rsidRDefault="00452D1B" w:rsidP="00975605">
            <w:pPr>
              <w:pStyle w:val="Table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If applicable, backup systems </w:t>
            </w:r>
          </w:p>
        </w:tc>
        <w:tc>
          <w:tcPr>
            <w:tcW w:w="1521" w:type="pct"/>
            <w:tcMar>
              <w:top w:w="57" w:type="dxa"/>
              <w:bottom w:w="57" w:type="dxa"/>
            </w:tcMar>
          </w:tcPr>
          <w:p w14:paraId="5402C982" w14:textId="77777777" w:rsidR="00452D1B" w:rsidRPr="00F945F1" w:rsidRDefault="00452D1B" w:rsidP="00975605">
            <w:pPr>
              <w:pStyle w:val="Table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1" w:type="pct"/>
            <w:tcMar>
              <w:top w:w="57" w:type="dxa"/>
              <w:bottom w:w="57" w:type="dxa"/>
            </w:tcMar>
          </w:tcPr>
          <w:p w14:paraId="09F9532D" w14:textId="77777777" w:rsidR="00452D1B" w:rsidRPr="00F945F1" w:rsidRDefault="00452D1B" w:rsidP="00975605">
            <w:pPr>
              <w:pStyle w:val="TableTex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52D1B" w:rsidRPr="00F945F1" w14:paraId="085945ED" w14:textId="77777777" w:rsidTr="00753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  <w:szCs w:val="28"/>
            </w:rPr>
            <w:id w:val="-1637861099"/>
            <w14:checkbox>
              <w14:checked w14:val="0"/>
              <w14:checkedState w14:val="2611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16" w:type="pct"/>
                <w:tcMar>
                  <w:top w:w="57" w:type="dxa"/>
                  <w:bottom w:w="57" w:type="dxa"/>
                </w:tcMar>
              </w:tcPr>
              <w:p w14:paraId="5FBFEAFE" w14:textId="0845660E" w:rsidR="00452D1B" w:rsidRPr="00F945F1" w:rsidRDefault="008B0781" w:rsidP="00975605">
                <w:pPr>
                  <w:pStyle w:val="TableTex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62" w:type="pct"/>
            <w:tcMar>
              <w:top w:w="57" w:type="dxa"/>
              <w:bottom w:w="57" w:type="dxa"/>
            </w:tcMar>
          </w:tcPr>
          <w:p w14:paraId="60A705E3" w14:textId="074892B0" w:rsidR="00452D1B" w:rsidRPr="00452D1B" w:rsidRDefault="00452D1B" w:rsidP="00975605">
            <w:pPr>
              <w:pStyle w:val="Table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2D1B">
              <w:t>Other: (please specify)</w:t>
            </w:r>
          </w:p>
        </w:tc>
        <w:tc>
          <w:tcPr>
            <w:tcW w:w="1521" w:type="pct"/>
            <w:tcMar>
              <w:top w:w="57" w:type="dxa"/>
              <w:bottom w:w="57" w:type="dxa"/>
            </w:tcMar>
          </w:tcPr>
          <w:p w14:paraId="0299B9B9" w14:textId="77777777" w:rsidR="00452D1B" w:rsidRPr="00F945F1" w:rsidRDefault="00452D1B" w:rsidP="00975605">
            <w:pPr>
              <w:pStyle w:val="Table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1" w:type="pct"/>
            <w:tcMar>
              <w:top w:w="57" w:type="dxa"/>
              <w:bottom w:w="57" w:type="dxa"/>
            </w:tcMar>
          </w:tcPr>
          <w:p w14:paraId="5E76A308" w14:textId="77777777" w:rsidR="00452D1B" w:rsidRPr="00F945F1" w:rsidRDefault="00452D1B" w:rsidP="00975605">
            <w:pPr>
              <w:pStyle w:val="Table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FB361F9" w14:textId="50467F3E" w:rsidR="001B37D5" w:rsidRDefault="001B37D5" w:rsidP="0079103C">
      <w:pPr>
        <w:spacing w:after="240"/>
      </w:pPr>
    </w:p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5A7E2C" w14:paraId="01A0415B" w14:textId="77777777" w:rsidTr="004B6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22" w:type="dxa"/>
            <w:tcBorders>
              <w:bottom w:val="single" w:sz="4" w:space="0" w:color="C0B2B6" w:themeColor="background2"/>
              <w:right w:val="single" w:sz="4" w:space="0" w:color="C0B2B6" w:themeColor="background2"/>
            </w:tcBorders>
          </w:tcPr>
          <w:p w14:paraId="1118DB43" w14:textId="468A6B40" w:rsidR="005A7E2C" w:rsidRPr="00FA7F90" w:rsidRDefault="005A7E2C" w:rsidP="004B6DB9">
            <w:pPr>
              <w:pStyle w:val="TableHeading"/>
              <w:rPr>
                <w:rFonts w:ascii="Segoe UI Semibold" w:hAnsi="Segoe UI Semibold" w:cs="Segoe UI Semibold"/>
                <w:b w:val="0"/>
                <w:sz w:val="20"/>
                <w:szCs w:val="20"/>
                <w:lang w:val="en-AU"/>
              </w:rPr>
            </w:pPr>
            <w:r w:rsidRPr="005A7E2C">
              <w:rPr>
                <w:rFonts w:ascii="Segoe UI Semibold" w:hAnsi="Segoe UI Semibold" w:cs="Segoe UI Semibold"/>
                <w:b w:val="0"/>
                <w:sz w:val="20"/>
                <w:szCs w:val="20"/>
                <w:lang w:val="en-AU"/>
              </w:rPr>
              <w:t>Additional comments (e.g. interpretation of the scope of the FOI request, additional details of searches conducted, an explanation as to why no documents found</w:t>
            </w:r>
            <w:r>
              <w:rPr>
                <w:rFonts w:ascii="Segoe UI Semibold" w:hAnsi="Segoe UI Semibold" w:cs="Segoe UI Semibold"/>
                <w:b w:val="0"/>
                <w:sz w:val="20"/>
                <w:szCs w:val="20"/>
                <w:lang w:val="en-AU"/>
              </w:rPr>
              <w:t>)</w:t>
            </w:r>
            <w:r w:rsidRPr="00FA7F90">
              <w:rPr>
                <w:rFonts w:ascii="Segoe UI Semibold" w:hAnsi="Segoe UI Semibold" w:cs="Segoe UI Semibold"/>
                <w:b w:val="0"/>
                <w:sz w:val="20"/>
                <w:szCs w:val="20"/>
                <w:lang w:val="en-AU"/>
              </w:rPr>
              <w:t>:</w:t>
            </w:r>
          </w:p>
        </w:tc>
      </w:tr>
      <w:tr w:rsidR="005A7E2C" w:rsidRPr="00FA7F90" w14:paraId="19551108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tcBorders>
              <w:right w:val="single" w:sz="4" w:space="0" w:color="C0B2B6" w:themeColor="background2"/>
            </w:tcBorders>
          </w:tcPr>
          <w:p w14:paraId="7BF7F362" w14:textId="77777777" w:rsidR="005A7E2C" w:rsidRPr="00FA7F90" w:rsidRDefault="005A7E2C" w:rsidP="004B6DB9">
            <w:pPr>
              <w:pStyle w:val="TableText"/>
              <w:rPr>
                <w:szCs w:val="20"/>
              </w:rPr>
            </w:pPr>
          </w:p>
          <w:p w14:paraId="7240E0B3" w14:textId="77777777" w:rsidR="005A7E2C" w:rsidRPr="00FA7F90" w:rsidRDefault="005A7E2C" w:rsidP="004B6DB9">
            <w:pPr>
              <w:pStyle w:val="TableText"/>
              <w:rPr>
                <w:szCs w:val="20"/>
              </w:rPr>
            </w:pPr>
          </w:p>
          <w:p w14:paraId="3DF92033" w14:textId="77777777" w:rsidR="005A7E2C" w:rsidRPr="00FA7F90" w:rsidRDefault="005A7E2C" w:rsidP="004B6DB9">
            <w:pPr>
              <w:pStyle w:val="TableText"/>
              <w:rPr>
                <w:szCs w:val="20"/>
              </w:rPr>
            </w:pPr>
          </w:p>
        </w:tc>
      </w:tr>
    </w:tbl>
    <w:p w14:paraId="1A42F3E8" w14:textId="3B19D3C9" w:rsidR="0079103C" w:rsidRPr="00D01992" w:rsidRDefault="00D462DE" w:rsidP="009321F5">
      <w:pPr>
        <w:spacing w:before="360" w:after="360"/>
      </w:pPr>
      <w:sdt>
        <w:sdtPr>
          <w:rPr>
            <w:sz w:val="28"/>
            <w:szCs w:val="28"/>
          </w:rPr>
          <w:id w:val="-1110962274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A046D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A46BE">
        <w:t xml:space="preserve"> </w:t>
      </w:r>
      <w:r w:rsidR="00EA46BE">
        <w:tab/>
        <w:t>R</w:t>
      </w:r>
      <w:r w:rsidR="0079103C">
        <w:t>ecords of the above searches</w:t>
      </w:r>
      <w:r w:rsidR="00EA46BE">
        <w:t xml:space="preserve"> have</w:t>
      </w:r>
      <w:r w:rsidR="0079103C">
        <w:t xml:space="preserve"> been created and retained</w:t>
      </w:r>
      <w:r w:rsidR="00EA46BE">
        <w:t>.</w:t>
      </w:r>
    </w:p>
    <w:tbl>
      <w:tblPr>
        <w:tblStyle w:val="ListTable3"/>
        <w:tblW w:w="0" w:type="auto"/>
        <w:tblLook w:val="0480" w:firstRow="0" w:lastRow="0" w:firstColumn="1" w:lastColumn="0" w:noHBand="0" w:noVBand="1"/>
      </w:tblPr>
      <w:tblGrid>
        <w:gridCol w:w="2547"/>
        <w:gridCol w:w="6775"/>
      </w:tblGrid>
      <w:tr w:rsidR="001B37D5" w14:paraId="025C21BE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8EBA5" w:themeFill="accent4" w:themeFillTint="99"/>
          </w:tcPr>
          <w:p w14:paraId="5A0A5598" w14:textId="3FF7F2A6" w:rsidR="001B37D5" w:rsidRPr="00F32BE5" w:rsidRDefault="001B37D5" w:rsidP="004B6DB9">
            <w:pPr>
              <w:spacing w:before="60" w:after="60"/>
              <w:rPr>
                <w:rFonts w:ascii="Segoe UI Semibold" w:hAnsi="Segoe UI Semibold" w:cs="Segoe UI Semibold"/>
                <w:szCs w:val="20"/>
              </w:rPr>
            </w:pPr>
            <w:r w:rsidRPr="00F32BE5">
              <w:rPr>
                <w:rFonts w:ascii="Segoe UI Semibold" w:hAnsi="Segoe UI Semibold" w:cs="Segoe UI Semibold"/>
                <w:szCs w:val="20"/>
              </w:rPr>
              <w:t>Time spent for search and retrieval:</w:t>
            </w:r>
          </w:p>
        </w:tc>
        <w:tc>
          <w:tcPr>
            <w:tcW w:w="6775" w:type="dxa"/>
          </w:tcPr>
          <w:p w14:paraId="59829A09" w14:textId="77777777" w:rsidR="001B37D5" w:rsidRPr="00F32BE5" w:rsidRDefault="001B37D5" w:rsidP="004B6DB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1B37D5" w14:paraId="30A1D307" w14:textId="77777777" w:rsidTr="004B6D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8EBA5" w:themeFill="accent4" w:themeFillTint="99"/>
          </w:tcPr>
          <w:p w14:paraId="23871AAA" w14:textId="7A2F06FA" w:rsidR="001B37D5" w:rsidRPr="00F32BE5" w:rsidRDefault="001B37D5" w:rsidP="004B6DB9">
            <w:pPr>
              <w:spacing w:before="60" w:after="60"/>
              <w:rPr>
                <w:rFonts w:ascii="Segoe UI Semibold" w:hAnsi="Segoe UI Semibold" w:cs="Segoe UI Semibold"/>
                <w:szCs w:val="20"/>
              </w:rPr>
            </w:pPr>
            <w:r w:rsidRPr="00F32BE5">
              <w:rPr>
                <w:rFonts w:ascii="Segoe UI Semibold" w:hAnsi="Segoe UI Semibold" w:cs="Segoe UI Semibold"/>
                <w:szCs w:val="20"/>
              </w:rPr>
              <w:t>Completed by:</w:t>
            </w:r>
          </w:p>
        </w:tc>
        <w:tc>
          <w:tcPr>
            <w:tcW w:w="6775" w:type="dxa"/>
          </w:tcPr>
          <w:p w14:paraId="1116BEC9" w14:textId="77777777" w:rsidR="001B37D5" w:rsidRPr="00F32BE5" w:rsidRDefault="001B37D5" w:rsidP="004B6DB9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</w:tr>
      <w:tr w:rsidR="001B37D5" w14:paraId="2E63CF48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8EBA5" w:themeFill="accent4" w:themeFillTint="99"/>
          </w:tcPr>
          <w:p w14:paraId="4B297B40" w14:textId="68272D29" w:rsidR="001B37D5" w:rsidRPr="00F32BE5" w:rsidRDefault="001B37D5" w:rsidP="004B6DB9">
            <w:pPr>
              <w:spacing w:before="60" w:after="60"/>
              <w:rPr>
                <w:rFonts w:ascii="Segoe UI Semibold" w:hAnsi="Segoe UI Semibold" w:cs="Segoe UI Semibold"/>
                <w:szCs w:val="20"/>
              </w:rPr>
            </w:pPr>
            <w:r w:rsidRPr="00F32BE5">
              <w:rPr>
                <w:rFonts w:ascii="Segoe UI Semibold" w:hAnsi="Segoe UI Semibold" w:cs="Segoe UI Semibold"/>
                <w:szCs w:val="20"/>
              </w:rPr>
              <w:t>Position title:</w:t>
            </w:r>
          </w:p>
        </w:tc>
        <w:tc>
          <w:tcPr>
            <w:tcW w:w="6775" w:type="dxa"/>
          </w:tcPr>
          <w:p w14:paraId="116A1993" w14:textId="77777777" w:rsidR="001B37D5" w:rsidRPr="00F32BE5" w:rsidRDefault="001B37D5" w:rsidP="004B6DB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1B37D5" w14:paraId="00989160" w14:textId="77777777" w:rsidTr="004B6D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8EBA5" w:themeFill="accent4" w:themeFillTint="99"/>
          </w:tcPr>
          <w:p w14:paraId="4613BD72" w14:textId="1C364BC3" w:rsidR="001B37D5" w:rsidRPr="00F32BE5" w:rsidRDefault="001B37D5" w:rsidP="004B6DB9">
            <w:pPr>
              <w:spacing w:before="60" w:after="60"/>
              <w:rPr>
                <w:rFonts w:ascii="Segoe UI Semibold" w:hAnsi="Segoe UI Semibold" w:cs="Segoe UI Semibold"/>
                <w:szCs w:val="20"/>
              </w:rPr>
            </w:pPr>
            <w:r w:rsidRPr="00F32BE5">
              <w:rPr>
                <w:rFonts w:ascii="Segoe UI Semibold" w:hAnsi="Segoe UI Semibold" w:cs="Segoe UI Semibold"/>
                <w:szCs w:val="20"/>
              </w:rPr>
              <w:lastRenderedPageBreak/>
              <w:t>Date completed:</w:t>
            </w:r>
          </w:p>
        </w:tc>
        <w:tc>
          <w:tcPr>
            <w:tcW w:w="6775" w:type="dxa"/>
          </w:tcPr>
          <w:p w14:paraId="7E579268" w14:textId="77777777" w:rsidR="001B37D5" w:rsidRPr="00F32BE5" w:rsidRDefault="001B37D5" w:rsidP="004B6DB9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5D0FB5B0" w14:textId="1593CEA5" w:rsidR="009412CD" w:rsidRPr="00424718" w:rsidRDefault="009412CD" w:rsidP="001B37D5"/>
    <w:sectPr w:rsidR="009412CD" w:rsidRPr="00424718" w:rsidSect="00FF526C">
      <w:headerReference w:type="even" r:id="rId11"/>
      <w:footerReference w:type="even" r:id="rId12"/>
      <w:footerReference w:type="default" r:id="rId13"/>
      <w:pgSz w:w="11906" w:h="16838" w:code="9"/>
      <w:pgMar w:top="1134" w:right="1440" w:bottom="1440" w:left="1134" w:header="556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7CA5C" w14:textId="77777777" w:rsidR="00204EC5" w:rsidRDefault="00204EC5" w:rsidP="006802A0">
      <w:pPr>
        <w:spacing w:after="0"/>
      </w:pPr>
      <w:r>
        <w:separator/>
      </w:r>
    </w:p>
  </w:endnote>
  <w:endnote w:type="continuationSeparator" w:id="0">
    <w:p w14:paraId="62E8F475" w14:textId="77777777" w:rsidR="00204EC5" w:rsidRDefault="00204EC5" w:rsidP="006802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LayoutGrid"/>
      <w:tblW w:w="5000" w:type="pct"/>
      <w:tblLayout w:type="fixed"/>
      <w:tblLook w:val="04A0" w:firstRow="1" w:lastRow="0" w:firstColumn="1" w:lastColumn="0" w:noHBand="0" w:noVBand="1"/>
      <w:tblCaption w:val="Footer Grid"/>
      <w:tblDescription w:val="Footer Grid — Containing page number"/>
    </w:tblPr>
    <w:tblGrid>
      <w:gridCol w:w="9332"/>
    </w:tblGrid>
    <w:tr w:rsidR="0063082B" w14:paraId="624AD9E6" w14:textId="77777777" w:rsidTr="00E9736C">
      <w:trPr>
        <w:tblHeader/>
      </w:trPr>
      <w:tc>
        <w:tcPr>
          <w:tcW w:w="9570" w:type="dxa"/>
        </w:tcPr>
        <w:p w14:paraId="2C7D69A6" w14:textId="77777777" w:rsidR="0063082B" w:rsidRPr="00093B03" w:rsidRDefault="0063082B" w:rsidP="00E9736C">
          <w:pPr>
            <w:pStyle w:val="Footer"/>
            <w:rPr>
              <w:rStyle w:val="PageNumber"/>
            </w:rPr>
          </w:pPr>
          <w:r w:rsidRPr="00093B03">
            <w:rPr>
              <w:rStyle w:val="PageNumber"/>
            </w:rPr>
            <w:fldChar w:fldCharType="begin"/>
          </w:r>
          <w:r w:rsidRPr="00093B03">
            <w:rPr>
              <w:rStyle w:val="PageNumber"/>
            </w:rPr>
            <w:instrText xml:space="preserve"> PAGE  \* Arabic  \* MERGEFORMAT </w:instrText>
          </w:r>
          <w:r w:rsidRPr="00093B03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4</w:t>
          </w:r>
          <w:r w:rsidRPr="00093B03">
            <w:rPr>
              <w:rStyle w:val="PageNumber"/>
            </w:rPr>
            <w:fldChar w:fldCharType="end"/>
          </w:r>
        </w:p>
      </w:tc>
    </w:tr>
  </w:tbl>
  <w:p w14:paraId="6C96292A" w14:textId="77777777" w:rsidR="0063082B" w:rsidRDefault="0063082B" w:rsidP="00E9736C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4384" behindDoc="1" locked="1" layoutInCell="0" allowOverlap="1" wp14:anchorId="510B0DDC" wp14:editId="301F952D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635600" cy="15696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635600" cy="15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61D94" w14:textId="77777777" w:rsidR="0063082B" w:rsidRDefault="0063082B" w:rsidP="00E9736C"/>
  <w:p w14:paraId="7BAC7481" w14:textId="77777777" w:rsidR="0063082B" w:rsidRDefault="006308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F2C1D" w14:textId="30E90EDB" w:rsidR="0063082B" w:rsidRDefault="0063082B" w:rsidP="007D3267">
    <w:pPr>
      <w:pStyle w:val="Footer"/>
      <w:jc w:val="right"/>
    </w:pPr>
    <w:r>
      <w:t xml:space="preserve">Page </w:t>
    </w:r>
    <w:r w:rsidRPr="00462513">
      <w:fldChar w:fldCharType="begin"/>
    </w:r>
    <w:r w:rsidRPr="00462513">
      <w:instrText xml:space="preserve"> PAGE   \* MERGEFORMAT </w:instrText>
    </w:r>
    <w:r w:rsidRPr="00462513">
      <w:fldChar w:fldCharType="separate"/>
    </w:r>
    <w:r>
      <w:rPr>
        <w:noProof/>
      </w:rPr>
      <w:t>2</w:t>
    </w:r>
    <w:r w:rsidRPr="004625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7AEF9" w14:textId="77777777" w:rsidR="00204EC5" w:rsidRDefault="00204EC5" w:rsidP="006802A0">
      <w:pPr>
        <w:spacing w:after="0"/>
      </w:pPr>
      <w:r>
        <w:separator/>
      </w:r>
    </w:p>
  </w:footnote>
  <w:footnote w:type="continuationSeparator" w:id="0">
    <w:p w14:paraId="6C1F8B65" w14:textId="77777777" w:rsidR="00204EC5" w:rsidRDefault="00204EC5" w:rsidP="006802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LayoutGrid"/>
      <w:tblW w:w="5000" w:type="pct"/>
      <w:tblBorders>
        <w:bottom w:val="single" w:sz="4" w:space="0" w:color="07A5CF" w:themeColor="accent1"/>
      </w:tblBorders>
      <w:tblLayout w:type="fixed"/>
      <w:tblLook w:val="04A0" w:firstRow="1" w:lastRow="0" w:firstColumn="1" w:lastColumn="0" w:noHBand="0" w:noVBand="1"/>
      <w:tblCaption w:val="Header Grid — Containing title and date"/>
      <w:tblDescription w:val="Header Grid — Containing title and date"/>
    </w:tblPr>
    <w:tblGrid>
      <w:gridCol w:w="9332"/>
    </w:tblGrid>
    <w:tr w:rsidR="0063082B" w14:paraId="33391E1D" w14:textId="77777777" w:rsidTr="00E9736C">
      <w:trPr>
        <w:trHeight w:hRule="exact" w:val="539"/>
        <w:tblHeader/>
      </w:trPr>
      <w:tc>
        <w:tcPr>
          <w:tcW w:w="9354" w:type="dxa"/>
          <w:vAlign w:val="center"/>
        </w:tcPr>
        <w:p w14:paraId="49934E8C" w14:textId="77777777" w:rsidR="0063082B" w:rsidRDefault="0063082B" w:rsidP="00E9736C">
          <w:pPr>
            <w:pStyle w:val="HeaderTitle"/>
          </w:pPr>
          <w:r>
            <w:fldChar w:fldCharType="begin"/>
          </w:r>
          <w:r>
            <w:instrText xml:space="preserve"> STYLEREF  "Heading 1" </w:instrText>
          </w:r>
          <w:r>
            <w:fldChar w:fldCharType="separate"/>
          </w:r>
          <w:r>
            <w:rPr>
              <w:b/>
              <w:bCs/>
              <w:noProof/>
              <w:lang w:val="en-US"/>
            </w:rPr>
            <w:t>Error! No text of specified style in document.</w:t>
          </w:r>
          <w:r>
            <w:rPr>
              <w:noProof/>
            </w:rPr>
            <w:fldChar w:fldCharType="end"/>
          </w:r>
          <w:r w:rsidRPr="00916546">
            <w:t xml:space="preserve">, </w:t>
          </w:r>
          <w:r>
            <w:fldChar w:fldCharType="begin"/>
          </w:r>
          <w:r>
            <w:instrText xml:space="preserve"> STYLEREF  "Cover Date" </w:instrText>
          </w:r>
          <w:r>
            <w:fldChar w:fldCharType="separate"/>
          </w:r>
          <w:r>
            <w:rPr>
              <w:b/>
              <w:bCs/>
              <w:noProof/>
              <w:lang w:val="en-US"/>
            </w:rPr>
            <w:t>Error! No text of specified style in document.</w:t>
          </w:r>
          <w:r>
            <w:rPr>
              <w:noProof/>
            </w:rPr>
            <w:fldChar w:fldCharType="end"/>
          </w:r>
        </w:p>
      </w:tc>
    </w:tr>
  </w:tbl>
  <w:p w14:paraId="3144FC6D" w14:textId="77777777" w:rsidR="0063082B" w:rsidRDefault="0063082B" w:rsidP="00E9736C">
    <w:pPr>
      <w:pStyle w:val="Header"/>
    </w:pPr>
  </w:p>
  <w:p w14:paraId="3E94BCC9" w14:textId="77777777" w:rsidR="0063082B" w:rsidRDefault="0063082B" w:rsidP="00E9736C"/>
  <w:p w14:paraId="60E5C359" w14:textId="77777777" w:rsidR="0063082B" w:rsidRDefault="006308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15F25A1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08540B9"/>
    <w:multiLevelType w:val="hybridMultilevel"/>
    <w:tmpl w:val="82240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75E1A"/>
    <w:multiLevelType w:val="multilevel"/>
    <w:tmpl w:val="2DDA5A1C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ListBullet2"/>
      <w:lvlText w:val="−"/>
      <w:lvlJc w:val="left"/>
      <w:pPr>
        <w:ind w:left="567" w:hanging="283"/>
      </w:pPr>
      <w:rPr>
        <w:rFonts w:ascii="Times New Roman" w:hAnsi="Times New Roman" w:cs="Times New Roman" w:hint="default"/>
        <w:w w:val="90"/>
      </w:rPr>
    </w:lvl>
    <w:lvl w:ilvl="2">
      <w:start w:val="1"/>
      <w:numFmt w:val="bullet"/>
      <w:pStyle w:val="ListBullet3"/>
      <w:lvlText w:val=""/>
      <w:lvlJc w:val="left"/>
      <w:pPr>
        <w:ind w:left="851" w:hanging="284"/>
      </w:pPr>
      <w:rPr>
        <w:rFonts w:ascii="Symbol" w:hAnsi="Symbol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212"/>
        </w:tabs>
        <w:ind w:left="503" w:hanging="16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616" w:hanging="16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729" w:hanging="16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842" w:hanging="16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955" w:hanging="16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1068" w:hanging="164"/>
      </w:pPr>
      <w:rPr>
        <w:rFonts w:ascii="Wingdings" w:hAnsi="Wingdings" w:hint="default"/>
      </w:rPr>
    </w:lvl>
  </w:abstractNum>
  <w:abstractNum w:abstractNumId="3" w15:restartNumberingAfterBreak="0">
    <w:nsid w:val="46752853"/>
    <w:multiLevelType w:val="hybridMultilevel"/>
    <w:tmpl w:val="74BCC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0D57CE"/>
    <w:multiLevelType w:val="hybridMultilevel"/>
    <w:tmpl w:val="D3D0939C"/>
    <w:lvl w:ilvl="0" w:tplc="5EF68D9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8E65CF6"/>
    <w:multiLevelType w:val="hybridMultilevel"/>
    <w:tmpl w:val="30DE04FC"/>
    <w:lvl w:ilvl="0" w:tplc="B4E6944E">
      <w:start w:val="1"/>
      <w:numFmt w:val="lowerLetter"/>
      <w:pStyle w:val="List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9067E"/>
    <w:multiLevelType w:val="multilevel"/>
    <w:tmpl w:val="8784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6C"/>
    <w:rsid w:val="00012419"/>
    <w:rsid w:val="00027C97"/>
    <w:rsid w:val="0003505E"/>
    <w:rsid w:val="00046FFE"/>
    <w:rsid w:val="00050BD4"/>
    <w:rsid w:val="00056A02"/>
    <w:rsid w:val="00062D01"/>
    <w:rsid w:val="000875D7"/>
    <w:rsid w:val="00091F01"/>
    <w:rsid w:val="00095343"/>
    <w:rsid w:val="000B2983"/>
    <w:rsid w:val="000C7ACC"/>
    <w:rsid w:val="000D036B"/>
    <w:rsid w:val="000D11D5"/>
    <w:rsid w:val="00103890"/>
    <w:rsid w:val="00107395"/>
    <w:rsid w:val="00124240"/>
    <w:rsid w:val="001271E5"/>
    <w:rsid w:val="00136A48"/>
    <w:rsid w:val="00151F3A"/>
    <w:rsid w:val="00190F02"/>
    <w:rsid w:val="001A038C"/>
    <w:rsid w:val="001B37D5"/>
    <w:rsid w:val="001C1EBF"/>
    <w:rsid w:val="001C31BB"/>
    <w:rsid w:val="001E44FB"/>
    <w:rsid w:val="001F1382"/>
    <w:rsid w:val="001F1674"/>
    <w:rsid w:val="00204EC5"/>
    <w:rsid w:val="00205CE0"/>
    <w:rsid w:val="0020683B"/>
    <w:rsid w:val="002275AE"/>
    <w:rsid w:val="0023469E"/>
    <w:rsid w:val="00257174"/>
    <w:rsid w:val="00270E7E"/>
    <w:rsid w:val="00273869"/>
    <w:rsid w:val="002C3ADB"/>
    <w:rsid w:val="002E2981"/>
    <w:rsid w:val="002E3B52"/>
    <w:rsid w:val="002F1832"/>
    <w:rsid w:val="002F2A73"/>
    <w:rsid w:val="0030216D"/>
    <w:rsid w:val="003113BD"/>
    <w:rsid w:val="00316982"/>
    <w:rsid w:val="00323581"/>
    <w:rsid w:val="0032455D"/>
    <w:rsid w:val="003276B8"/>
    <w:rsid w:val="0034361D"/>
    <w:rsid w:val="00351D1C"/>
    <w:rsid w:val="003558C2"/>
    <w:rsid w:val="00357BCB"/>
    <w:rsid w:val="0036429D"/>
    <w:rsid w:val="00364622"/>
    <w:rsid w:val="003662E1"/>
    <w:rsid w:val="003A6A4D"/>
    <w:rsid w:val="003A74F3"/>
    <w:rsid w:val="003B6D98"/>
    <w:rsid w:val="003C2D04"/>
    <w:rsid w:val="003C3FCC"/>
    <w:rsid w:val="003C5E8B"/>
    <w:rsid w:val="003C6819"/>
    <w:rsid w:val="003D56F1"/>
    <w:rsid w:val="003F342E"/>
    <w:rsid w:val="003F6AD3"/>
    <w:rsid w:val="0040247D"/>
    <w:rsid w:val="0041719D"/>
    <w:rsid w:val="00424718"/>
    <w:rsid w:val="0042533A"/>
    <w:rsid w:val="00432758"/>
    <w:rsid w:val="004421BF"/>
    <w:rsid w:val="00452D1B"/>
    <w:rsid w:val="00453455"/>
    <w:rsid w:val="00454F7A"/>
    <w:rsid w:val="00457398"/>
    <w:rsid w:val="004655A8"/>
    <w:rsid w:val="00465E94"/>
    <w:rsid w:val="00474861"/>
    <w:rsid w:val="0047746D"/>
    <w:rsid w:val="004947CC"/>
    <w:rsid w:val="00496B90"/>
    <w:rsid w:val="004B2686"/>
    <w:rsid w:val="004D3C26"/>
    <w:rsid w:val="004E196C"/>
    <w:rsid w:val="004E5E47"/>
    <w:rsid w:val="004F5642"/>
    <w:rsid w:val="005204C7"/>
    <w:rsid w:val="00527D51"/>
    <w:rsid w:val="0054600A"/>
    <w:rsid w:val="0055309B"/>
    <w:rsid w:val="00562B5E"/>
    <w:rsid w:val="00582C0B"/>
    <w:rsid w:val="0059487A"/>
    <w:rsid w:val="005A0221"/>
    <w:rsid w:val="005A0E56"/>
    <w:rsid w:val="005A17D1"/>
    <w:rsid w:val="005A7E2C"/>
    <w:rsid w:val="005B5895"/>
    <w:rsid w:val="005B79C5"/>
    <w:rsid w:val="005C1C1D"/>
    <w:rsid w:val="005C4D8A"/>
    <w:rsid w:val="005D3FC6"/>
    <w:rsid w:val="005E2485"/>
    <w:rsid w:val="00610B90"/>
    <w:rsid w:val="00614B9D"/>
    <w:rsid w:val="00625A36"/>
    <w:rsid w:val="0063082B"/>
    <w:rsid w:val="006630BF"/>
    <w:rsid w:val="006802A0"/>
    <w:rsid w:val="006A1F7C"/>
    <w:rsid w:val="006B02C1"/>
    <w:rsid w:val="006B10CF"/>
    <w:rsid w:val="006C1C12"/>
    <w:rsid w:val="006C3377"/>
    <w:rsid w:val="006C4656"/>
    <w:rsid w:val="006C4E10"/>
    <w:rsid w:val="006F70AB"/>
    <w:rsid w:val="006F7D49"/>
    <w:rsid w:val="007068FE"/>
    <w:rsid w:val="007102B4"/>
    <w:rsid w:val="00710375"/>
    <w:rsid w:val="00753427"/>
    <w:rsid w:val="007836E1"/>
    <w:rsid w:val="0079103C"/>
    <w:rsid w:val="007912B2"/>
    <w:rsid w:val="007A6076"/>
    <w:rsid w:val="007B6A79"/>
    <w:rsid w:val="007D3267"/>
    <w:rsid w:val="007E066C"/>
    <w:rsid w:val="00804ABC"/>
    <w:rsid w:val="008106BD"/>
    <w:rsid w:val="00817A3A"/>
    <w:rsid w:val="00821F42"/>
    <w:rsid w:val="00836041"/>
    <w:rsid w:val="00836450"/>
    <w:rsid w:val="00843E4A"/>
    <w:rsid w:val="008500E2"/>
    <w:rsid w:val="008627CB"/>
    <w:rsid w:val="00873A04"/>
    <w:rsid w:val="00885D70"/>
    <w:rsid w:val="008866B8"/>
    <w:rsid w:val="00894202"/>
    <w:rsid w:val="00896F0F"/>
    <w:rsid w:val="00897EB0"/>
    <w:rsid w:val="008B0781"/>
    <w:rsid w:val="008B418D"/>
    <w:rsid w:val="008B6774"/>
    <w:rsid w:val="0090715F"/>
    <w:rsid w:val="00916DDD"/>
    <w:rsid w:val="00921D9E"/>
    <w:rsid w:val="00930942"/>
    <w:rsid w:val="009321F5"/>
    <w:rsid w:val="00937629"/>
    <w:rsid w:val="009412CD"/>
    <w:rsid w:val="00941E33"/>
    <w:rsid w:val="0096712F"/>
    <w:rsid w:val="00975605"/>
    <w:rsid w:val="00981F95"/>
    <w:rsid w:val="00990360"/>
    <w:rsid w:val="00991029"/>
    <w:rsid w:val="00992D6E"/>
    <w:rsid w:val="00995A00"/>
    <w:rsid w:val="009B4355"/>
    <w:rsid w:val="009F2BCF"/>
    <w:rsid w:val="00A01EF1"/>
    <w:rsid w:val="00A046DC"/>
    <w:rsid w:val="00A27124"/>
    <w:rsid w:val="00A304DB"/>
    <w:rsid w:val="00A30B73"/>
    <w:rsid w:val="00A35453"/>
    <w:rsid w:val="00A42901"/>
    <w:rsid w:val="00A52663"/>
    <w:rsid w:val="00A81928"/>
    <w:rsid w:val="00A923BB"/>
    <w:rsid w:val="00A94594"/>
    <w:rsid w:val="00A96015"/>
    <w:rsid w:val="00AA566E"/>
    <w:rsid w:val="00AB501D"/>
    <w:rsid w:val="00AD2E10"/>
    <w:rsid w:val="00AE1540"/>
    <w:rsid w:val="00AE1B15"/>
    <w:rsid w:val="00AE2509"/>
    <w:rsid w:val="00AE26C8"/>
    <w:rsid w:val="00AE5611"/>
    <w:rsid w:val="00B010EE"/>
    <w:rsid w:val="00B07EED"/>
    <w:rsid w:val="00B14EE7"/>
    <w:rsid w:val="00B1713F"/>
    <w:rsid w:val="00B22362"/>
    <w:rsid w:val="00B275E9"/>
    <w:rsid w:val="00B31A7D"/>
    <w:rsid w:val="00B5721D"/>
    <w:rsid w:val="00B65A04"/>
    <w:rsid w:val="00B669F5"/>
    <w:rsid w:val="00B75715"/>
    <w:rsid w:val="00B93D7D"/>
    <w:rsid w:val="00BA1BB6"/>
    <w:rsid w:val="00BB6FCF"/>
    <w:rsid w:val="00BE6E67"/>
    <w:rsid w:val="00BF3A4D"/>
    <w:rsid w:val="00BF3DBF"/>
    <w:rsid w:val="00BF5CFD"/>
    <w:rsid w:val="00C1431A"/>
    <w:rsid w:val="00C42F93"/>
    <w:rsid w:val="00C4521A"/>
    <w:rsid w:val="00C76694"/>
    <w:rsid w:val="00CA61B2"/>
    <w:rsid w:val="00CB543F"/>
    <w:rsid w:val="00CD0A86"/>
    <w:rsid w:val="00CE3AB9"/>
    <w:rsid w:val="00CE6D61"/>
    <w:rsid w:val="00CF5EE2"/>
    <w:rsid w:val="00D14A97"/>
    <w:rsid w:val="00D26842"/>
    <w:rsid w:val="00D462DE"/>
    <w:rsid w:val="00D46B43"/>
    <w:rsid w:val="00D508D6"/>
    <w:rsid w:val="00D63EE5"/>
    <w:rsid w:val="00D73D56"/>
    <w:rsid w:val="00D73EC6"/>
    <w:rsid w:val="00D8401B"/>
    <w:rsid w:val="00D9581A"/>
    <w:rsid w:val="00DB1871"/>
    <w:rsid w:val="00DB32B0"/>
    <w:rsid w:val="00DB4BEC"/>
    <w:rsid w:val="00DD3911"/>
    <w:rsid w:val="00DE4B59"/>
    <w:rsid w:val="00DF1B0F"/>
    <w:rsid w:val="00DF3C5B"/>
    <w:rsid w:val="00E04A22"/>
    <w:rsid w:val="00E27C0E"/>
    <w:rsid w:val="00E346A0"/>
    <w:rsid w:val="00E36110"/>
    <w:rsid w:val="00E63108"/>
    <w:rsid w:val="00E67B7D"/>
    <w:rsid w:val="00E73E4F"/>
    <w:rsid w:val="00E73E63"/>
    <w:rsid w:val="00E75875"/>
    <w:rsid w:val="00E9736C"/>
    <w:rsid w:val="00EA2549"/>
    <w:rsid w:val="00EA46BE"/>
    <w:rsid w:val="00EA7DB3"/>
    <w:rsid w:val="00EB0909"/>
    <w:rsid w:val="00EC7402"/>
    <w:rsid w:val="00EE558F"/>
    <w:rsid w:val="00EF6E11"/>
    <w:rsid w:val="00EF7A48"/>
    <w:rsid w:val="00F014B3"/>
    <w:rsid w:val="00F20307"/>
    <w:rsid w:val="00F20A23"/>
    <w:rsid w:val="00F23320"/>
    <w:rsid w:val="00F24746"/>
    <w:rsid w:val="00F31518"/>
    <w:rsid w:val="00F31DBA"/>
    <w:rsid w:val="00F32BE5"/>
    <w:rsid w:val="00F414FD"/>
    <w:rsid w:val="00F571A5"/>
    <w:rsid w:val="00F64444"/>
    <w:rsid w:val="00F7770D"/>
    <w:rsid w:val="00F86452"/>
    <w:rsid w:val="00F879D7"/>
    <w:rsid w:val="00F941DB"/>
    <w:rsid w:val="00F945F1"/>
    <w:rsid w:val="00FA4D6B"/>
    <w:rsid w:val="00FA4DDC"/>
    <w:rsid w:val="00FA7F90"/>
    <w:rsid w:val="00FB11D0"/>
    <w:rsid w:val="00FB350B"/>
    <w:rsid w:val="00FB4FAC"/>
    <w:rsid w:val="00FD06D3"/>
    <w:rsid w:val="00FD1AC2"/>
    <w:rsid w:val="00FE1924"/>
    <w:rsid w:val="00FE77F8"/>
    <w:rsid w:val="00FF4BFB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2B42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36C"/>
    <w:pPr>
      <w:spacing w:after="180" w:line="240" w:lineRule="auto"/>
    </w:pPr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36C"/>
    <w:pPr>
      <w:keepNext/>
      <w:keepLines/>
      <w:spacing w:after="240"/>
      <w:outlineLvl w:val="0"/>
    </w:pPr>
    <w:rPr>
      <w:rFonts w:eastAsiaTheme="majorEastAsia" w:cstheme="majorBidi"/>
      <w:color w:val="002A3A"/>
      <w:sz w:val="5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202"/>
    <w:pPr>
      <w:keepNext/>
      <w:keepLines/>
      <w:spacing w:before="340"/>
      <w:outlineLvl w:val="1"/>
    </w:pPr>
    <w:rPr>
      <w:rFonts w:ascii="Segoe UI Semibold" w:eastAsiaTheme="majorEastAsia" w:hAnsi="Segoe UI Semibold" w:cstheme="majorBidi"/>
      <w:color w:val="002A3A"/>
      <w:spacing w:val="-2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5E94"/>
    <w:pPr>
      <w:keepNext/>
      <w:keepLines/>
      <w:spacing w:before="480"/>
      <w:outlineLvl w:val="2"/>
    </w:pPr>
    <w:rPr>
      <w:rFonts w:ascii="Segoe UI Semibold" w:eastAsiaTheme="majorEastAsia" w:hAnsi="Segoe UI Semibold" w:cstheme="majorBidi"/>
      <w:color w:val="002A3A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1C12"/>
    <w:pPr>
      <w:keepNext/>
      <w:keepLines/>
      <w:spacing w:before="240"/>
      <w:outlineLvl w:val="3"/>
    </w:pPr>
    <w:rPr>
      <w:rFonts w:ascii="Source Sans Pro SemiBold" w:eastAsiaTheme="majorEastAsia" w:hAnsi="Source Sans Pro SemiBold" w:cstheme="majorBidi"/>
      <w:iCs/>
      <w:color w:val="002A3A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1C12"/>
    <w:pPr>
      <w:keepNext/>
      <w:keepLines/>
      <w:spacing w:before="240"/>
      <w:outlineLvl w:val="4"/>
    </w:pPr>
    <w:rPr>
      <w:rFonts w:ascii="Source Sans Pro SemiBold" w:eastAsiaTheme="majorEastAsia" w:hAnsi="Source Sans Pro SemiBold" w:cstheme="majorBidi"/>
      <w:color w:val="002A3A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066C"/>
    <w:pPr>
      <w:keepNext/>
      <w:keepLines/>
      <w:spacing w:before="240"/>
      <w:outlineLvl w:val="5"/>
    </w:pPr>
    <w:rPr>
      <w:rFonts w:eastAsiaTheme="majorEastAsia" w:cstheme="majorBidi"/>
      <w:i/>
      <w:color w:val="002A3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36C"/>
    <w:rPr>
      <w:rFonts w:ascii="Segoe UI" w:eastAsiaTheme="majorEastAsia" w:hAnsi="Segoe UI" w:cstheme="majorBidi"/>
      <w:color w:val="002A3A"/>
      <w:sz w:val="54"/>
      <w:szCs w:val="32"/>
    </w:rPr>
  </w:style>
  <w:style w:type="character" w:styleId="PlaceholderText">
    <w:name w:val="Placeholder Text"/>
    <w:basedOn w:val="DefaultParagraphFont"/>
    <w:uiPriority w:val="99"/>
    <w:semiHidden/>
    <w:rsid w:val="00B010EE"/>
    <w:rPr>
      <w:color w:val="FF0000"/>
    </w:rPr>
  </w:style>
  <w:style w:type="character" w:customStyle="1" w:styleId="Heading2Char">
    <w:name w:val="Heading 2 Char"/>
    <w:basedOn w:val="DefaultParagraphFont"/>
    <w:link w:val="Heading2"/>
    <w:uiPriority w:val="9"/>
    <w:rsid w:val="00894202"/>
    <w:rPr>
      <w:rFonts w:ascii="Segoe UI Semibold" w:eastAsiaTheme="majorEastAsia" w:hAnsi="Segoe UI Semibold" w:cstheme="majorBidi"/>
      <w:color w:val="002A3A"/>
      <w:spacing w:val="-20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5E94"/>
    <w:rPr>
      <w:rFonts w:ascii="Segoe UI Semibold" w:eastAsiaTheme="majorEastAsia" w:hAnsi="Segoe UI Semibold" w:cstheme="majorBidi"/>
      <w:color w:val="002A3A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C1C12"/>
    <w:rPr>
      <w:rFonts w:ascii="Source Sans Pro SemiBold" w:eastAsiaTheme="majorEastAsia" w:hAnsi="Source Sans Pro SemiBold" w:cstheme="majorBidi"/>
      <w:iCs/>
      <w:color w:val="002A3A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C1C12"/>
    <w:rPr>
      <w:rFonts w:ascii="Source Sans Pro SemiBold" w:eastAsiaTheme="majorEastAsia" w:hAnsi="Source Sans Pro SemiBold" w:cstheme="majorBidi"/>
      <w:color w:val="002A3A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E066C"/>
    <w:rPr>
      <w:rFonts w:ascii="Source Sans Pro" w:eastAsiaTheme="majorEastAsia" w:hAnsi="Source Sans Pro" w:cstheme="majorBidi"/>
      <w:i/>
      <w:color w:val="002A3A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C1C12"/>
    <w:pPr>
      <w:spacing w:after="240"/>
      <w:contextualSpacing/>
    </w:pPr>
    <w:rPr>
      <w:rFonts w:eastAsiaTheme="majorEastAsia" w:cstheme="majorBidi"/>
      <w:color w:val="002A3A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C12"/>
    <w:rPr>
      <w:rFonts w:ascii="Source Sans Pro" w:eastAsiaTheme="majorEastAsia" w:hAnsi="Source Sans Pro" w:cstheme="majorBidi"/>
      <w:color w:val="002A3A"/>
      <w:sz w:val="54"/>
      <w:szCs w:val="56"/>
    </w:rPr>
  </w:style>
  <w:style w:type="paragraph" w:styleId="ListParagraph">
    <w:name w:val="List Paragraph"/>
    <w:basedOn w:val="Normal"/>
    <w:uiPriority w:val="34"/>
    <w:qFormat/>
    <w:rsid w:val="006C1C1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1C12"/>
    <w:pPr>
      <w:ind w:left="567" w:right="567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6C1C12"/>
    <w:rPr>
      <w:rFonts w:ascii="Source Sans Pro" w:hAnsi="Source Sans Pro"/>
      <w:iCs/>
    </w:rPr>
  </w:style>
  <w:style w:type="character" w:styleId="Hyperlink">
    <w:name w:val="Hyperlink"/>
    <w:basedOn w:val="DefaultParagraphFont"/>
    <w:uiPriority w:val="99"/>
    <w:rsid w:val="006802A0"/>
    <w:rPr>
      <w:color w:val="092A3A" w:themeColor="text2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6802A0"/>
    <w:pPr>
      <w:tabs>
        <w:tab w:val="left" w:pos="170"/>
      </w:tabs>
      <w:spacing w:after="60"/>
    </w:pPr>
    <w:rPr>
      <w:rFonts w:asciiTheme="minorHAnsi" w:eastAsiaTheme="minorEastAsia" w:hAnsiTheme="minorHAnsi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02A0"/>
    <w:rPr>
      <w:rFonts w:eastAsiaTheme="minorEastAsia" w:cs="Times New Roman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02A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9736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97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E9736C"/>
    <w:pPr>
      <w:spacing w:before="240" w:after="0" w:line="259" w:lineRule="auto"/>
      <w:outlineLvl w:val="9"/>
    </w:pPr>
    <w:rPr>
      <w:rFonts w:asciiTheme="majorHAnsi" w:hAnsiTheme="majorHAnsi"/>
      <w:color w:val="057B9A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9736C"/>
    <w:pPr>
      <w:spacing w:after="100"/>
    </w:pPr>
  </w:style>
  <w:style w:type="paragraph" w:styleId="Footer">
    <w:name w:val="footer"/>
    <w:basedOn w:val="Normal"/>
    <w:link w:val="FooterChar"/>
    <w:uiPriority w:val="99"/>
    <w:rsid w:val="00E9736C"/>
    <w:pPr>
      <w:spacing w:after="0"/>
    </w:pPr>
    <w:rPr>
      <w:rFonts w:asciiTheme="minorHAnsi" w:eastAsiaTheme="minorEastAsia" w:hAnsiTheme="minorHAnsi" w:cs="Times New Roman"/>
      <w:color w:val="000000" w:themeColor="text1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9736C"/>
    <w:rPr>
      <w:rFonts w:eastAsiaTheme="minorEastAsia" w:cs="Times New Roman"/>
      <w:color w:val="000000" w:themeColor="text1"/>
      <w:sz w:val="18"/>
      <w:szCs w:val="20"/>
    </w:rPr>
  </w:style>
  <w:style w:type="paragraph" w:styleId="ListBullet2">
    <w:name w:val="List Bullet 2"/>
    <w:basedOn w:val="Normal"/>
    <w:uiPriority w:val="99"/>
    <w:qFormat/>
    <w:rsid w:val="00E9736C"/>
    <w:pPr>
      <w:numPr>
        <w:ilvl w:val="1"/>
        <w:numId w:val="1"/>
      </w:numPr>
      <w:adjustRightInd w:val="0"/>
      <w:ind w:left="1021" w:hanging="454"/>
    </w:pPr>
    <w:rPr>
      <w:rFonts w:asciiTheme="minorHAnsi" w:eastAsiaTheme="minorEastAsia" w:hAnsiTheme="minorHAnsi" w:cs="Times New Roman"/>
      <w:szCs w:val="20"/>
    </w:rPr>
  </w:style>
  <w:style w:type="paragraph" w:customStyle="1" w:styleId="TableHeading">
    <w:name w:val="Table Heading"/>
    <w:basedOn w:val="Normal"/>
    <w:qFormat/>
    <w:rsid w:val="00894202"/>
    <w:pPr>
      <w:keepNext/>
      <w:spacing w:after="0"/>
    </w:pPr>
    <w:rPr>
      <w:rFonts w:eastAsia="Source Sans Pro" w:cs="Times New Roman"/>
      <w:bCs/>
      <w:color w:val="000000" w:themeColor="text1"/>
      <w:spacing w:val="1"/>
      <w:lang w:val="en-GB" w:eastAsia="zh-CN"/>
    </w:rPr>
  </w:style>
  <w:style w:type="paragraph" w:customStyle="1" w:styleId="TableText">
    <w:name w:val="Table Text"/>
    <w:basedOn w:val="Normal"/>
    <w:autoRedefine/>
    <w:uiPriority w:val="60"/>
    <w:qFormat/>
    <w:rsid w:val="00452D1B"/>
    <w:pPr>
      <w:spacing w:before="60" w:after="60"/>
    </w:pPr>
    <w:rPr>
      <w:rFonts w:eastAsia="Source Sans Pro" w:cs="Segoe UI Semibold"/>
      <w:bCs/>
      <w:spacing w:val="1"/>
      <w:szCs w:val="36"/>
      <w:lang w:val="en-GB" w:eastAsia="zh-CN"/>
    </w:rPr>
  </w:style>
  <w:style w:type="table" w:customStyle="1" w:styleId="OAICTable">
    <w:name w:val="OAIC Table"/>
    <w:basedOn w:val="TableNormal"/>
    <w:uiPriority w:val="99"/>
    <w:rsid w:val="00E9736C"/>
    <w:pPr>
      <w:spacing w:after="0" w:line="240" w:lineRule="auto"/>
      <w:ind w:left="284" w:hanging="284"/>
    </w:pPr>
    <w:rPr>
      <w:rFonts w:eastAsiaTheme="minorEastAsia" w:cs="Times New Roman"/>
      <w:sz w:val="20"/>
      <w:szCs w:val="20"/>
      <w:lang w:val="en-GB" w:eastAsia="zh-CN"/>
    </w:rPr>
    <w:tblPr>
      <w:tblBorders>
        <w:bottom w:val="single" w:sz="4" w:space="0" w:color="07A5CF" w:themeColor="accent1"/>
        <w:insideH w:val="single" w:sz="4" w:space="0" w:color="E0DBE3"/>
      </w:tblBorders>
      <w:tblCellMar>
        <w:top w:w="68" w:type="dxa"/>
        <w:left w:w="85" w:type="dxa"/>
        <w:bottom w:w="68" w:type="dxa"/>
        <w:right w:w="85" w:type="dxa"/>
      </w:tblCellMar>
    </w:tblPr>
    <w:tcPr>
      <w:shd w:val="clear" w:color="auto" w:fill="FFFFFF" w:themeFill="background1"/>
    </w:tcPr>
    <w:tblStylePr w:type="firstRow">
      <w:rPr>
        <w:b/>
        <w:color w:val="000000" w:themeColor="text1"/>
        <w:sz w:val="22"/>
      </w:rPr>
      <w:tblPr/>
      <w:tcPr>
        <w:shd w:val="clear" w:color="auto" w:fill="E0DBE3"/>
      </w:tcPr>
    </w:tblStylePr>
    <w:tblStylePr w:type="lastRow">
      <w:tblPr/>
      <w:tcPr>
        <w:shd w:val="clear" w:color="auto" w:fill="E0DBE3"/>
      </w:tcPr>
    </w:tblStylePr>
    <w:tblStylePr w:type="firstCol">
      <w:pPr>
        <w:jc w:val="left"/>
      </w:pPr>
    </w:tblStylePr>
  </w:style>
  <w:style w:type="paragraph" w:styleId="Header">
    <w:name w:val="header"/>
    <w:basedOn w:val="Normal"/>
    <w:link w:val="HeaderChar"/>
    <w:uiPriority w:val="99"/>
    <w:rsid w:val="00E9736C"/>
    <w:pPr>
      <w:shd w:val="clear" w:color="auto" w:fill="FFFFFF"/>
      <w:tabs>
        <w:tab w:val="center" w:pos="4513"/>
        <w:tab w:val="right" w:pos="9026"/>
      </w:tabs>
      <w:spacing w:after="1260"/>
      <w:ind w:left="-57" w:right="28"/>
      <w:contextualSpacing/>
      <w:jc w:val="right"/>
    </w:pPr>
    <w:rPr>
      <w:rFonts w:ascii="Source Sans Pro" w:eastAsia="Source Sans Pro" w:hAnsi="Source Sans Pro" w:cs="Times New Roman"/>
      <w:spacing w:val="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9736C"/>
    <w:rPr>
      <w:rFonts w:ascii="Source Sans Pro" w:eastAsia="Source Sans Pro" w:hAnsi="Source Sans Pro" w:cs="Times New Roman"/>
      <w:spacing w:val="1"/>
      <w:sz w:val="18"/>
      <w:shd w:val="clear" w:color="auto" w:fill="FFFFFF"/>
    </w:rPr>
  </w:style>
  <w:style w:type="table" w:customStyle="1" w:styleId="LayoutGrid">
    <w:name w:val="LayoutGrid"/>
    <w:basedOn w:val="TableNormal"/>
    <w:uiPriority w:val="99"/>
    <w:rsid w:val="00E9736C"/>
    <w:pPr>
      <w:spacing w:after="0" w:line="240" w:lineRule="auto"/>
    </w:pPr>
    <w:rPr>
      <w:rFonts w:eastAsiaTheme="minorEastAsia" w:cs="Times New Roman"/>
      <w:sz w:val="20"/>
      <w:szCs w:val="20"/>
      <w:lang w:eastAsia="ko-KR"/>
    </w:rPr>
    <w:tblPr>
      <w:tblCellMar>
        <w:left w:w="0" w:type="dxa"/>
        <w:right w:w="0" w:type="dxa"/>
      </w:tblCellMar>
    </w:tblPr>
  </w:style>
  <w:style w:type="paragraph" w:customStyle="1" w:styleId="HeaderTitle">
    <w:name w:val="Header Title"/>
    <w:basedOn w:val="Header"/>
    <w:autoRedefine/>
    <w:rsid w:val="00E9736C"/>
    <w:pPr>
      <w:spacing w:after="0"/>
    </w:pPr>
    <w:rPr>
      <w:color w:val="000000" w:themeColor="text1"/>
    </w:rPr>
  </w:style>
  <w:style w:type="paragraph" w:styleId="ListBullet">
    <w:name w:val="List Bullet"/>
    <w:basedOn w:val="Normal"/>
    <w:uiPriority w:val="99"/>
    <w:qFormat/>
    <w:rsid w:val="00E9736C"/>
    <w:pPr>
      <w:numPr>
        <w:numId w:val="1"/>
      </w:numPr>
      <w:ind w:left="511" w:hanging="454"/>
    </w:pPr>
    <w:rPr>
      <w:rFonts w:eastAsiaTheme="minorEastAsia" w:cs="Times New Roman"/>
      <w:szCs w:val="20"/>
    </w:rPr>
  </w:style>
  <w:style w:type="character" w:styleId="PageNumber">
    <w:name w:val="page number"/>
    <w:basedOn w:val="DefaultParagraphFont"/>
    <w:uiPriority w:val="99"/>
    <w:rsid w:val="00E9736C"/>
    <w:rPr>
      <w:b/>
    </w:rPr>
  </w:style>
  <w:style w:type="numbering" w:customStyle="1" w:styleId="Bullets">
    <w:name w:val="Bullets"/>
    <w:uiPriority w:val="99"/>
    <w:rsid w:val="00E9736C"/>
    <w:pPr>
      <w:numPr>
        <w:numId w:val="1"/>
      </w:numPr>
    </w:pPr>
  </w:style>
  <w:style w:type="paragraph" w:styleId="ListBullet3">
    <w:name w:val="List Bullet 3"/>
    <w:basedOn w:val="Normal"/>
    <w:uiPriority w:val="99"/>
    <w:unhideWhenUsed/>
    <w:rsid w:val="00E9736C"/>
    <w:pPr>
      <w:numPr>
        <w:ilvl w:val="2"/>
        <w:numId w:val="1"/>
      </w:numPr>
      <w:tabs>
        <w:tab w:val="num" w:pos="360"/>
      </w:tabs>
      <w:ind w:left="0" w:firstLine="0"/>
      <w:contextualSpacing/>
    </w:pPr>
    <w:rPr>
      <w:rFonts w:asciiTheme="minorHAnsi" w:eastAsia="Source Sans Pro" w:hAnsiTheme="minorHAnsi" w:cs="Times New Roman"/>
      <w:spacing w:val="1"/>
    </w:rPr>
  </w:style>
  <w:style w:type="paragraph" w:customStyle="1" w:styleId="Instructiontext">
    <w:name w:val="Instruction text"/>
    <w:basedOn w:val="Normal"/>
    <w:qFormat/>
    <w:rsid w:val="00894202"/>
    <w:rPr>
      <w:rFonts w:eastAsiaTheme="minorEastAsia" w:cs="Times New Roman"/>
      <w:i/>
      <w:color w:val="C0172D" w:themeColor="accent3" w:themeShade="BF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95343"/>
    <w:pPr>
      <w:tabs>
        <w:tab w:val="right" w:leader="dot" w:pos="9322"/>
      </w:tabs>
      <w:spacing w:before="40" w:after="40"/>
      <w:ind w:left="284"/>
    </w:pPr>
    <w:rPr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C5E8B"/>
    <w:pPr>
      <w:tabs>
        <w:tab w:val="right" w:leader="dot" w:pos="9322"/>
      </w:tabs>
      <w:spacing w:before="60" w:after="60"/>
    </w:pPr>
    <w:rPr>
      <w:rFonts w:ascii="Segoe UI Semibold" w:hAnsi="Segoe UI Semibold"/>
    </w:rPr>
  </w:style>
  <w:style w:type="table" w:styleId="ListTable3">
    <w:name w:val="List Table 3"/>
    <w:basedOn w:val="TableNormal"/>
    <w:uiPriority w:val="48"/>
    <w:rsid w:val="00CD0A86"/>
    <w:pPr>
      <w:spacing w:after="0" w:line="240" w:lineRule="auto"/>
    </w:pPr>
    <w:rPr>
      <w:rFonts w:ascii="Segoe UI" w:hAnsi="Segoe UI"/>
      <w:sz w:val="20"/>
    </w:rPr>
    <w:tblPr>
      <w:tblStyleRowBandSize w:val="1"/>
      <w:tblStyleColBandSize w:val="1"/>
      <w:tblBorders>
        <w:top w:val="single" w:sz="4" w:space="0" w:color="C0B2B6" w:themeColor="background2"/>
        <w:left w:val="single" w:sz="4" w:space="0" w:color="C0B2B6" w:themeColor="background2"/>
        <w:bottom w:val="single" w:sz="4" w:space="0" w:color="C0B2B6" w:themeColor="background2"/>
        <w:right w:val="single" w:sz="4" w:space="0" w:color="C0B2B6" w:themeColor="background2"/>
        <w:insideH w:val="single" w:sz="4" w:space="0" w:color="C0B2B6" w:themeColor="background2"/>
        <w:insideV w:val="single" w:sz="4" w:space="0" w:color="C0B2B6" w:themeColor="background2"/>
      </w:tblBorders>
      <w:tblCellMar>
        <w:top w:w="85" w:type="dxa"/>
        <w:left w:w="113" w:type="dxa"/>
        <w:bottom w:w="85" w:type="dxa"/>
        <w:right w:w="113" w:type="dxa"/>
      </w:tblCellMar>
    </w:tblPr>
    <w:tblStylePr w:type="firstRow">
      <w:rPr>
        <w:rFonts w:ascii="Segoe UI" w:hAnsi="Segoe UI"/>
        <w:b/>
        <w:bCs/>
        <w:color w:val="auto"/>
        <w:sz w:val="22"/>
      </w:rPr>
      <w:tblPr/>
      <w:tcPr>
        <w:tcBorders>
          <w:top w:val="single" w:sz="4" w:space="0" w:color="C0B2B6" w:themeColor="background2"/>
          <w:left w:val="single" w:sz="4" w:space="0" w:color="C0B2B6" w:themeColor="background2"/>
          <w:bottom w:val="single" w:sz="4" w:space="0" w:color="C0B2B6" w:themeColor="background2"/>
          <w:right w:val="single" w:sz="4" w:space="0" w:color="C0B2B6" w:themeColor="background2"/>
          <w:insideH w:val="single" w:sz="4" w:space="0" w:color="C0B2B6" w:themeColor="background2"/>
          <w:insideV w:val="single" w:sz="4" w:space="0" w:color="C0B2B6" w:themeColor="background2"/>
        </w:tcBorders>
        <w:shd w:val="clear" w:color="auto" w:fill="F8EBA5" w:themeFill="accent4" w:themeFillTint="99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C0B2B6" w:themeColor="background2"/>
          <w:left w:val="single" w:sz="4" w:space="0" w:color="C0B2B6" w:themeColor="background2"/>
          <w:bottom w:val="single" w:sz="4" w:space="0" w:color="C0B2B6" w:themeColor="background2"/>
          <w:right w:val="single" w:sz="4" w:space="0" w:color="C0B2B6" w:themeColor="background2"/>
          <w:insideH w:val="single" w:sz="4" w:space="0" w:color="C0B2B6" w:themeColor="background2"/>
          <w:insideV w:val="single" w:sz="4" w:space="0" w:color="C0B2B6" w:themeColor="background2"/>
        </w:tcBorders>
      </w:tcPr>
    </w:tblStylePr>
    <w:tblStylePr w:type="band2Vert">
      <w:tblPr/>
      <w:tcPr>
        <w:tcBorders>
          <w:top w:val="single" w:sz="4" w:space="0" w:color="C0B2B6" w:themeColor="background2"/>
          <w:left w:val="single" w:sz="4" w:space="0" w:color="C0B2B6" w:themeColor="background2"/>
          <w:bottom w:val="single" w:sz="4" w:space="0" w:color="C0B2B6" w:themeColor="background2"/>
          <w:right w:val="single" w:sz="4" w:space="0" w:color="C0B2B6" w:themeColor="background2"/>
          <w:insideH w:val="single" w:sz="4" w:space="0" w:color="C0B2B6" w:themeColor="background2"/>
          <w:insideV w:val="single" w:sz="4" w:space="0" w:color="C0B2B6" w:themeColor="background2"/>
        </w:tcBorders>
      </w:tcPr>
    </w:tblStylePr>
    <w:tblStylePr w:type="band1Horz">
      <w:tblPr/>
      <w:tcPr>
        <w:tcBorders>
          <w:top w:val="single" w:sz="4" w:space="0" w:color="C0B2B6" w:themeColor="background2"/>
          <w:left w:val="single" w:sz="4" w:space="0" w:color="C0B2B6" w:themeColor="background2"/>
          <w:bottom w:val="single" w:sz="4" w:space="0" w:color="C0B2B6" w:themeColor="background2"/>
          <w:right w:val="single" w:sz="4" w:space="0" w:color="C0B2B6" w:themeColor="background2"/>
          <w:insideH w:val="single" w:sz="4" w:space="0" w:color="C0B2B6" w:themeColor="background2"/>
          <w:insideV w:val="single" w:sz="4" w:space="0" w:color="C0B2B6" w:themeColor="background2"/>
        </w:tcBorders>
      </w:tcPr>
    </w:tblStylePr>
    <w:tblStylePr w:type="band2Horz">
      <w:tblPr/>
      <w:tcPr>
        <w:tcBorders>
          <w:top w:val="single" w:sz="4" w:space="0" w:color="C0B2B6" w:themeColor="background2"/>
          <w:left w:val="single" w:sz="4" w:space="0" w:color="C0B2B6" w:themeColor="background2"/>
          <w:bottom w:val="single" w:sz="4" w:space="0" w:color="C0B2B6" w:themeColor="background2"/>
          <w:right w:val="single" w:sz="4" w:space="0" w:color="C0B2B6" w:themeColor="background2"/>
          <w:insideH w:val="single" w:sz="4" w:space="0" w:color="C0B2B6" w:themeColor="background2"/>
          <w:insideV w:val="single" w:sz="4" w:space="0" w:color="C0B2B6" w:themeColor="background2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Question">
    <w:name w:val="Question"/>
    <w:basedOn w:val="TableNormal"/>
    <w:uiPriority w:val="99"/>
    <w:rsid w:val="00AE2509"/>
    <w:pPr>
      <w:spacing w:after="0" w:line="240" w:lineRule="auto"/>
    </w:pPr>
    <w:tblPr/>
  </w:style>
  <w:style w:type="character" w:styleId="FollowedHyperlink">
    <w:name w:val="FollowedHyperlink"/>
    <w:basedOn w:val="DefaultParagraphFont"/>
    <w:uiPriority w:val="99"/>
    <w:semiHidden/>
    <w:unhideWhenUsed/>
    <w:rsid w:val="00CD0A86"/>
    <w:rPr>
      <w:color w:val="954F72" w:themeColor="followedHyperlink"/>
      <w:u w:val="single"/>
    </w:rPr>
  </w:style>
  <w:style w:type="paragraph" w:styleId="ListNumber2">
    <w:name w:val="List Number 2"/>
    <w:basedOn w:val="Normal"/>
    <w:uiPriority w:val="99"/>
    <w:semiHidden/>
    <w:unhideWhenUsed/>
    <w:rsid w:val="005A0221"/>
    <w:pPr>
      <w:numPr>
        <w:numId w:val="3"/>
      </w:numPr>
      <w:contextualSpacing/>
    </w:pPr>
  </w:style>
  <w:style w:type="paragraph" w:customStyle="1" w:styleId="ListLetter">
    <w:name w:val="List Letter"/>
    <w:basedOn w:val="Normal"/>
    <w:semiHidden/>
    <w:qFormat/>
    <w:rsid w:val="005A0221"/>
    <w:pPr>
      <w:numPr>
        <w:numId w:val="4"/>
      </w:numPr>
      <w:adjustRightInd w:val="0"/>
      <w:ind w:hanging="720"/>
    </w:pPr>
    <w:rPr>
      <w:rFonts w:asciiTheme="minorHAnsi" w:eastAsiaTheme="minorEastAsia" w:hAnsiTheme="minorHAnsi" w:cs="Times New Roman"/>
      <w:szCs w:val="20"/>
    </w:rPr>
  </w:style>
  <w:style w:type="paragraph" w:customStyle="1" w:styleId="Explainer">
    <w:name w:val="Explainer"/>
    <w:basedOn w:val="Normal"/>
    <w:qFormat/>
    <w:rsid w:val="00F20307"/>
    <w:pPr>
      <w:spacing w:before="240" w:after="120"/>
      <w:ind w:left="567" w:right="6"/>
    </w:pPr>
    <w:rPr>
      <w:b/>
      <w:bCs/>
      <w:noProof/>
      <w:position w:val="-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360"/>
    <w:pPr>
      <w:spacing w:after="0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36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3F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3F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3FCC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FCC"/>
    <w:rPr>
      <w:rFonts w:ascii="Segoe UI" w:hAnsi="Segoe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aic.gov.au/freedom-of-information/foi-guidelines/part-3-processing-and-deciding-on-requests-for-acces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aic.gov.au/freedom-of-information/guidance-and-advice/processing-foi-requests-taking-all-reasonable-steps-to-find-document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AIC">
      <a:dk1>
        <a:sysClr val="windowText" lastClr="000000"/>
      </a:dk1>
      <a:lt1>
        <a:sysClr val="window" lastClr="FFFFFF"/>
      </a:lt1>
      <a:dk2>
        <a:srgbClr val="092A3A"/>
      </a:dk2>
      <a:lt2>
        <a:srgbClr val="C0B2B6"/>
      </a:lt2>
      <a:accent1>
        <a:srgbClr val="07A5CF"/>
      </a:accent1>
      <a:accent2>
        <a:srgbClr val="57C1B6"/>
      </a:accent2>
      <a:accent3>
        <a:srgbClr val="E73A51"/>
      </a:accent3>
      <a:accent4>
        <a:srgbClr val="F4DE6B"/>
      </a:accent4>
      <a:accent5>
        <a:srgbClr val="11567C"/>
      </a:accent5>
      <a:accent6>
        <a:srgbClr val="83245F"/>
      </a:accent6>
      <a:hlink>
        <a:srgbClr val="11567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311FF-84F4-48DC-8919-D12EFB4F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2020-06-17T01:17:00Z</dcterms:created>
  <dcterms:modified xsi:type="dcterms:W3CDTF">2020-06-17T01:17:00Z</dcterms:modified>
</cp:coreProperties>
</file>