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9544714" w:displacedByCustomXml="next"/>
    <w:bookmarkStart w:id="1" w:name="_Toc19544491" w:displacedByCustomXml="next"/>
    <w:bookmarkStart w:id="2" w:name="_Toc19117365" w:displacedByCustomXml="next"/>
    <w:bookmarkStart w:id="3" w:name="_Hlk213148840" w:displacedByCustomXml="next"/>
    <w:bookmarkStart w:id="4" w:name="_Toc36041861" w:displacedByCustomXml="next"/>
    <w:bookmarkStart w:id="5" w:name="_Hlk503275723" w:displacedByCustomXml="next"/>
    <w:sdt>
      <w:sdtPr>
        <w:rPr>
          <w:rFonts w:asciiTheme="majorHAnsi" w:eastAsiaTheme="majorEastAsia" w:hAnsiTheme="majorHAnsi" w:cstheme="majorBidi"/>
          <w:color w:val="002A3A" w:themeColor="text2"/>
          <w:spacing w:val="5"/>
          <w:kern w:val="28"/>
          <w:sz w:val="44"/>
          <w:szCs w:val="44"/>
        </w:rPr>
        <w:id w:val="2084717252"/>
        <w:docPartObj>
          <w:docPartGallery w:val="Cover Pages"/>
          <w:docPartUnique/>
        </w:docPartObj>
      </w:sdtPr>
      <w:sdtEndPr/>
      <w:sdtContent>
        <w:p w14:paraId="320F141D" w14:textId="724437E6" w:rsidR="006A5D2D" w:rsidRDefault="006A5D2D" w:rsidP="00731E69">
          <w:pPr>
            <w:spacing w:after="0"/>
          </w:pPr>
        </w:p>
        <w:p w14:paraId="6483FED7" w14:textId="77777777" w:rsidR="006A5D2D" w:rsidRDefault="006A5D2D" w:rsidP="00731E69"/>
        <w:bookmarkStart w:id="6" w:name="_Hlk93415680"/>
        <w:p w14:paraId="2F04FB1B" w14:textId="6D220702" w:rsidR="003729E1" w:rsidRDefault="00222BB7" w:rsidP="00037E53">
          <w:pPr>
            <w:pStyle w:val="Title"/>
          </w:pPr>
          <w:sdt>
            <w:sdtPr>
              <w:rPr>
                <w:b/>
                <w:bCs/>
              </w:rPr>
              <w:alias w:val="Title"/>
              <w:tag w:val=""/>
              <w:id w:val="-71592977"/>
              <w:placeholder>
                <w:docPart w:val="10B281CF1FBB42718CDF84C04D17019A"/>
              </w:placeholder>
              <w:dataBinding w:prefixMappings="xmlns:ns0='http://purl.org/dc/elements/1.1/' xmlns:ns1='http://schemas.openxmlformats.org/package/2006/metadata/core-properties' " w:xpath="/ns1:coreProperties[1]/ns0:title[1]" w:storeItemID="{6C3C8BC8-F283-45AE-878A-BAB7291924A1}"/>
              <w:text/>
            </w:sdtPr>
            <w:sdtEndPr/>
            <w:sdtContent>
              <w:r w:rsidR="006A5D2D" w:rsidRPr="0059079D">
                <w:rPr>
                  <w:b/>
                  <w:bCs/>
                </w:rPr>
                <w:t>Candidate Information Pack</w:t>
              </w:r>
            </w:sdtContent>
          </w:sdt>
        </w:p>
      </w:sdtContent>
    </w:sdt>
    <w:bookmarkEnd w:id="2"/>
    <w:bookmarkEnd w:id="1"/>
    <w:bookmarkEnd w:id="0"/>
    <w:p w14:paraId="2951014D" w14:textId="66AA34B0" w:rsidR="00597277" w:rsidRDefault="00CC1606" w:rsidP="0B2B6ACA">
      <w:pPr>
        <w:pStyle w:val="Title"/>
        <w:rPr>
          <w:rFonts w:ascii="Source Sans Pro" w:eastAsia="Source Sans Pro" w:hAnsi="Source Sans Pro" w:cs="Source Sans Pro"/>
          <w:sz w:val="43"/>
          <w:szCs w:val="43"/>
        </w:rPr>
      </w:pPr>
      <w:r>
        <w:rPr>
          <w:rFonts w:ascii="Source Sans Pro" w:eastAsia="Source Sans Pro" w:hAnsi="Source Sans Pro" w:cs="Source Sans Pro"/>
          <w:sz w:val="43"/>
          <w:szCs w:val="43"/>
        </w:rPr>
        <w:t>APS5 &amp; APS6 (multiple roles</w:t>
      </w:r>
      <w:r w:rsidR="00D9303C">
        <w:rPr>
          <w:rFonts w:ascii="Source Sans Pro" w:eastAsia="Source Sans Pro" w:hAnsi="Source Sans Pro" w:cs="Source Sans Pro"/>
          <w:sz w:val="43"/>
          <w:szCs w:val="43"/>
        </w:rPr>
        <w:t>)</w:t>
      </w:r>
    </w:p>
    <w:p w14:paraId="24ADD126" w14:textId="66907E08" w:rsidR="004E1DDB" w:rsidRPr="002E4AFA" w:rsidRDefault="18C27859" w:rsidP="0B2B6ACA">
      <w:pPr>
        <w:pStyle w:val="Title"/>
        <w:rPr>
          <w:sz w:val="18"/>
          <w:szCs w:val="18"/>
        </w:rPr>
      </w:pPr>
      <w:r w:rsidRPr="0B2B6ACA">
        <w:rPr>
          <w:rFonts w:ascii="Source Sans Pro" w:eastAsia="Source Sans Pro" w:hAnsi="Source Sans Pro" w:cs="Source Sans Pro"/>
          <w:sz w:val="43"/>
          <w:szCs w:val="43"/>
        </w:rPr>
        <w:t xml:space="preserve"> </w:t>
      </w:r>
      <w:r w:rsidR="00CC1606">
        <w:rPr>
          <w:rFonts w:ascii="Source Sans Pro" w:eastAsia="Source Sans Pro" w:hAnsi="Source Sans Pro" w:cs="Source Sans Pro"/>
          <w:sz w:val="43"/>
          <w:szCs w:val="43"/>
        </w:rPr>
        <w:t>Information Rights Division</w:t>
      </w:r>
      <w:r w:rsidR="00B25D4B">
        <w:br/>
      </w:r>
    </w:p>
    <w:tbl>
      <w:tblPr>
        <w:tblStyle w:val="TableGrid"/>
        <w:tblW w:w="4636"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6"/>
        <w:gridCol w:w="5387"/>
      </w:tblGrid>
      <w:tr w:rsidR="003729E1" w:rsidRPr="008B1B85" w14:paraId="41764463" w14:textId="77777777" w:rsidTr="57129D39">
        <w:trPr>
          <w:trHeight w:val="111"/>
        </w:trPr>
        <w:tc>
          <w:tcPr>
            <w:tcW w:w="1887" w:type="pct"/>
            <w:tcBorders>
              <w:right w:val="single" w:sz="2" w:space="0" w:color="E0DBE3"/>
            </w:tcBorders>
            <w:shd w:val="clear" w:color="auto" w:fill="E0DBE3"/>
          </w:tcPr>
          <w:p w14:paraId="744ED384" w14:textId="0DF5B1E6" w:rsidR="003729E1" w:rsidRPr="00FF269C" w:rsidRDefault="00F45063" w:rsidP="00B30E59">
            <w:pPr>
              <w:spacing w:before="60" w:after="60"/>
              <w:ind w:left="28"/>
              <w:rPr>
                <w:rFonts w:ascii="Source Sans Pro SemiBold" w:hAnsi="Source Sans Pro SemiBold" w:cstheme="minorHAnsi"/>
                <w:bCs/>
                <w:szCs w:val="22"/>
              </w:rPr>
            </w:pPr>
            <w:r w:rsidRPr="00FF269C">
              <w:rPr>
                <w:rFonts w:ascii="Source Sans Pro SemiBold" w:hAnsi="Source Sans Pro SemiBold" w:cstheme="minorHAnsi"/>
                <w:bCs/>
                <w:szCs w:val="22"/>
              </w:rPr>
              <w:t xml:space="preserve">Job Reference </w:t>
            </w:r>
          </w:p>
        </w:tc>
        <w:tc>
          <w:tcPr>
            <w:tcW w:w="3113" w:type="pct"/>
            <w:tcBorders>
              <w:top w:val="single" w:sz="2" w:space="0" w:color="E0DBE3"/>
              <w:left w:val="single" w:sz="2" w:space="0" w:color="E0DBE3"/>
              <w:bottom w:val="single" w:sz="2" w:space="0" w:color="E0DBE3"/>
            </w:tcBorders>
          </w:tcPr>
          <w:p w14:paraId="0F155BFA" w14:textId="0AFE915F" w:rsidR="003729E1" w:rsidRPr="005F7A2F" w:rsidRDefault="00FF269C" w:rsidP="00B80D5A">
            <w:pPr>
              <w:spacing w:before="60" w:after="60"/>
              <w:rPr>
                <w:rFonts w:ascii="Source Sans Pro" w:hAnsi="Source Sans Pro"/>
                <w:szCs w:val="22"/>
              </w:rPr>
            </w:pPr>
            <w:r w:rsidRPr="005F7A2F">
              <w:rPr>
                <w:rFonts w:ascii="Source Sans Pro" w:hAnsi="Source Sans Pro"/>
                <w:szCs w:val="22"/>
              </w:rPr>
              <w:t>OAIC-202</w:t>
            </w:r>
            <w:r>
              <w:rPr>
                <w:rFonts w:ascii="Source Sans Pro" w:hAnsi="Source Sans Pro"/>
                <w:szCs w:val="22"/>
              </w:rPr>
              <w:t>6</w:t>
            </w:r>
            <w:r w:rsidRPr="005F7A2F">
              <w:rPr>
                <w:rFonts w:ascii="Source Sans Pro" w:hAnsi="Source Sans Pro"/>
                <w:szCs w:val="22"/>
              </w:rPr>
              <w:t>-0</w:t>
            </w:r>
            <w:r>
              <w:rPr>
                <w:rFonts w:ascii="Source Sans Pro" w:hAnsi="Source Sans Pro"/>
                <w:szCs w:val="22"/>
              </w:rPr>
              <w:t>1</w:t>
            </w:r>
            <w:r w:rsidR="004238AE">
              <w:rPr>
                <w:rFonts w:ascii="Source Sans Pro" w:hAnsi="Source Sans Pro"/>
                <w:szCs w:val="22"/>
              </w:rPr>
              <w:t>5</w:t>
            </w:r>
          </w:p>
        </w:tc>
      </w:tr>
      <w:tr w:rsidR="006A5D2D" w:rsidRPr="008B1B85" w14:paraId="4E972EF2" w14:textId="77777777" w:rsidTr="57129D39">
        <w:trPr>
          <w:trHeight w:val="111"/>
        </w:trPr>
        <w:tc>
          <w:tcPr>
            <w:tcW w:w="1887" w:type="pct"/>
            <w:tcBorders>
              <w:right w:val="single" w:sz="2" w:space="0" w:color="E0DBE3"/>
            </w:tcBorders>
            <w:shd w:val="clear" w:color="auto" w:fill="E0DBE3"/>
          </w:tcPr>
          <w:p w14:paraId="62BB4709" w14:textId="77777777" w:rsidR="00CC4027" w:rsidRPr="008B1B85" w:rsidRDefault="00CC4027" w:rsidP="00B30E59">
            <w:pPr>
              <w:spacing w:before="60" w:after="60"/>
              <w:ind w:left="28"/>
              <w:rPr>
                <w:rFonts w:ascii="Source Sans Pro SemiBold" w:hAnsi="Source Sans Pro SemiBold"/>
                <w:bCs/>
                <w:szCs w:val="22"/>
              </w:rPr>
            </w:pPr>
            <w:r w:rsidRPr="008B1B85">
              <w:rPr>
                <w:rFonts w:ascii="Source Sans Pro SemiBold" w:hAnsi="Source Sans Pro SemiBold" w:cstheme="minorHAnsi"/>
                <w:bCs/>
                <w:szCs w:val="22"/>
              </w:rPr>
              <w:t>Type of vacancy and duration</w:t>
            </w:r>
          </w:p>
        </w:tc>
        <w:tc>
          <w:tcPr>
            <w:tcW w:w="3113" w:type="pct"/>
            <w:tcBorders>
              <w:top w:val="single" w:sz="2" w:space="0" w:color="E0DBE3"/>
              <w:left w:val="single" w:sz="2" w:space="0" w:color="E0DBE3"/>
              <w:bottom w:val="single" w:sz="2" w:space="0" w:color="E0DBE3"/>
            </w:tcBorders>
          </w:tcPr>
          <w:p w14:paraId="45A10DB2" w14:textId="5EC9F35F" w:rsidR="00293608" w:rsidRPr="008B1B85" w:rsidRDefault="00B80D5A" w:rsidP="00D750A7">
            <w:pPr>
              <w:spacing w:before="60" w:after="60"/>
              <w:rPr>
                <w:rFonts w:ascii="Source Sans Pro" w:hAnsi="Source Sans Pro"/>
                <w:szCs w:val="22"/>
              </w:rPr>
            </w:pPr>
            <w:r w:rsidRPr="008B1B85">
              <w:rPr>
                <w:rFonts w:ascii="Source Sans Pro" w:hAnsi="Source Sans Pro"/>
                <w:szCs w:val="22"/>
              </w:rPr>
              <w:t>Ongoing</w:t>
            </w:r>
            <w:r w:rsidR="005D1A86">
              <w:rPr>
                <w:rFonts w:ascii="Source Sans Pro" w:hAnsi="Source Sans Pro"/>
                <w:szCs w:val="22"/>
              </w:rPr>
              <w:t>/Non</w:t>
            </w:r>
            <w:r w:rsidR="00471F21">
              <w:rPr>
                <w:rFonts w:ascii="Source Sans Pro" w:hAnsi="Source Sans Pro"/>
                <w:szCs w:val="22"/>
              </w:rPr>
              <w:t xml:space="preserve">-ongoing, </w:t>
            </w:r>
            <w:r w:rsidRPr="008B1B85">
              <w:rPr>
                <w:rFonts w:ascii="Source Sans Pro" w:hAnsi="Source Sans Pro"/>
                <w:szCs w:val="22"/>
              </w:rPr>
              <w:t>Full-time</w:t>
            </w:r>
            <w:r w:rsidR="004C1EBA">
              <w:rPr>
                <w:rFonts w:ascii="Source Sans Pro" w:hAnsi="Source Sans Pro"/>
                <w:szCs w:val="22"/>
              </w:rPr>
              <w:t>/Part-time</w:t>
            </w:r>
          </w:p>
        </w:tc>
      </w:tr>
      <w:tr w:rsidR="006A5D2D" w:rsidRPr="008B1B85" w14:paraId="13300450" w14:textId="77777777" w:rsidTr="57129D39">
        <w:trPr>
          <w:trHeight w:val="111"/>
        </w:trPr>
        <w:tc>
          <w:tcPr>
            <w:tcW w:w="1887" w:type="pct"/>
            <w:shd w:val="clear" w:color="auto" w:fill="E0DBE3"/>
          </w:tcPr>
          <w:p w14:paraId="18F0C61E" w14:textId="77777777" w:rsidR="00CC4027" w:rsidRPr="008B1B85" w:rsidRDefault="00CC4027" w:rsidP="00B30E59">
            <w:pPr>
              <w:spacing w:before="60" w:after="60"/>
              <w:rPr>
                <w:rFonts w:ascii="Source Sans Pro SemiBold" w:hAnsi="Source Sans Pro SemiBold"/>
                <w:bCs/>
                <w:szCs w:val="22"/>
              </w:rPr>
            </w:pPr>
            <w:r w:rsidRPr="008B1B85">
              <w:rPr>
                <w:rFonts w:ascii="Source Sans Pro SemiBold" w:hAnsi="Source Sans Pro SemiBold"/>
                <w:bCs/>
                <w:szCs w:val="22"/>
              </w:rPr>
              <w:t xml:space="preserve">Classification </w:t>
            </w:r>
          </w:p>
        </w:tc>
        <w:tc>
          <w:tcPr>
            <w:tcW w:w="3113" w:type="pct"/>
            <w:tcBorders>
              <w:top w:val="single" w:sz="2" w:space="0" w:color="E0DBE3"/>
              <w:bottom w:val="single" w:sz="2" w:space="0" w:color="E0DBE3"/>
            </w:tcBorders>
          </w:tcPr>
          <w:p w14:paraId="67ED3C52" w14:textId="6507E9D5" w:rsidR="00CC4027" w:rsidRPr="008B1B85" w:rsidRDefault="004238AE" w:rsidP="0B2B6ACA">
            <w:pPr>
              <w:spacing w:before="60" w:after="60" w:line="259" w:lineRule="auto"/>
              <w:rPr>
                <w:szCs w:val="22"/>
              </w:rPr>
            </w:pPr>
            <w:r>
              <w:rPr>
                <w:rFonts w:ascii="Source Sans Pro" w:hAnsi="Source Sans Pro"/>
                <w:szCs w:val="22"/>
              </w:rPr>
              <w:t>APS5 &amp; APS6</w:t>
            </w:r>
          </w:p>
        </w:tc>
      </w:tr>
      <w:tr w:rsidR="0015026F" w:rsidRPr="008B1B85" w14:paraId="3F3F9D6E" w14:textId="77777777" w:rsidTr="57129D39">
        <w:trPr>
          <w:trHeight w:val="111"/>
        </w:trPr>
        <w:tc>
          <w:tcPr>
            <w:tcW w:w="1887" w:type="pct"/>
            <w:shd w:val="clear" w:color="auto" w:fill="E0DBE3"/>
          </w:tcPr>
          <w:p w14:paraId="1310241E" w14:textId="7F6A72DB" w:rsidR="0015026F" w:rsidRPr="008B1B85" w:rsidRDefault="0015026F" w:rsidP="00B30E59">
            <w:pPr>
              <w:spacing w:before="60" w:after="60"/>
              <w:rPr>
                <w:rFonts w:ascii="Source Sans Pro SemiBold" w:hAnsi="Source Sans Pro SemiBold"/>
                <w:bCs/>
                <w:szCs w:val="22"/>
                <w:highlight w:val="green"/>
              </w:rPr>
            </w:pPr>
            <w:r w:rsidRPr="008B1B85">
              <w:rPr>
                <w:rFonts w:ascii="Source Sans Pro SemiBold" w:hAnsi="Source Sans Pro SemiBold"/>
                <w:bCs/>
                <w:szCs w:val="22"/>
              </w:rPr>
              <w:t>Salary</w:t>
            </w:r>
          </w:p>
        </w:tc>
        <w:tc>
          <w:tcPr>
            <w:tcW w:w="3113" w:type="pct"/>
            <w:tcBorders>
              <w:top w:val="single" w:sz="2" w:space="0" w:color="E0DBE3"/>
              <w:bottom w:val="single" w:sz="2" w:space="0" w:color="E0DBE3"/>
            </w:tcBorders>
          </w:tcPr>
          <w:p w14:paraId="5CF98BCA" w14:textId="77777777" w:rsidR="00E9154A" w:rsidRDefault="004238AE" w:rsidP="0B2B6ACA">
            <w:pPr>
              <w:spacing w:before="60" w:after="60"/>
              <w:rPr>
                <w:rFonts w:ascii="Source Sans Pro" w:hAnsi="Source Sans Pro"/>
                <w:szCs w:val="22"/>
              </w:rPr>
            </w:pPr>
            <w:r>
              <w:rPr>
                <w:rFonts w:ascii="Source Sans Pro" w:hAnsi="Source Sans Pro"/>
                <w:szCs w:val="22"/>
              </w:rPr>
              <w:t>APS5</w:t>
            </w:r>
            <w:r w:rsidR="00070465">
              <w:rPr>
                <w:rFonts w:ascii="Source Sans Pro" w:hAnsi="Source Sans Pro"/>
                <w:szCs w:val="22"/>
              </w:rPr>
              <w:t xml:space="preserve">: </w:t>
            </w:r>
            <w:r w:rsidR="00C350E6">
              <w:rPr>
                <w:rFonts w:ascii="Source Sans Pro" w:hAnsi="Source Sans Pro"/>
                <w:szCs w:val="22"/>
              </w:rPr>
              <w:t>$</w:t>
            </w:r>
            <w:r w:rsidR="0090542B">
              <w:rPr>
                <w:rFonts w:ascii="Source Sans Pro" w:hAnsi="Source Sans Pro"/>
                <w:szCs w:val="22"/>
              </w:rPr>
              <w:t>90,883</w:t>
            </w:r>
            <w:r w:rsidR="00C350E6">
              <w:rPr>
                <w:rFonts w:ascii="Source Sans Pro" w:hAnsi="Source Sans Pro"/>
                <w:szCs w:val="22"/>
              </w:rPr>
              <w:t xml:space="preserve"> - $</w:t>
            </w:r>
            <w:r w:rsidR="00865EB6">
              <w:rPr>
                <w:rFonts w:ascii="Source Sans Pro" w:hAnsi="Source Sans Pro"/>
                <w:szCs w:val="22"/>
              </w:rPr>
              <w:t>96,829</w:t>
            </w:r>
            <w:r w:rsidR="00C350E6">
              <w:rPr>
                <w:rFonts w:ascii="Source Sans Pro" w:hAnsi="Source Sans Pro"/>
                <w:szCs w:val="22"/>
              </w:rPr>
              <w:t xml:space="preserve"> </w:t>
            </w:r>
            <w:r w:rsidR="00496C18" w:rsidRPr="008B1B85">
              <w:rPr>
                <w:rFonts w:ascii="Source Sans Pro" w:hAnsi="Source Sans Pro"/>
                <w:szCs w:val="22"/>
              </w:rPr>
              <w:t xml:space="preserve">per annum </w:t>
            </w:r>
            <w:r w:rsidR="79BB9D9C" w:rsidRPr="008B1B85">
              <w:rPr>
                <w:rFonts w:ascii="Source Sans Pro" w:hAnsi="Source Sans Pro"/>
                <w:szCs w:val="22"/>
              </w:rPr>
              <w:t>plus 15.4% superannuation</w:t>
            </w:r>
          </w:p>
          <w:p w14:paraId="6D465BE0" w14:textId="6BFB0D9F" w:rsidR="00865EB6" w:rsidRPr="00735123" w:rsidRDefault="00865EB6" w:rsidP="0B2B6ACA">
            <w:pPr>
              <w:spacing w:before="60" w:after="60"/>
              <w:rPr>
                <w:rFonts w:ascii="Source Sans Pro" w:hAnsi="Source Sans Pro"/>
                <w:szCs w:val="22"/>
              </w:rPr>
            </w:pPr>
            <w:r>
              <w:rPr>
                <w:rFonts w:ascii="Source Sans Pro" w:hAnsi="Source Sans Pro"/>
                <w:szCs w:val="22"/>
              </w:rPr>
              <w:t xml:space="preserve">APS6: $100,215 - $111,702 </w:t>
            </w:r>
            <w:r w:rsidRPr="008B1B85">
              <w:rPr>
                <w:rFonts w:ascii="Source Sans Pro" w:hAnsi="Source Sans Pro"/>
                <w:szCs w:val="22"/>
              </w:rPr>
              <w:t>per annum plus 15.4% superannuation</w:t>
            </w:r>
          </w:p>
        </w:tc>
      </w:tr>
      <w:tr w:rsidR="006A5D2D" w:rsidRPr="008B1B85" w14:paraId="454C29B5" w14:textId="77777777" w:rsidTr="57129D39">
        <w:trPr>
          <w:trHeight w:val="111"/>
        </w:trPr>
        <w:tc>
          <w:tcPr>
            <w:tcW w:w="1887" w:type="pct"/>
            <w:shd w:val="clear" w:color="auto" w:fill="E0DBE3"/>
            <w:hideMark/>
          </w:tcPr>
          <w:p w14:paraId="34222178" w14:textId="77777777" w:rsidR="00CC4027" w:rsidRPr="008B1B85" w:rsidRDefault="00CC4027" w:rsidP="00B30E59">
            <w:pPr>
              <w:spacing w:before="60" w:after="60"/>
              <w:rPr>
                <w:rFonts w:ascii="Source Sans Pro SemiBold" w:hAnsi="Source Sans Pro SemiBold"/>
                <w:bCs/>
                <w:szCs w:val="22"/>
              </w:rPr>
            </w:pPr>
            <w:r w:rsidRPr="008B1B85">
              <w:rPr>
                <w:rFonts w:ascii="Source Sans Pro SemiBold" w:hAnsi="Source Sans Pro SemiBold"/>
                <w:bCs/>
                <w:szCs w:val="22"/>
              </w:rPr>
              <w:t>Location</w:t>
            </w:r>
          </w:p>
        </w:tc>
        <w:tc>
          <w:tcPr>
            <w:tcW w:w="3113" w:type="pct"/>
            <w:tcBorders>
              <w:top w:val="single" w:sz="2" w:space="0" w:color="E0DBE3"/>
              <w:bottom w:val="single" w:sz="2" w:space="0" w:color="E0DBE3"/>
            </w:tcBorders>
            <w:hideMark/>
          </w:tcPr>
          <w:p w14:paraId="1C6AB91C" w14:textId="3DC0B21E" w:rsidR="00CC4027" w:rsidRPr="008B1B85" w:rsidRDefault="00BB1D5F" w:rsidP="00B30E59">
            <w:pPr>
              <w:spacing w:before="60" w:after="60"/>
              <w:rPr>
                <w:rFonts w:ascii="Source Sans Pro" w:hAnsi="Source Sans Pro" w:cstheme="minorHAnsi"/>
                <w:szCs w:val="22"/>
              </w:rPr>
            </w:pPr>
            <w:r w:rsidRPr="008B1B85">
              <w:rPr>
                <w:rFonts w:ascii="Source Sans Pro" w:hAnsi="Source Sans Pro" w:cstheme="minorHAnsi"/>
                <w:szCs w:val="22"/>
              </w:rPr>
              <w:t xml:space="preserve">While </w:t>
            </w:r>
            <w:r w:rsidR="002A3B55" w:rsidRPr="008B1B85">
              <w:rPr>
                <w:rFonts w:ascii="Source Sans Pro" w:hAnsi="Source Sans Pro" w:cstheme="minorHAnsi"/>
                <w:szCs w:val="22"/>
              </w:rPr>
              <w:t>Sydney CBD</w:t>
            </w:r>
            <w:r w:rsidR="00656172" w:rsidRPr="008B1B85">
              <w:rPr>
                <w:rFonts w:ascii="Source Sans Pro" w:hAnsi="Source Sans Pro" w:cstheme="minorHAnsi"/>
                <w:szCs w:val="22"/>
              </w:rPr>
              <w:t xml:space="preserve"> </w:t>
            </w:r>
            <w:r w:rsidR="006F280F">
              <w:rPr>
                <w:rFonts w:ascii="Source Sans Pro" w:hAnsi="Source Sans Pro" w:cstheme="minorHAnsi"/>
                <w:szCs w:val="22"/>
              </w:rPr>
              <w:t>or Canberra are</w:t>
            </w:r>
            <w:r w:rsidRPr="008B1B85">
              <w:rPr>
                <w:rFonts w:ascii="Source Sans Pro" w:hAnsi="Source Sans Pro" w:cstheme="minorHAnsi"/>
                <w:szCs w:val="22"/>
              </w:rPr>
              <w:t xml:space="preserve"> the </w:t>
            </w:r>
            <w:r w:rsidR="00656172" w:rsidRPr="008B1B85">
              <w:rPr>
                <w:rFonts w:ascii="Source Sans Pro" w:hAnsi="Source Sans Pro" w:cstheme="minorHAnsi"/>
                <w:szCs w:val="22"/>
              </w:rPr>
              <w:t>preferred location</w:t>
            </w:r>
            <w:r w:rsidR="006F280F">
              <w:rPr>
                <w:rFonts w:ascii="Source Sans Pro" w:hAnsi="Source Sans Pro" w:cstheme="minorHAnsi"/>
                <w:szCs w:val="22"/>
              </w:rPr>
              <w:t>s</w:t>
            </w:r>
            <w:r w:rsidR="002A3B55" w:rsidRPr="008B1B85">
              <w:rPr>
                <w:rFonts w:ascii="Source Sans Pro" w:hAnsi="Source Sans Pro" w:cstheme="minorHAnsi"/>
                <w:szCs w:val="22"/>
              </w:rPr>
              <w:t>,</w:t>
            </w:r>
            <w:r w:rsidR="00656172" w:rsidRPr="008B1B85">
              <w:rPr>
                <w:rFonts w:ascii="Source Sans Pro" w:hAnsi="Source Sans Pro" w:cstheme="minorHAnsi"/>
                <w:szCs w:val="22"/>
              </w:rPr>
              <w:t xml:space="preserve"> </w:t>
            </w:r>
            <w:r w:rsidR="002A3B55" w:rsidRPr="008B1B85">
              <w:rPr>
                <w:rFonts w:ascii="Source Sans Pro" w:hAnsi="Source Sans Pro" w:cstheme="minorHAnsi"/>
                <w:szCs w:val="22"/>
              </w:rPr>
              <w:t>we will consider candidate applications from all other locations within Australia</w:t>
            </w:r>
          </w:p>
        </w:tc>
      </w:tr>
      <w:tr w:rsidR="006A5D2D" w:rsidRPr="008B1B85" w14:paraId="7B386998" w14:textId="77777777" w:rsidTr="57129D39">
        <w:trPr>
          <w:trHeight w:val="223"/>
        </w:trPr>
        <w:tc>
          <w:tcPr>
            <w:tcW w:w="1887" w:type="pct"/>
            <w:shd w:val="clear" w:color="auto" w:fill="E0DBE3"/>
          </w:tcPr>
          <w:p w14:paraId="15E8E9FC" w14:textId="77777777" w:rsidR="00CC4027" w:rsidRPr="008B1B85" w:rsidRDefault="00CC4027" w:rsidP="00B30E59">
            <w:pPr>
              <w:spacing w:before="60" w:after="60"/>
              <w:rPr>
                <w:rFonts w:ascii="Source Sans Pro SemiBold" w:hAnsi="Source Sans Pro SemiBold"/>
                <w:bCs/>
                <w:szCs w:val="22"/>
              </w:rPr>
            </w:pPr>
            <w:r w:rsidRPr="008B1B85">
              <w:rPr>
                <w:rFonts w:ascii="Source Sans Pro SemiBold" w:hAnsi="Source Sans Pro SemiBold"/>
                <w:bCs/>
                <w:szCs w:val="22"/>
              </w:rPr>
              <w:t>Contact officer for information</w:t>
            </w:r>
          </w:p>
        </w:tc>
        <w:tc>
          <w:tcPr>
            <w:tcW w:w="3113" w:type="pct"/>
            <w:tcBorders>
              <w:top w:val="single" w:sz="2" w:space="0" w:color="E0DBE3"/>
              <w:bottom w:val="single" w:sz="2" w:space="0" w:color="E0DBE3"/>
            </w:tcBorders>
          </w:tcPr>
          <w:p w14:paraId="6851F5F1" w14:textId="40D6CAC2" w:rsidR="005F7A2F" w:rsidRDefault="003D7D90" w:rsidP="00C37C79">
            <w:pPr>
              <w:spacing w:before="60" w:after="60" w:line="259" w:lineRule="auto"/>
              <w:rPr>
                <w:rFonts w:ascii="Source Sans Pro" w:eastAsia="Source Sans Pro" w:hAnsi="Source Sans Pro" w:cs="Source Sans Pro"/>
              </w:rPr>
            </w:pPr>
            <w:r>
              <w:rPr>
                <w:rFonts w:ascii="Source Sans Pro" w:eastAsia="Source Sans Pro" w:hAnsi="Source Sans Pro" w:cs="Source Sans Pro"/>
              </w:rPr>
              <w:t>M</w:t>
            </w:r>
            <w:r w:rsidR="006E29D6">
              <w:rPr>
                <w:rFonts w:ascii="Source Sans Pro" w:eastAsia="Source Sans Pro" w:hAnsi="Source Sans Pro" w:cs="Source Sans Pro"/>
              </w:rPr>
              <w:t xml:space="preserve">s </w:t>
            </w:r>
            <w:r w:rsidR="004238AE">
              <w:rPr>
                <w:rFonts w:ascii="Source Sans Pro" w:eastAsia="Source Sans Pro" w:hAnsi="Source Sans Pro" w:cs="Source Sans Pro"/>
              </w:rPr>
              <w:t>Sarah Forrester</w:t>
            </w:r>
            <w:r w:rsidR="00B252D9">
              <w:rPr>
                <w:rFonts w:ascii="Source Sans Pro" w:eastAsia="Source Sans Pro" w:hAnsi="Source Sans Pro" w:cs="Source Sans Pro"/>
              </w:rPr>
              <w:br/>
              <w:t xml:space="preserve">Email: </w:t>
            </w:r>
            <w:hyperlink r:id="rId12" w:history="1">
              <w:r w:rsidR="00B252D9" w:rsidRPr="007D3225">
                <w:rPr>
                  <w:rStyle w:val="Hyperlink"/>
                  <w:rFonts w:ascii="Source Sans Pro" w:eastAsia="Source Sans Pro" w:hAnsi="Source Sans Pro" w:cs="Source Sans Pro"/>
                </w:rPr>
                <w:t>jobs@oaic.gov.au</w:t>
              </w:r>
            </w:hyperlink>
            <w:r w:rsidR="00B252D9">
              <w:rPr>
                <w:rFonts w:ascii="Source Sans Pro" w:eastAsia="Source Sans Pro" w:hAnsi="Source Sans Pro" w:cs="Source Sans Pro"/>
              </w:rPr>
              <w:t xml:space="preserve"> </w:t>
            </w:r>
          </w:p>
          <w:p w14:paraId="23652B3C" w14:textId="7A9407F2" w:rsidR="00B47BDF" w:rsidRPr="008B1B85" w:rsidRDefault="005F7A2F" w:rsidP="00C37C79">
            <w:pPr>
              <w:spacing w:before="60" w:after="60" w:line="259" w:lineRule="auto"/>
              <w:rPr>
                <w:rFonts w:ascii="Source Sans Pro" w:eastAsia="Source Sans Pro" w:hAnsi="Source Sans Pro" w:cs="Source Sans Pro"/>
                <w:szCs w:val="22"/>
              </w:rPr>
            </w:pPr>
            <w:r>
              <w:rPr>
                <w:rFonts w:ascii="Source Sans Pro" w:eastAsia="Source Sans Pro" w:hAnsi="Source Sans Pro" w:cs="Source Sans Pro"/>
              </w:rPr>
              <w:t xml:space="preserve">Phone: </w:t>
            </w:r>
            <w:r w:rsidR="00B93837">
              <w:rPr>
                <w:rFonts w:ascii="Source Sans Pro" w:eastAsia="Source Sans Pro" w:hAnsi="Source Sans Pro" w:cs="Source Sans Pro"/>
              </w:rPr>
              <w:t xml:space="preserve"> </w:t>
            </w:r>
            <w:r w:rsidR="00EA03CE">
              <w:rPr>
                <w:rFonts w:ascii="Source Sans Pro" w:eastAsia="Source Sans Pro" w:hAnsi="Source Sans Pro" w:cs="Source Sans Pro"/>
              </w:rPr>
              <w:t>0</w:t>
            </w:r>
            <w:r w:rsidR="00B93837" w:rsidRPr="00B93837">
              <w:rPr>
                <w:rFonts w:ascii="Source Sans Pro" w:eastAsia="Source Sans Pro" w:hAnsi="Source Sans Pro" w:cs="Source Sans Pro"/>
              </w:rPr>
              <w:t xml:space="preserve">2 </w:t>
            </w:r>
            <w:r w:rsidR="004238AE">
              <w:rPr>
                <w:rFonts w:ascii="Source Sans Pro" w:eastAsia="Source Sans Pro" w:hAnsi="Source Sans Pro" w:cs="Source Sans Pro"/>
              </w:rPr>
              <w:t>9246 0569</w:t>
            </w:r>
          </w:p>
        </w:tc>
      </w:tr>
      <w:tr w:rsidR="006A5D2D" w:rsidRPr="008B1B85" w14:paraId="09716182" w14:textId="77777777" w:rsidTr="57129D39">
        <w:trPr>
          <w:trHeight w:val="223"/>
        </w:trPr>
        <w:tc>
          <w:tcPr>
            <w:tcW w:w="1887" w:type="pct"/>
            <w:shd w:val="clear" w:color="auto" w:fill="E0DBE3"/>
          </w:tcPr>
          <w:p w14:paraId="3E37F364" w14:textId="77777777" w:rsidR="00CC4027" w:rsidRPr="008B1B85" w:rsidRDefault="00CC4027" w:rsidP="00B30E59">
            <w:pPr>
              <w:spacing w:before="60" w:after="60"/>
              <w:rPr>
                <w:rFonts w:ascii="Source Sans Pro SemiBold" w:hAnsi="Source Sans Pro SemiBold"/>
                <w:bCs/>
                <w:szCs w:val="22"/>
              </w:rPr>
            </w:pPr>
            <w:r w:rsidRPr="008B1B85">
              <w:rPr>
                <w:rFonts w:ascii="Source Sans Pro SemiBold" w:hAnsi="Source Sans Pro SemiBold"/>
                <w:bCs/>
                <w:szCs w:val="22"/>
              </w:rPr>
              <w:t>Email applications to</w:t>
            </w:r>
          </w:p>
        </w:tc>
        <w:tc>
          <w:tcPr>
            <w:tcW w:w="3113" w:type="pct"/>
            <w:tcBorders>
              <w:top w:val="single" w:sz="2" w:space="0" w:color="E0DBE3"/>
              <w:bottom w:val="single" w:sz="2" w:space="0" w:color="E0DBE3"/>
            </w:tcBorders>
          </w:tcPr>
          <w:p w14:paraId="038110E2" w14:textId="7477A0AC" w:rsidR="00CC4027" w:rsidRPr="008B1B85" w:rsidRDefault="00B47BDF" w:rsidP="00B30E59">
            <w:pPr>
              <w:spacing w:before="60" w:after="60"/>
              <w:rPr>
                <w:rFonts w:ascii="Source Sans Pro" w:hAnsi="Source Sans Pro"/>
                <w:szCs w:val="22"/>
              </w:rPr>
            </w:pPr>
            <w:hyperlink r:id="rId13" w:history="1">
              <w:r w:rsidRPr="008B1B85">
                <w:rPr>
                  <w:rStyle w:val="Hyperlink"/>
                  <w:rFonts w:ascii="Source Sans Pro" w:hAnsi="Source Sans Pro"/>
                  <w:szCs w:val="22"/>
                </w:rPr>
                <w:t>jobs@oaic.gov.au</w:t>
              </w:r>
            </w:hyperlink>
          </w:p>
        </w:tc>
      </w:tr>
      <w:tr w:rsidR="006A5D2D" w:rsidRPr="008B1B85" w14:paraId="734F7349" w14:textId="77777777" w:rsidTr="57129D39">
        <w:trPr>
          <w:trHeight w:val="223"/>
        </w:trPr>
        <w:tc>
          <w:tcPr>
            <w:tcW w:w="1887" w:type="pct"/>
            <w:shd w:val="clear" w:color="auto" w:fill="E0DBE3"/>
          </w:tcPr>
          <w:p w14:paraId="5DB65C91" w14:textId="77777777" w:rsidR="00CC4027" w:rsidRPr="00C378DA" w:rsidRDefault="00CC4027" w:rsidP="49E59FAA">
            <w:pPr>
              <w:spacing w:before="60" w:after="60"/>
              <w:rPr>
                <w:rFonts w:ascii="Source Sans Pro SemiBold" w:hAnsi="Source Sans Pro SemiBold"/>
                <w:szCs w:val="22"/>
              </w:rPr>
            </w:pPr>
            <w:r w:rsidRPr="00C378DA">
              <w:rPr>
                <w:rFonts w:ascii="Source Sans Pro SemiBold" w:hAnsi="Source Sans Pro SemiBold"/>
                <w:szCs w:val="22"/>
              </w:rPr>
              <w:t>Closing date for applications</w:t>
            </w:r>
          </w:p>
        </w:tc>
        <w:tc>
          <w:tcPr>
            <w:tcW w:w="3113" w:type="pct"/>
            <w:tcBorders>
              <w:top w:val="single" w:sz="2" w:space="0" w:color="E0DBE3"/>
              <w:bottom w:val="single" w:sz="2" w:space="0" w:color="E0DBE3"/>
            </w:tcBorders>
          </w:tcPr>
          <w:p w14:paraId="380A0430" w14:textId="19466DCC" w:rsidR="00CC4027" w:rsidRPr="00C378DA" w:rsidRDefault="00FF269C" w:rsidP="0B2B6ACA">
            <w:pPr>
              <w:spacing w:before="60" w:after="60"/>
              <w:rPr>
                <w:rFonts w:ascii="Source Sans Pro" w:hAnsi="Source Sans Pro"/>
                <w:szCs w:val="22"/>
              </w:rPr>
            </w:pPr>
            <w:r>
              <w:rPr>
                <w:rFonts w:ascii="Source Sans Pro" w:hAnsi="Source Sans Pro"/>
                <w:szCs w:val="22"/>
              </w:rPr>
              <w:t xml:space="preserve">11:59pm AEST </w:t>
            </w:r>
            <w:r w:rsidR="00B24CB1">
              <w:rPr>
                <w:rFonts w:ascii="Source Sans Pro" w:hAnsi="Source Sans Pro"/>
                <w:szCs w:val="22"/>
              </w:rPr>
              <w:t>Thursday 10 Sept</w:t>
            </w:r>
            <w:r w:rsidR="00865EB6">
              <w:rPr>
                <w:rFonts w:ascii="Source Sans Pro" w:hAnsi="Source Sans Pro"/>
                <w:szCs w:val="22"/>
              </w:rPr>
              <w:t>e</w:t>
            </w:r>
            <w:r w:rsidR="00B24CB1">
              <w:rPr>
                <w:rFonts w:ascii="Source Sans Pro" w:hAnsi="Source Sans Pro"/>
                <w:szCs w:val="22"/>
              </w:rPr>
              <w:t>mber</w:t>
            </w:r>
            <w:r>
              <w:rPr>
                <w:rFonts w:ascii="Source Sans Pro" w:hAnsi="Source Sans Pro"/>
                <w:szCs w:val="22"/>
              </w:rPr>
              <w:t xml:space="preserve"> 2026</w:t>
            </w:r>
          </w:p>
        </w:tc>
      </w:tr>
    </w:tbl>
    <w:bookmarkEnd w:id="6"/>
    <w:p w14:paraId="4ECA2E96" w14:textId="77777777" w:rsidR="003C2517" w:rsidRDefault="003C2517" w:rsidP="003C2517">
      <w:pPr>
        <w:pStyle w:val="Heading2"/>
      </w:pPr>
      <w:r w:rsidRPr="00ED141A" w:rsidDel="00D66429">
        <w:t xml:space="preserve">About the </w:t>
      </w:r>
      <w:r w:rsidDel="00D66429">
        <w:t>O</w:t>
      </w:r>
      <w:r>
        <w:t xml:space="preserve">ffice of the Australian Information Commissioner </w:t>
      </w:r>
    </w:p>
    <w:p w14:paraId="3D6A0071" w14:textId="77777777" w:rsidR="003C2517" w:rsidRDefault="003C2517" w:rsidP="0056674B">
      <w:pPr>
        <w:spacing w:before="240" w:after="120"/>
        <w:jc w:val="both"/>
        <w:rPr>
          <w:szCs w:val="22"/>
        </w:rPr>
      </w:pPr>
      <w:r>
        <w:rPr>
          <w:szCs w:val="22"/>
        </w:rPr>
        <w:t xml:space="preserve">Working with the Office of the Australian Information Commissioner </w:t>
      </w:r>
      <w:r w:rsidRPr="00F373AE">
        <w:rPr>
          <w:szCs w:val="22"/>
        </w:rPr>
        <w:t>(OAIC)</w:t>
      </w:r>
      <w:r>
        <w:rPr>
          <w:szCs w:val="22"/>
        </w:rPr>
        <w:t xml:space="preserve"> will put you at the forefront of data protection and access to information regulation. As an independent statutory agency, the OAIC’s work is of national significance and plays an important role in shaping Australia’s information handling landscape across the economy - from government, digital platforms and the online environment, to health, finance and telecommunications. </w:t>
      </w:r>
      <w:r w:rsidRPr="00CF0FA1">
        <w:rPr>
          <w:szCs w:val="22"/>
        </w:rPr>
        <w:t xml:space="preserve">Our mission is to uphold and promote Australia’s privacy and freedom of information laws. </w:t>
      </w:r>
    </w:p>
    <w:p w14:paraId="269FC1A0" w14:textId="3AF497EF" w:rsidR="003C2517" w:rsidRPr="003700C4" w:rsidRDefault="11263B4A" w:rsidP="57129D39">
      <w:pPr>
        <w:spacing w:before="240" w:after="120"/>
        <w:jc w:val="both"/>
        <w:rPr>
          <w:rFonts w:ascii="Source Sans Pro" w:hAnsi="Source Sans Pro"/>
        </w:rPr>
      </w:pPr>
      <w:r>
        <w:t>We are an agency within the Attorney-General</w:t>
      </w:r>
      <w:r w:rsidR="2565E960">
        <w:t>’s</w:t>
      </w:r>
      <w:r>
        <w:t xml:space="preserve"> Department portfolio with responsibility for</w:t>
      </w:r>
      <w:r w:rsidR="00BC60B2">
        <w:t xml:space="preserve"> numerous statutory functions including</w:t>
      </w:r>
      <w:r>
        <w:t>:</w:t>
      </w:r>
    </w:p>
    <w:p w14:paraId="46DAB42F" w14:textId="5AEE0C8E" w:rsidR="00F321AA" w:rsidRPr="00FD7263" w:rsidRDefault="00F321AA">
      <w:pPr>
        <w:pStyle w:val="ListBullet"/>
        <w:numPr>
          <w:ilvl w:val="0"/>
          <w:numId w:val="23"/>
        </w:numPr>
        <w:tabs>
          <w:tab w:val="clear" w:pos="360"/>
          <w:tab w:val="num" w:pos="720"/>
        </w:tabs>
        <w:ind w:left="720"/>
      </w:pPr>
      <w:r w:rsidRPr="00FD7263">
        <w:t xml:space="preserve">privacy functions under the </w:t>
      </w:r>
      <w:r w:rsidRPr="00F743D6">
        <w:rPr>
          <w:i/>
          <w:iCs/>
        </w:rPr>
        <w:t>Privacy Act 1988</w:t>
      </w:r>
      <w:r w:rsidRPr="00FD7263">
        <w:t xml:space="preserve"> and the </w:t>
      </w:r>
      <w:r w:rsidRPr="00F743D6">
        <w:rPr>
          <w:i/>
          <w:iCs/>
        </w:rPr>
        <w:t>Digital ID Act 2024</w:t>
      </w:r>
      <w:r>
        <w:rPr>
          <w:i/>
          <w:iCs/>
        </w:rPr>
        <w:t>,</w:t>
      </w:r>
      <w:r w:rsidRPr="00A77134">
        <w:t xml:space="preserve"> </w:t>
      </w:r>
      <w:r>
        <w:t xml:space="preserve">the </w:t>
      </w:r>
      <w:r>
        <w:rPr>
          <w:i/>
          <w:iCs/>
        </w:rPr>
        <w:t>My Health Records Act 2012</w:t>
      </w:r>
      <w:r>
        <w:t xml:space="preserve"> and </w:t>
      </w:r>
      <w:r w:rsidRPr="00FD7263">
        <w:t xml:space="preserve">in relation to the Consumer Data Right (CDR) under the </w:t>
      </w:r>
      <w:r w:rsidRPr="00F743D6">
        <w:rPr>
          <w:i/>
          <w:iCs/>
        </w:rPr>
        <w:t>Competition and Consumer Act 2010</w:t>
      </w:r>
      <w:r w:rsidRPr="006B42B0">
        <w:t>, in particular</w:t>
      </w:r>
      <w:r>
        <w:t>,</w:t>
      </w:r>
      <w:r w:rsidRPr="006B42B0">
        <w:t xml:space="preserve"> investigating breaches, handling complaints, conducting </w:t>
      </w:r>
      <w:r w:rsidRPr="006B42B0">
        <w:lastRenderedPageBreak/>
        <w:t>audits, developing codes, providing policy guidance and educating the public and industry on privacy</w:t>
      </w:r>
      <w:r>
        <w:t>;</w:t>
      </w:r>
    </w:p>
    <w:p w14:paraId="4F3F4744" w14:textId="086E2209" w:rsidR="00F321AA" w:rsidRDefault="00F321AA">
      <w:pPr>
        <w:pStyle w:val="ListBullet"/>
        <w:numPr>
          <w:ilvl w:val="0"/>
          <w:numId w:val="23"/>
        </w:numPr>
        <w:tabs>
          <w:tab w:val="clear" w:pos="360"/>
          <w:tab w:val="num" w:pos="720"/>
        </w:tabs>
        <w:ind w:left="720"/>
      </w:pPr>
      <w:r w:rsidRPr="00FD7263">
        <w:t>freedom of information</w:t>
      </w:r>
      <w:r>
        <w:t xml:space="preserve"> functions </w:t>
      </w:r>
      <w:r w:rsidRPr="00FD7263">
        <w:t xml:space="preserve">under the </w:t>
      </w:r>
      <w:r w:rsidRPr="00F743D6">
        <w:rPr>
          <w:i/>
          <w:iCs/>
        </w:rPr>
        <w:t>Freedom of Information Act 1982</w:t>
      </w:r>
      <w:r w:rsidRPr="00FD7263">
        <w:t>, in particular</w:t>
      </w:r>
      <w:r>
        <w:t>,</w:t>
      </w:r>
      <w:r w:rsidRPr="00FD7263">
        <w:t xml:space="preserve"> review of decisions made by agencies and ministers</w:t>
      </w:r>
      <w:r>
        <w:t>, handling FOI complaints, monitoring and investigating agency compliance, providing policy guidance and educating government and the public on FOI rights; and</w:t>
      </w:r>
    </w:p>
    <w:p w14:paraId="499DCD86" w14:textId="4305603A" w:rsidR="00F321AA" w:rsidRDefault="00F321AA">
      <w:pPr>
        <w:pStyle w:val="ListBullet"/>
        <w:numPr>
          <w:ilvl w:val="0"/>
          <w:numId w:val="23"/>
        </w:numPr>
        <w:tabs>
          <w:tab w:val="clear" w:pos="360"/>
          <w:tab w:val="num" w:pos="720"/>
        </w:tabs>
        <w:ind w:left="720"/>
      </w:pPr>
      <w:r>
        <w:t xml:space="preserve">information commissioner functions under the </w:t>
      </w:r>
      <w:r>
        <w:rPr>
          <w:i/>
          <w:iCs/>
        </w:rPr>
        <w:t>Australian Information Commissioner Act 2010</w:t>
      </w:r>
      <w:r>
        <w:t xml:space="preserve"> including reporting to the Minister regarding government policy and practice with respect to the collection, use, disclosure, management, administration or storage of, or access to, information held by government and the systems used. </w:t>
      </w:r>
    </w:p>
    <w:p w14:paraId="09E388F7" w14:textId="360DD1A8" w:rsidR="006D2E29" w:rsidRDefault="006D2E29" w:rsidP="006D2E29">
      <w:pPr>
        <w:pStyle w:val="Heading2"/>
        <w:jc w:val="both"/>
      </w:pPr>
      <w:r>
        <w:t xml:space="preserve">About the </w:t>
      </w:r>
      <w:r w:rsidR="00873ABD">
        <w:t>Information Rights Division</w:t>
      </w:r>
    </w:p>
    <w:p w14:paraId="2260D6D4" w14:textId="77777777" w:rsidR="00452B4B" w:rsidRPr="0027457B" w:rsidRDefault="00452B4B" w:rsidP="00452B4B">
      <w:r w:rsidRPr="0027457B">
        <w:t xml:space="preserve">The Information Rights Division </w:t>
      </w:r>
      <w:r>
        <w:t xml:space="preserve">(IRD) </w:t>
      </w:r>
      <w:r w:rsidRPr="0027457B">
        <w:t>manages and resolves all externally generated FOI and privacy cases, from pre-intake enquiries to resolution. It is also responsible for the OAIC’s interactions with members of the community</w:t>
      </w:r>
      <w:r>
        <w:t xml:space="preserve"> and for providing guidance</w:t>
      </w:r>
      <w:r w:rsidRPr="0027457B">
        <w:t>, for example the OAIC’s public enquiries function.</w:t>
      </w:r>
    </w:p>
    <w:p w14:paraId="781E3750" w14:textId="77777777" w:rsidR="00452B4B" w:rsidRDefault="00452B4B" w:rsidP="00452B4B">
      <w:r w:rsidRPr="0027457B">
        <w:t>The division is led by an Executive General Manager and has three branches which are overseen by an SES 1 General Manage</w:t>
      </w:r>
      <w:r>
        <w:t>r:</w:t>
      </w:r>
    </w:p>
    <w:p w14:paraId="3A3CF006" w14:textId="77777777" w:rsidR="00452B4B" w:rsidRDefault="00452B4B" w:rsidP="00452B4B">
      <w:pPr>
        <w:pStyle w:val="ListParagraph"/>
        <w:numPr>
          <w:ilvl w:val="0"/>
          <w:numId w:val="47"/>
        </w:numPr>
        <w:spacing w:after="200" w:line="276" w:lineRule="auto"/>
      </w:pPr>
      <w:r>
        <w:t xml:space="preserve">Intake, Eligibility and Guidance Branch, responsible for intake and </w:t>
      </w:r>
      <w:r w:rsidRPr="0027457B">
        <w:t>triage function for all incoming regulatory case management matters</w:t>
      </w:r>
      <w:r>
        <w:t xml:space="preserve">, making decisions on extension of time applications under the FOI Act, providing guidance across all jurisdictions and complainant services </w:t>
      </w:r>
    </w:p>
    <w:p w14:paraId="4ED0E8AD" w14:textId="77777777" w:rsidR="00452B4B" w:rsidRDefault="00452B4B" w:rsidP="00452B4B">
      <w:pPr>
        <w:pStyle w:val="ListParagraph"/>
        <w:numPr>
          <w:ilvl w:val="0"/>
          <w:numId w:val="47"/>
        </w:numPr>
        <w:spacing w:after="200" w:line="276" w:lineRule="auto"/>
      </w:pPr>
      <w:r>
        <w:t>FOI Case Management Branch, responsible for undertaking regulatory functions under the FOI Act, consideration of IC reviews, FOI complaints and vexatious applicant declarations</w:t>
      </w:r>
    </w:p>
    <w:p w14:paraId="3F7B0E2A" w14:textId="77777777" w:rsidR="00452B4B" w:rsidRPr="0027457B" w:rsidRDefault="00452B4B" w:rsidP="00452B4B">
      <w:pPr>
        <w:pStyle w:val="ListParagraph"/>
        <w:numPr>
          <w:ilvl w:val="0"/>
          <w:numId w:val="47"/>
        </w:numPr>
        <w:spacing w:after="200" w:line="276" w:lineRule="auto"/>
      </w:pPr>
      <w:r>
        <w:t>Privacy Case Management Branch, r</w:t>
      </w:r>
      <w:r w:rsidRPr="0027457B">
        <w:t>esponsible for managing privacy complaints through</w:t>
      </w:r>
      <w:r>
        <w:t xml:space="preserve"> </w:t>
      </w:r>
      <w:r w:rsidRPr="0027457B">
        <w:t>early resolution</w:t>
      </w:r>
      <w:r>
        <w:t xml:space="preserve">, </w:t>
      </w:r>
      <w:r w:rsidRPr="0027457B">
        <w:t>consideration for conciliation, and</w:t>
      </w:r>
      <w:r>
        <w:t xml:space="preserve"> </w:t>
      </w:r>
      <w:r w:rsidRPr="0027457B">
        <w:t>investigation to resolution, including making determinations dismissing or substantiating a complaint.</w:t>
      </w:r>
    </w:p>
    <w:p w14:paraId="678AAEC9" w14:textId="07B7DE31" w:rsidR="00B919DF" w:rsidRDefault="00452B4B" w:rsidP="00B919DF">
      <w:pPr>
        <w:pStyle w:val="Heading2"/>
        <w:jc w:val="both"/>
      </w:pPr>
      <w:r>
        <w:t>APS5 and APS6 roles within IRD</w:t>
      </w:r>
    </w:p>
    <w:p w14:paraId="27B82C46" w14:textId="77777777" w:rsidR="0092194D" w:rsidRDefault="0092194D" w:rsidP="0092194D">
      <w:r>
        <w:t>Examples of APS 5 and 6 roles within IRD are set out below:</w:t>
      </w:r>
    </w:p>
    <w:tbl>
      <w:tblPr>
        <w:tblStyle w:val="TableGrid"/>
        <w:tblW w:w="0" w:type="auto"/>
        <w:tblLook w:val="04A0" w:firstRow="1" w:lastRow="0" w:firstColumn="1" w:lastColumn="0" w:noHBand="0" w:noVBand="1"/>
      </w:tblPr>
      <w:tblGrid>
        <w:gridCol w:w="3539"/>
        <w:gridCol w:w="5477"/>
      </w:tblGrid>
      <w:tr w:rsidR="0092194D" w14:paraId="3C9B7474" w14:textId="77777777" w:rsidTr="00831E10">
        <w:tc>
          <w:tcPr>
            <w:tcW w:w="3539" w:type="dxa"/>
          </w:tcPr>
          <w:p w14:paraId="5F874E66" w14:textId="70F94733" w:rsidR="0092194D" w:rsidRPr="0092194D" w:rsidRDefault="0092194D" w:rsidP="00831E10">
            <w:pPr>
              <w:rPr>
                <w:b/>
                <w:bCs/>
              </w:rPr>
            </w:pPr>
            <w:r w:rsidRPr="0092194D">
              <w:rPr>
                <w:b/>
                <w:bCs/>
              </w:rPr>
              <w:t>Role</w:t>
            </w:r>
          </w:p>
        </w:tc>
        <w:tc>
          <w:tcPr>
            <w:tcW w:w="5477" w:type="dxa"/>
          </w:tcPr>
          <w:p w14:paraId="64D78F25" w14:textId="77777777" w:rsidR="0092194D" w:rsidRPr="005E5B92" w:rsidRDefault="0092194D" w:rsidP="00831E10">
            <w:pPr>
              <w:rPr>
                <w:b/>
                <w:bCs/>
              </w:rPr>
            </w:pPr>
            <w:r w:rsidRPr="005E5B92">
              <w:rPr>
                <w:b/>
                <w:bCs/>
              </w:rPr>
              <w:t>Branch</w:t>
            </w:r>
          </w:p>
        </w:tc>
      </w:tr>
      <w:tr w:rsidR="0092194D" w14:paraId="5D9C013F" w14:textId="77777777" w:rsidTr="00831E10">
        <w:tc>
          <w:tcPr>
            <w:tcW w:w="3539" w:type="dxa"/>
          </w:tcPr>
          <w:p w14:paraId="32CF6334" w14:textId="77777777" w:rsidR="0092194D" w:rsidRDefault="0092194D" w:rsidP="00831E10">
            <w:r>
              <w:t>Intake Officer (APS 5)</w:t>
            </w:r>
            <w:r>
              <w:br/>
            </w:r>
            <w:r w:rsidRPr="005E5B92">
              <w:t xml:space="preserve">Intake Officer (APS </w:t>
            </w:r>
            <w:r>
              <w:t>6</w:t>
            </w:r>
            <w:r w:rsidRPr="005E5B92">
              <w:t>)</w:t>
            </w:r>
            <w:r>
              <w:br/>
              <w:t>Guidance Officer (APS 5)</w:t>
            </w:r>
          </w:p>
        </w:tc>
        <w:tc>
          <w:tcPr>
            <w:tcW w:w="5477" w:type="dxa"/>
          </w:tcPr>
          <w:p w14:paraId="591D8C4B" w14:textId="77777777" w:rsidR="0092194D" w:rsidRDefault="0092194D" w:rsidP="00831E10">
            <w:r>
              <w:t>Intake, Eligibility and Guidance Branch</w:t>
            </w:r>
          </w:p>
        </w:tc>
      </w:tr>
      <w:tr w:rsidR="0092194D" w14:paraId="529B615A" w14:textId="77777777" w:rsidTr="00831E10">
        <w:tc>
          <w:tcPr>
            <w:tcW w:w="3539" w:type="dxa"/>
          </w:tcPr>
          <w:p w14:paraId="44E8AC39" w14:textId="77777777" w:rsidR="0092194D" w:rsidRDefault="0092194D" w:rsidP="00831E10">
            <w:r>
              <w:t>Assistant Review Adviser (APS 5)</w:t>
            </w:r>
            <w:r>
              <w:br/>
              <w:t>Review Adviser (APS 6)</w:t>
            </w:r>
          </w:p>
        </w:tc>
        <w:tc>
          <w:tcPr>
            <w:tcW w:w="5477" w:type="dxa"/>
          </w:tcPr>
          <w:p w14:paraId="2D23D47C" w14:textId="77777777" w:rsidR="0092194D" w:rsidRDefault="0092194D" w:rsidP="00831E10">
            <w:r>
              <w:t>FOI Case Management</w:t>
            </w:r>
          </w:p>
        </w:tc>
      </w:tr>
      <w:tr w:rsidR="0092194D" w14:paraId="364F8296" w14:textId="77777777" w:rsidTr="00831E10">
        <w:tc>
          <w:tcPr>
            <w:tcW w:w="3539" w:type="dxa"/>
          </w:tcPr>
          <w:p w14:paraId="2DF29E66" w14:textId="77777777" w:rsidR="0092194D" w:rsidRDefault="0092194D" w:rsidP="00831E10">
            <w:r>
              <w:lastRenderedPageBreak/>
              <w:t xml:space="preserve">Case Officer (APS 5) </w:t>
            </w:r>
            <w:r>
              <w:br/>
              <w:t>Senior Case Officer (APS 6)</w:t>
            </w:r>
          </w:p>
        </w:tc>
        <w:tc>
          <w:tcPr>
            <w:tcW w:w="5477" w:type="dxa"/>
          </w:tcPr>
          <w:p w14:paraId="4FB38DB0" w14:textId="77777777" w:rsidR="0092194D" w:rsidRDefault="0092194D" w:rsidP="00831E10">
            <w:r>
              <w:t>Privacy Case Management Branch</w:t>
            </w:r>
          </w:p>
        </w:tc>
      </w:tr>
    </w:tbl>
    <w:p w14:paraId="04EBA64A" w14:textId="6BF86961" w:rsidR="00870D85" w:rsidRDefault="00276E3E" w:rsidP="004A5F8E">
      <w:pPr>
        <w:pStyle w:val="Heading2"/>
        <w:jc w:val="both"/>
      </w:pPr>
      <w:r>
        <w:t>Key expectations and duties of APS5 staff in IRD</w:t>
      </w:r>
    </w:p>
    <w:p w14:paraId="3A33C74C" w14:textId="77777777" w:rsidR="006D6590" w:rsidRDefault="006D6590" w:rsidP="006D6590">
      <w:r>
        <w:t>Key expectations of APS 5 staff in the Information Rights Division:</w:t>
      </w:r>
    </w:p>
    <w:p w14:paraId="6F7182E7" w14:textId="77777777" w:rsidR="006D6590" w:rsidRDefault="006D6590" w:rsidP="006D6590">
      <w:pPr>
        <w:pStyle w:val="ListParagraph"/>
        <w:numPr>
          <w:ilvl w:val="0"/>
          <w:numId w:val="48"/>
        </w:numPr>
        <w:spacing w:after="200"/>
        <w:rPr>
          <w:rFonts w:eastAsia="Source Sans Pro" w:cstheme="minorHAnsi"/>
          <w:color w:val="000000" w:themeColor="text1"/>
        </w:rPr>
      </w:pPr>
      <w:r>
        <w:rPr>
          <w:rFonts w:eastAsia="Source Sans Pro" w:cstheme="minorHAnsi"/>
          <w:color w:val="000000" w:themeColor="text1"/>
        </w:rPr>
        <w:t xml:space="preserve">For roles involving case management: </w:t>
      </w:r>
    </w:p>
    <w:p w14:paraId="70B7BF04" w14:textId="77777777" w:rsidR="006D6590" w:rsidRDefault="006D6590" w:rsidP="006D6590">
      <w:pPr>
        <w:pStyle w:val="ListParagraph"/>
        <w:numPr>
          <w:ilvl w:val="1"/>
          <w:numId w:val="48"/>
        </w:numPr>
        <w:spacing w:after="200"/>
        <w:rPr>
          <w:rFonts w:eastAsia="Source Sans Pro" w:cstheme="minorHAnsi"/>
          <w:color w:val="000000" w:themeColor="text1"/>
        </w:rPr>
      </w:pPr>
      <w:r w:rsidRPr="002E1992">
        <w:rPr>
          <w:rFonts w:eastAsia="Source Sans Pro" w:cstheme="minorHAnsi"/>
          <w:color w:val="000000" w:themeColor="text1"/>
        </w:rPr>
        <w:t>exercising delegations and judgement in accordance with the applicable statutory framework and the principles of administrative law</w:t>
      </w:r>
    </w:p>
    <w:p w14:paraId="5427FA42" w14:textId="77777777" w:rsidR="006D6590" w:rsidRDefault="006D6590" w:rsidP="006D6590">
      <w:pPr>
        <w:pStyle w:val="ListParagraph"/>
        <w:numPr>
          <w:ilvl w:val="1"/>
          <w:numId w:val="48"/>
        </w:numPr>
        <w:spacing w:after="200"/>
        <w:rPr>
          <w:rFonts w:eastAsia="Source Sans Pro" w:cstheme="minorHAnsi"/>
          <w:color w:val="000000" w:themeColor="text1"/>
        </w:rPr>
      </w:pPr>
      <w:r>
        <w:rPr>
          <w:rFonts w:eastAsia="Source Sans Pro" w:cstheme="minorHAnsi"/>
          <w:color w:val="000000" w:themeColor="text1"/>
        </w:rPr>
        <w:t>efficient, timely and high quality case management of complaints/applications with limited direction</w:t>
      </w:r>
    </w:p>
    <w:p w14:paraId="1CB88EEB" w14:textId="77777777" w:rsidR="006D6590" w:rsidRDefault="006D6590" w:rsidP="006D6590">
      <w:pPr>
        <w:pStyle w:val="ListParagraph"/>
        <w:numPr>
          <w:ilvl w:val="0"/>
          <w:numId w:val="48"/>
        </w:numPr>
        <w:spacing w:after="200"/>
        <w:rPr>
          <w:rFonts w:eastAsia="Source Sans Pro" w:cstheme="minorHAnsi"/>
          <w:color w:val="000000" w:themeColor="text1"/>
        </w:rPr>
      </w:pPr>
      <w:r>
        <w:rPr>
          <w:rFonts w:eastAsia="Source Sans Pro" w:cstheme="minorHAnsi"/>
          <w:color w:val="000000" w:themeColor="text1"/>
        </w:rPr>
        <w:t>For roles involving delivery of guidance:</w:t>
      </w:r>
    </w:p>
    <w:p w14:paraId="6F4F9826" w14:textId="77777777" w:rsidR="006D6590" w:rsidRPr="002E1992" w:rsidRDefault="006D6590" w:rsidP="006D6590">
      <w:pPr>
        <w:pStyle w:val="ListParagraph"/>
        <w:numPr>
          <w:ilvl w:val="1"/>
          <w:numId w:val="48"/>
        </w:numPr>
        <w:spacing w:after="200"/>
        <w:rPr>
          <w:rFonts w:eastAsia="Source Sans Pro" w:cstheme="minorHAnsi"/>
          <w:color w:val="000000" w:themeColor="text1"/>
        </w:rPr>
      </w:pPr>
      <w:r>
        <w:rPr>
          <w:rFonts w:eastAsia="Source Sans Pro" w:cstheme="minorHAnsi"/>
          <w:color w:val="000000" w:themeColor="text1"/>
        </w:rPr>
        <w:t>providing support in the delivery of guidance products across a range of jurisdictions</w:t>
      </w:r>
    </w:p>
    <w:p w14:paraId="5B8CCE48" w14:textId="77777777" w:rsidR="006D6590" w:rsidRPr="002E1992" w:rsidRDefault="006D6590" w:rsidP="006D6590">
      <w:pPr>
        <w:pStyle w:val="ListParagraph"/>
        <w:numPr>
          <w:ilvl w:val="0"/>
          <w:numId w:val="48"/>
        </w:numPr>
        <w:spacing w:after="200"/>
        <w:rPr>
          <w:rFonts w:eastAsia="Source Sans Pro"/>
          <w:color w:val="000000" w:themeColor="text1"/>
        </w:rPr>
      </w:pPr>
      <w:r w:rsidRPr="1047C8AE">
        <w:rPr>
          <w:rFonts w:eastAsia="Source Sans Pro"/>
          <w:color w:val="000000" w:themeColor="text1"/>
        </w:rPr>
        <w:t xml:space="preserve">Communicating with influence and effectively managing interactions with empathy, impartiality and respect </w:t>
      </w:r>
    </w:p>
    <w:p w14:paraId="43D29053" w14:textId="77777777" w:rsidR="006D6590" w:rsidRPr="002E1992" w:rsidRDefault="006D6590" w:rsidP="006D6590">
      <w:pPr>
        <w:pStyle w:val="ListParagraph"/>
        <w:numPr>
          <w:ilvl w:val="0"/>
          <w:numId w:val="48"/>
        </w:numPr>
        <w:spacing w:after="200"/>
        <w:rPr>
          <w:rFonts w:eastAsia="Source Sans Pro" w:cstheme="minorHAnsi"/>
          <w:color w:val="000000" w:themeColor="text1"/>
        </w:rPr>
      </w:pPr>
      <w:r>
        <w:rPr>
          <w:rFonts w:eastAsia="Source Sans Pro" w:cstheme="minorHAnsi"/>
          <w:color w:val="000000" w:themeColor="text1"/>
        </w:rPr>
        <w:t>W</w:t>
      </w:r>
      <w:r w:rsidRPr="002E1992">
        <w:rPr>
          <w:rFonts w:eastAsia="Source Sans Pro" w:cstheme="minorHAnsi"/>
          <w:color w:val="000000" w:themeColor="text1"/>
        </w:rPr>
        <w:t xml:space="preserve">orking collaboratively with colleagues across the OAIC to deliver on the organisation’s priorities, support an integrated end-to-end regulatory model, and position the OAIC as a trusted regulator </w:t>
      </w:r>
    </w:p>
    <w:p w14:paraId="7FF796C4" w14:textId="77777777" w:rsidR="006D6590" w:rsidRPr="0027457B" w:rsidRDefault="006D6590" w:rsidP="006D6590">
      <w:pPr>
        <w:pStyle w:val="ListParagraph"/>
        <w:numPr>
          <w:ilvl w:val="0"/>
          <w:numId w:val="48"/>
        </w:numPr>
        <w:spacing w:after="200"/>
        <w:rPr>
          <w:rFonts w:eastAsia="Source Sans Pro" w:cstheme="minorHAnsi"/>
          <w:color w:val="000000" w:themeColor="text1"/>
        </w:rPr>
      </w:pPr>
      <w:r>
        <w:rPr>
          <w:rFonts w:eastAsia="Source Sans Pro" w:cstheme="minorHAnsi"/>
          <w:color w:val="000000" w:themeColor="text1"/>
        </w:rPr>
        <w:t>P</w:t>
      </w:r>
      <w:r w:rsidRPr="002E1992">
        <w:rPr>
          <w:rFonts w:eastAsia="Source Sans Pro" w:cstheme="minorHAnsi"/>
          <w:color w:val="000000" w:themeColor="text1"/>
        </w:rPr>
        <w:t xml:space="preserve">roviding expert advice and developing and maintaining effective and productive relationships with APS agencies, industry and the private sector, and representing the OAIC in external forums </w:t>
      </w:r>
      <w:r w:rsidRPr="0027457B">
        <w:rPr>
          <w:rFonts w:eastAsia="Source Sans Pro" w:cstheme="minorHAnsi"/>
          <w:color w:val="000000" w:themeColor="text1"/>
        </w:rPr>
        <w:t xml:space="preserve"> </w:t>
      </w:r>
    </w:p>
    <w:p w14:paraId="585FDC81" w14:textId="77777777" w:rsidR="006D6590" w:rsidRPr="00333F05" w:rsidRDefault="006D6590" w:rsidP="006D6590">
      <w:pPr>
        <w:pStyle w:val="Heading2"/>
      </w:pPr>
      <w:r w:rsidRPr="005E5B92">
        <w:t xml:space="preserve">Key expectations of APS </w:t>
      </w:r>
      <w:r>
        <w:t>6</w:t>
      </w:r>
      <w:r w:rsidRPr="005E5B92">
        <w:t xml:space="preserve"> staff in IRD</w:t>
      </w:r>
    </w:p>
    <w:p w14:paraId="709B3214" w14:textId="77777777" w:rsidR="006D6590" w:rsidRPr="00001BB0" w:rsidRDefault="006D6590" w:rsidP="006D6590">
      <w:pPr>
        <w:rPr>
          <w:rFonts w:cstheme="minorHAnsi"/>
        </w:rPr>
      </w:pPr>
      <w:r w:rsidRPr="00001BB0">
        <w:rPr>
          <w:rFonts w:cstheme="minorHAnsi"/>
        </w:rPr>
        <w:t xml:space="preserve">Key expectations </w:t>
      </w:r>
      <w:r>
        <w:rPr>
          <w:rFonts w:cstheme="minorHAnsi"/>
        </w:rPr>
        <w:t xml:space="preserve">and duties </w:t>
      </w:r>
      <w:r w:rsidRPr="00001BB0">
        <w:rPr>
          <w:rFonts w:cstheme="minorHAnsi"/>
        </w:rPr>
        <w:t xml:space="preserve">of </w:t>
      </w:r>
      <w:r>
        <w:rPr>
          <w:rFonts w:cstheme="minorHAnsi"/>
        </w:rPr>
        <w:t>APS</w:t>
      </w:r>
      <w:r w:rsidRPr="00001BB0">
        <w:rPr>
          <w:rFonts w:cstheme="minorHAnsi"/>
        </w:rPr>
        <w:t xml:space="preserve"> </w:t>
      </w:r>
      <w:r>
        <w:rPr>
          <w:rFonts w:cstheme="minorHAnsi"/>
        </w:rPr>
        <w:t>6 staff</w:t>
      </w:r>
      <w:r w:rsidRPr="00001BB0">
        <w:rPr>
          <w:rFonts w:cstheme="minorHAnsi"/>
        </w:rPr>
        <w:t xml:space="preserve"> in the Information Rights Division:</w:t>
      </w:r>
    </w:p>
    <w:p w14:paraId="0CDD14B7" w14:textId="77777777" w:rsidR="006D6590" w:rsidRPr="005B1775" w:rsidRDefault="006D6590" w:rsidP="006D6590">
      <w:pPr>
        <w:pStyle w:val="ListParagraph"/>
        <w:numPr>
          <w:ilvl w:val="0"/>
          <w:numId w:val="48"/>
        </w:numPr>
        <w:spacing w:after="200"/>
        <w:rPr>
          <w:rFonts w:eastAsia="Source Sans Pro" w:cstheme="minorHAnsi"/>
          <w:color w:val="000000" w:themeColor="text1"/>
        </w:rPr>
      </w:pPr>
      <w:r>
        <w:rPr>
          <w:rFonts w:eastAsia="Source Sans Pro" w:cstheme="minorHAnsi"/>
          <w:color w:val="000000" w:themeColor="text1"/>
        </w:rPr>
        <w:t>E</w:t>
      </w:r>
      <w:r w:rsidRPr="005B1775">
        <w:rPr>
          <w:rFonts w:eastAsia="Source Sans Pro" w:cstheme="minorHAnsi"/>
          <w:color w:val="000000" w:themeColor="text1"/>
        </w:rPr>
        <w:t>xercising delegations and judgement in accordance with the applicable statutory framework and the principles of administrative law</w:t>
      </w:r>
    </w:p>
    <w:p w14:paraId="1870763E" w14:textId="77777777" w:rsidR="006D6590" w:rsidRPr="005B1775" w:rsidRDefault="006D6590" w:rsidP="006D6590">
      <w:pPr>
        <w:pStyle w:val="ListParagraph"/>
        <w:numPr>
          <w:ilvl w:val="0"/>
          <w:numId w:val="48"/>
        </w:numPr>
        <w:spacing w:after="200"/>
        <w:rPr>
          <w:rFonts w:eastAsia="Source Sans Pro" w:cstheme="minorHAnsi"/>
          <w:color w:val="000000" w:themeColor="text1"/>
        </w:rPr>
      </w:pPr>
      <w:r>
        <w:rPr>
          <w:rFonts w:eastAsia="Source Sans Pro" w:cstheme="minorHAnsi"/>
          <w:color w:val="000000" w:themeColor="text1"/>
        </w:rPr>
        <w:t>E</w:t>
      </w:r>
      <w:r w:rsidRPr="005B1775">
        <w:rPr>
          <w:rFonts w:eastAsia="Source Sans Pro" w:cstheme="minorHAnsi"/>
          <w:color w:val="000000" w:themeColor="text1"/>
        </w:rPr>
        <w:t xml:space="preserve">fficient, timely and high quality case management of </w:t>
      </w:r>
      <w:r>
        <w:rPr>
          <w:rFonts w:eastAsia="Source Sans Pro" w:cstheme="minorHAnsi"/>
          <w:color w:val="000000" w:themeColor="text1"/>
        </w:rPr>
        <w:t xml:space="preserve">complex </w:t>
      </w:r>
      <w:r w:rsidRPr="005B1775">
        <w:rPr>
          <w:rFonts w:eastAsia="Source Sans Pro" w:cstheme="minorHAnsi"/>
          <w:color w:val="000000" w:themeColor="text1"/>
        </w:rPr>
        <w:t xml:space="preserve">complaints/applications </w:t>
      </w:r>
      <w:r>
        <w:rPr>
          <w:rFonts w:eastAsia="Source Sans Pro" w:cstheme="minorHAnsi"/>
          <w:color w:val="000000" w:themeColor="text1"/>
        </w:rPr>
        <w:t>with limited direction</w:t>
      </w:r>
    </w:p>
    <w:p w14:paraId="2D74E01F" w14:textId="77777777" w:rsidR="006D6590" w:rsidRPr="005B1775" w:rsidRDefault="006D6590" w:rsidP="006D6590">
      <w:pPr>
        <w:pStyle w:val="ListParagraph"/>
        <w:numPr>
          <w:ilvl w:val="0"/>
          <w:numId w:val="48"/>
        </w:numPr>
        <w:spacing w:after="200"/>
        <w:rPr>
          <w:rFonts w:eastAsia="Source Sans Pro"/>
          <w:color w:val="000000" w:themeColor="text1"/>
        </w:rPr>
      </w:pPr>
      <w:r w:rsidRPr="1047C8AE">
        <w:rPr>
          <w:rFonts w:eastAsia="Source Sans Pro"/>
          <w:color w:val="000000" w:themeColor="text1"/>
        </w:rPr>
        <w:t xml:space="preserve">Communicating with influence and effectively managing interactions with empathy, impartiality and respect </w:t>
      </w:r>
    </w:p>
    <w:p w14:paraId="77C6D68E" w14:textId="77777777" w:rsidR="006D6590" w:rsidRPr="005B1775" w:rsidRDefault="006D6590" w:rsidP="006D6590">
      <w:pPr>
        <w:pStyle w:val="ListParagraph"/>
        <w:numPr>
          <w:ilvl w:val="0"/>
          <w:numId w:val="48"/>
        </w:numPr>
        <w:spacing w:after="200"/>
        <w:rPr>
          <w:rFonts w:eastAsia="Source Sans Pro" w:cstheme="minorHAnsi"/>
          <w:color w:val="000000" w:themeColor="text1"/>
        </w:rPr>
      </w:pPr>
      <w:r w:rsidRPr="005B1775">
        <w:rPr>
          <w:rFonts w:eastAsia="Source Sans Pro" w:cstheme="minorHAnsi"/>
          <w:color w:val="000000" w:themeColor="text1"/>
        </w:rPr>
        <w:t xml:space="preserve">Working collaboratively with colleagues across the OAIC to deliver on the organisation’s priorities, support an integrated end-to-end regulatory model, and position the OAIC as a trusted regulator </w:t>
      </w:r>
    </w:p>
    <w:p w14:paraId="222208DD" w14:textId="77777777" w:rsidR="006D6590" w:rsidRPr="005B1775" w:rsidRDefault="006D6590" w:rsidP="006D6590">
      <w:pPr>
        <w:pStyle w:val="ListParagraph"/>
        <w:numPr>
          <w:ilvl w:val="0"/>
          <w:numId w:val="48"/>
        </w:numPr>
        <w:spacing w:after="200"/>
        <w:rPr>
          <w:rFonts w:eastAsia="Source Sans Pro" w:cstheme="minorHAnsi"/>
          <w:color w:val="000000" w:themeColor="text1"/>
        </w:rPr>
      </w:pPr>
      <w:r w:rsidRPr="005B1775">
        <w:rPr>
          <w:rFonts w:eastAsia="Source Sans Pro" w:cstheme="minorHAnsi"/>
          <w:color w:val="000000" w:themeColor="text1"/>
        </w:rPr>
        <w:t xml:space="preserve">Providing expert advice and developing and maintaining effective and productive relationships with APS agencies, industry and the private sector, and representing the OAIC in external forums  </w:t>
      </w:r>
    </w:p>
    <w:p w14:paraId="1220FB65" w14:textId="7E56BADC" w:rsidR="003C213B" w:rsidRDefault="003C213B" w:rsidP="003C213B">
      <w:pPr>
        <w:pStyle w:val="Heading2"/>
        <w:jc w:val="both"/>
      </w:pPr>
      <w:r>
        <w:t>Job Specific Capabilities, Skills &amp; Experience</w:t>
      </w:r>
    </w:p>
    <w:p w14:paraId="0AC20069" w14:textId="77777777" w:rsidR="006C2145" w:rsidRPr="002E1992" w:rsidRDefault="006C2145" w:rsidP="006C2145">
      <w:pPr>
        <w:keepNext/>
        <w:keepLines/>
        <w:rPr>
          <w:rFonts w:eastAsia="Calibri" w:cstheme="minorHAnsi"/>
          <w:lang w:eastAsia="en-AU"/>
        </w:rPr>
      </w:pPr>
      <w:r w:rsidRPr="002E1992">
        <w:rPr>
          <w:rFonts w:eastAsia="Calibri" w:cstheme="minorHAnsi"/>
          <w:lang w:eastAsia="en-AU"/>
        </w:rPr>
        <w:t xml:space="preserve">We are looking for highly motivated individuals who enjoy working independently, and who possess the following skills: </w:t>
      </w:r>
    </w:p>
    <w:p w14:paraId="4F966E92" w14:textId="77777777" w:rsidR="006C2145" w:rsidRPr="00001BB0" w:rsidRDefault="006C2145" w:rsidP="006C2145">
      <w:pPr>
        <w:pStyle w:val="ListParagraph"/>
        <w:numPr>
          <w:ilvl w:val="0"/>
          <w:numId w:val="49"/>
        </w:numPr>
        <w:spacing w:after="200"/>
        <w:ind w:left="714" w:hanging="357"/>
        <w:rPr>
          <w:rFonts w:cstheme="minorHAnsi"/>
        </w:rPr>
      </w:pPr>
      <w:r w:rsidRPr="00001BB0">
        <w:rPr>
          <w:rFonts w:cstheme="minorHAnsi"/>
        </w:rPr>
        <w:t>Knowledge of the FOI Act and the Privacy Act,</w:t>
      </w:r>
      <w:r w:rsidRPr="00001BB0">
        <w:rPr>
          <w:rFonts w:cstheme="minorHAnsi"/>
          <w:i/>
          <w:iCs/>
        </w:rPr>
        <w:t xml:space="preserve"> </w:t>
      </w:r>
      <w:r w:rsidRPr="00001BB0">
        <w:rPr>
          <w:rFonts w:cstheme="minorHAnsi"/>
        </w:rPr>
        <w:t>or the ability to quickly acquire this knowledge</w:t>
      </w:r>
    </w:p>
    <w:p w14:paraId="591CBA3E" w14:textId="77777777" w:rsidR="006C2145" w:rsidRPr="002E1992" w:rsidRDefault="006C2145" w:rsidP="006C2145">
      <w:pPr>
        <w:pStyle w:val="ListParagraph"/>
        <w:numPr>
          <w:ilvl w:val="0"/>
          <w:numId w:val="49"/>
        </w:numPr>
        <w:spacing w:after="200"/>
        <w:ind w:left="714" w:hanging="357"/>
        <w:rPr>
          <w:rFonts w:eastAsia="Source Sans Pro" w:cstheme="minorHAnsi"/>
          <w:lang w:val="en-GB"/>
        </w:rPr>
      </w:pPr>
      <w:r w:rsidRPr="002E1992">
        <w:rPr>
          <w:rFonts w:eastAsia="Source Sans Pro" w:cstheme="minorHAnsi"/>
          <w:lang w:val="en-GB"/>
        </w:rPr>
        <w:lastRenderedPageBreak/>
        <w:t xml:space="preserve">Experience in administrative law, decision-making and merits review </w:t>
      </w:r>
    </w:p>
    <w:p w14:paraId="3E21C93F" w14:textId="77777777" w:rsidR="006C2145" w:rsidRPr="002E1992" w:rsidRDefault="006C2145" w:rsidP="006C2145">
      <w:pPr>
        <w:pStyle w:val="ListParagraph"/>
        <w:numPr>
          <w:ilvl w:val="0"/>
          <w:numId w:val="49"/>
        </w:numPr>
        <w:spacing w:after="200"/>
        <w:ind w:left="714" w:hanging="357"/>
        <w:rPr>
          <w:rFonts w:eastAsia="Source Sans Pro" w:cstheme="minorHAnsi"/>
          <w:color w:val="000000" w:themeColor="text1"/>
        </w:rPr>
      </w:pPr>
      <w:r w:rsidRPr="002E1992">
        <w:rPr>
          <w:rFonts w:eastAsia="Source Sans Pro" w:cstheme="minorHAnsi"/>
          <w:color w:val="000000" w:themeColor="text1"/>
        </w:rPr>
        <w:t xml:space="preserve">Experience in complaint handling or broad experience managing an externally facing high performing team responsible for managing complaints to resolution </w:t>
      </w:r>
    </w:p>
    <w:p w14:paraId="31323EDE" w14:textId="77777777" w:rsidR="006C2145" w:rsidRPr="002E1992" w:rsidRDefault="006C2145" w:rsidP="006C2145">
      <w:pPr>
        <w:pStyle w:val="ListParagraph"/>
        <w:numPr>
          <w:ilvl w:val="0"/>
          <w:numId w:val="49"/>
        </w:numPr>
        <w:spacing w:after="200"/>
        <w:ind w:left="714" w:hanging="357"/>
        <w:rPr>
          <w:rFonts w:eastAsia="Source Sans Pro" w:cstheme="minorHAnsi"/>
          <w:color w:val="000000" w:themeColor="text1"/>
        </w:rPr>
      </w:pPr>
      <w:r w:rsidRPr="002E1992">
        <w:rPr>
          <w:rFonts w:eastAsia="Source Sans Pro" w:cstheme="minorHAnsi"/>
          <w:color w:val="000000" w:themeColor="text1"/>
        </w:rPr>
        <w:t>Ability to provide impartial and forthright advice</w:t>
      </w:r>
    </w:p>
    <w:p w14:paraId="6FA2A156" w14:textId="77777777" w:rsidR="006C2145" w:rsidRPr="002E1992" w:rsidRDefault="006C2145" w:rsidP="006C2145">
      <w:pPr>
        <w:pStyle w:val="ListParagraph"/>
        <w:numPr>
          <w:ilvl w:val="0"/>
          <w:numId w:val="49"/>
        </w:numPr>
        <w:spacing w:after="200"/>
        <w:ind w:left="714" w:hanging="357"/>
        <w:rPr>
          <w:rFonts w:eastAsia="Source Sans Pro" w:cstheme="minorHAnsi"/>
          <w:color w:val="000000" w:themeColor="text1"/>
        </w:rPr>
      </w:pPr>
      <w:r w:rsidRPr="002E1992">
        <w:rPr>
          <w:rFonts w:eastAsia="Source Sans Pro" w:cstheme="minorHAnsi"/>
          <w:color w:val="000000" w:themeColor="text1"/>
        </w:rPr>
        <w:t xml:space="preserve">Experience fostering a positive and collaborative culture </w:t>
      </w:r>
    </w:p>
    <w:p w14:paraId="4D146683" w14:textId="77777777" w:rsidR="006C2145" w:rsidRPr="00001BB0" w:rsidRDefault="006C2145" w:rsidP="006C2145">
      <w:pPr>
        <w:pStyle w:val="ListParagraph"/>
        <w:numPr>
          <w:ilvl w:val="0"/>
          <w:numId w:val="49"/>
        </w:numPr>
        <w:spacing w:after="200"/>
        <w:ind w:left="714" w:hanging="357"/>
        <w:rPr>
          <w:rFonts w:cstheme="minorHAnsi"/>
        </w:rPr>
      </w:pPr>
      <w:r w:rsidRPr="00001BB0">
        <w:rPr>
          <w:rFonts w:cstheme="minorHAnsi"/>
        </w:rPr>
        <w:t>Strong ability to interpret and apply legislation</w:t>
      </w:r>
    </w:p>
    <w:p w14:paraId="22AD9C9D" w14:textId="77777777" w:rsidR="006C2145" w:rsidRPr="00001BB0" w:rsidRDefault="006C2145" w:rsidP="006C2145">
      <w:pPr>
        <w:pStyle w:val="ListParagraph"/>
        <w:numPr>
          <w:ilvl w:val="0"/>
          <w:numId w:val="49"/>
        </w:numPr>
        <w:spacing w:after="200"/>
        <w:ind w:left="714" w:hanging="357"/>
        <w:rPr>
          <w:rFonts w:cstheme="minorHAnsi"/>
        </w:rPr>
      </w:pPr>
      <w:r w:rsidRPr="00001BB0">
        <w:rPr>
          <w:rFonts w:cstheme="minorHAnsi"/>
        </w:rPr>
        <w:t>Strong analytical skills and attention to detail</w:t>
      </w:r>
    </w:p>
    <w:p w14:paraId="795DF186" w14:textId="77777777" w:rsidR="006C2145" w:rsidRPr="002E1992" w:rsidRDefault="006C2145" w:rsidP="006C2145">
      <w:pPr>
        <w:pStyle w:val="ListParagraph"/>
        <w:numPr>
          <w:ilvl w:val="0"/>
          <w:numId w:val="49"/>
        </w:numPr>
        <w:spacing w:after="200"/>
        <w:ind w:left="714" w:hanging="357"/>
        <w:rPr>
          <w:rFonts w:eastAsia="Source Sans Pro" w:cstheme="minorHAnsi"/>
          <w:color w:val="000000" w:themeColor="text1"/>
        </w:rPr>
      </w:pPr>
      <w:r w:rsidRPr="002E1992">
        <w:rPr>
          <w:rFonts w:eastAsia="Source Sans Pro" w:cstheme="minorHAnsi"/>
          <w:color w:val="000000" w:themeColor="text1"/>
        </w:rPr>
        <w:t>Excellent written and verbal communication skills with the ability to communicate clearly with influence and to a range of audiences</w:t>
      </w:r>
    </w:p>
    <w:p w14:paraId="24078E41" w14:textId="77777777" w:rsidR="006C2145" w:rsidRDefault="006C2145" w:rsidP="006C2145">
      <w:pPr>
        <w:pStyle w:val="ListParagraph"/>
        <w:numPr>
          <w:ilvl w:val="0"/>
          <w:numId w:val="49"/>
        </w:numPr>
        <w:spacing w:after="200"/>
        <w:ind w:left="714" w:hanging="357"/>
        <w:rPr>
          <w:rFonts w:eastAsia="Source Sans Pro" w:cstheme="minorHAnsi"/>
          <w:color w:val="000000" w:themeColor="text1"/>
        </w:rPr>
      </w:pPr>
      <w:r w:rsidRPr="000266F7">
        <w:rPr>
          <w:rFonts w:eastAsia="Source Sans Pro" w:cstheme="minorHAnsi"/>
          <w:color w:val="000000" w:themeColor="text1"/>
        </w:rPr>
        <w:t>Demonstrated experience in effectively engaging with internal and external stakeholders</w:t>
      </w:r>
    </w:p>
    <w:p w14:paraId="50E90EBB" w14:textId="77777777" w:rsidR="006C2145" w:rsidRPr="000266F7" w:rsidRDefault="006C2145" w:rsidP="006C2145">
      <w:pPr>
        <w:pStyle w:val="ListParagraph"/>
        <w:numPr>
          <w:ilvl w:val="0"/>
          <w:numId w:val="49"/>
        </w:numPr>
        <w:spacing w:after="200"/>
        <w:ind w:left="714" w:hanging="357"/>
        <w:rPr>
          <w:rFonts w:eastAsia="Source Sans Pro" w:cstheme="minorHAnsi"/>
          <w:color w:val="000000" w:themeColor="text1"/>
        </w:rPr>
      </w:pPr>
      <w:r w:rsidRPr="000266F7">
        <w:rPr>
          <w:rFonts w:cstheme="minorHAnsi"/>
        </w:rPr>
        <w:t>Demonstrated ability to maintain a high level of integrity and act in accordance with the APS Values and Code of Conduct at all times.</w:t>
      </w:r>
    </w:p>
    <w:p w14:paraId="17E701D7" w14:textId="77777777" w:rsidR="006C2145" w:rsidRPr="00001BB0" w:rsidRDefault="006C2145" w:rsidP="006C2145">
      <w:pPr>
        <w:keepNext/>
        <w:rPr>
          <w:rFonts w:cstheme="minorHAnsi"/>
        </w:rPr>
      </w:pPr>
      <w:r w:rsidRPr="002E1992">
        <w:rPr>
          <w:rFonts w:eastAsia="Source Sans Pro" w:cstheme="minorHAnsi"/>
          <w:lang w:val="en-GB"/>
        </w:rPr>
        <w:t>The Panel would look favourably on candidates who also have the following:</w:t>
      </w:r>
    </w:p>
    <w:p w14:paraId="143E49C8" w14:textId="77777777" w:rsidR="006C2145" w:rsidRPr="002E1992" w:rsidRDefault="006C2145" w:rsidP="006C2145">
      <w:pPr>
        <w:pStyle w:val="ListParagraph"/>
        <w:numPr>
          <w:ilvl w:val="0"/>
          <w:numId w:val="50"/>
        </w:numPr>
        <w:spacing w:after="200"/>
        <w:rPr>
          <w:rFonts w:eastAsia="Source Sans Pro" w:cstheme="minorHAnsi"/>
          <w:lang w:val="en-GB"/>
        </w:rPr>
      </w:pPr>
      <w:r w:rsidRPr="002E1992">
        <w:rPr>
          <w:rFonts w:eastAsia="Source Sans Pro" w:cstheme="minorHAnsi"/>
          <w:lang w:val="en-GB"/>
        </w:rPr>
        <w:t>Tertiary qualification in law or other relevant fields</w:t>
      </w:r>
    </w:p>
    <w:p w14:paraId="34A14BBC" w14:textId="77777777" w:rsidR="006C2145" w:rsidRPr="002E1992" w:rsidRDefault="006C2145" w:rsidP="006C2145">
      <w:pPr>
        <w:pStyle w:val="ListParagraph"/>
        <w:numPr>
          <w:ilvl w:val="0"/>
          <w:numId w:val="50"/>
        </w:numPr>
        <w:spacing w:after="200"/>
        <w:rPr>
          <w:rFonts w:eastAsia="Source Sans Pro" w:cstheme="minorHAnsi"/>
          <w:lang w:val="en-GB"/>
        </w:rPr>
      </w:pPr>
      <w:r>
        <w:rPr>
          <w:rFonts w:eastAsia="Source Sans Pro" w:cstheme="minorHAnsi"/>
          <w:lang w:val="en-GB"/>
        </w:rPr>
        <w:t>Experience in developing guidance</w:t>
      </w:r>
    </w:p>
    <w:p w14:paraId="2AE3291D" w14:textId="77777777" w:rsidR="006C2145" w:rsidRPr="00001BB0" w:rsidRDefault="006C2145" w:rsidP="006C2145">
      <w:pPr>
        <w:pStyle w:val="ListParagraph"/>
        <w:numPr>
          <w:ilvl w:val="0"/>
          <w:numId w:val="50"/>
        </w:numPr>
        <w:spacing w:after="200"/>
        <w:rPr>
          <w:rFonts w:cstheme="minorHAnsi"/>
        </w:rPr>
      </w:pPr>
      <w:r w:rsidRPr="00001BB0">
        <w:rPr>
          <w:rFonts w:cstheme="minorHAnsi"/>
        </w:rPr>
        <w:t xml:space="preserve">Experience engaging with the community and diverse stakeholders </w:t>
      </w:r>
    </w:p>
    <w:p w14:paraId="67AD11C1" w14:textId="77777777" w:rsidR="006C2145" w:rsidRPr="002E1992" w:rsidRDefault="006C2145" w:rsidP="006C2145">
      <w:pPr>
        <w:pStyle w:val="ListParagraph"/>
        <w:numPr>
          <w:ilvl w:val="0"/>
          <w:numId w:val="50"/>
        </w:numPr>
        <w:spacing w:after="200"/>
        <w:contextualSpacing w:val="0"/>
        <w:rPr>
          <w:rFonts w:eastAsia="Source Sans Pro" w:cstheme="minorHAnsi"/>
          <w:lang w:val="en-GB"/>
        </w:rPr>
      </w:pPr>
      <w:r w:rsidRPr="002E1992">
        <w:rPr>
          <w:rFonts w:eastAsia="Source Sans Pro" w:cstheme="minorHAnsi"/>
          <w:color w:val="000000" w:themeColor="text1"/>
        </w:rPr>
        <w:t>Experience operating in a regulatory or casework environment with a legislative basis</w:t>
      </w:r>
    </w:p>
    <w:p w14:paraId="758EF93E" w14:textId="77777777" w:rsidR="006C2145" w:rsidRDefault="006C2145" w:rsidP="006C2145">
      <w:pPr>
        <w:rPr>
          <w:rFonts w:eastAsia="Source Sans Pro" w:cstheme="minorHAnsi"/>
          <w:color w:val="000000" w:themeColor="text1"/>
        </w:rPr>
      </w:pPr>
      <w:r>
        <w:rPr>
          <w:rFonts w:eastAsia="Source Sans Pro" w:cstheme="minorHAnsi"/>
          <w:color w:val="000000" w:themeColor="text1"/>
        </w:rPr>
        <w:t>For roles which involve investigations, you will</w:t>
      </w:r>
      <w:r w:rsidRPr="002E1992">
        <w:rPr>
          <w:rFonts w:eastAsia="Source Sans Pro" w:cstheme="minorHAnsi"/>
          <w:color w:val="000000" w:themeColor="text1"/>
        </w:rPr>
        <w:t xml:space="preserve"> need to hold a Certificate IV in Government Investigations (or higher) or be willing to obtain this qualification within 6 months of commencement.</w:t>
      </w:r>
    </w:p>
    <w:p w14:paraId="55E14AEE" w14:textId="77777777" w:rsidR="007B2C59" w:rsidRPr="00001BB0" w:rsidRDefault="007B2C59" w:rsidP="007B2C59">
      <w:pPr>
        <w:rPr>
          <w:rFonts w:cstheme="minorHAnsi"/>
        </w:rPr>
      </w:pPr>
      <w:r w:rsidRPr="002E1992">
        <w:rPr>
          <w:rFonts w:eastAsia="Source Sans Pro" w:cstheme="minorHAnsi"/>
          <w:lang w:val="en-GB"/>
        </w:rPr>
        <w:t xml:space="preserve">You are encouraged to familiarise yourself with the </w:t>
      </w:r>
      <w:hyperlink r:id="rId14" w:history="1">
        <w:r w:rsidRPr="002E1992">
          <w:rPr>
            <w:rStyle w:val="Hyperlink"/>
            <w:rFonts w:cstheme="minorHAnsi"/>
          </w:rPr>
          <w:t>APS Work Level Standards</w:t>
        </w:r>
      </w:hyperlink>
      <w:r w:rsidRPr="00001BB0">
        <w:rPr>
          <w:rFonts w:cstheme="minorHAnsi"/>
        </w:rPr>
        <w:t xml:space="preserve"> for your relevant classification.</w:t>
      </w:r>
    </w:p>
    <w:p w14:paraId="264F33F9" w14:textId="77777777" w:rsidR="00F91B90" w:rsidRPr="00F1537C" w:rsidRDefault="00F91B90" w:rsidP="004A5F8E">
      <w:pPr>
        <w:pStyle w:val="Heading2"/>
        <w:jc w:val="both"/>
      </w:pPr>
      <w:r>
        <w:t>Security requirements</w:t>
      </w:r>
    </w:p>
    <w:p w14:paraId="6963781F" w14:textId="77777777" w:rsidR="002669AA" w:rsidRDefault="002669AA" w:rsidP="002669AA">
      <w:r>
        <w:t>You must be able to obtain and maintain a minimum Baseline</w:t>
      </w:r>
      <w:r w:rsidRPr="00404E76">
        <w:t xml:space="preserve"> security clearance</w:t>
      </w:r>
      <w:r w:rsidRPr="00DE745E">
        <w:t>.</w:t>
      </w:r>
      <w:r>
        <w:t xml:space="preserve"> </w:t>
      </w:r>
      <w:r w:rsidRPr="00DF7F3E">
        <w:t>For roles within the FOI Case Management Branch, you may need to obtain a Negative Vetting Level 1 Security Clearance.</w:t>
      </w:r>
    </w:p>
    <w:p w14:paraId="3CFB2BAF" w14:textId="77777777" w:rsidR="002A3B55" w:rsidRDefault="002A3B55" w:rsidP="004A5F8E">
      <w:pPr>
        <w:pStyle w:val="Heading2"/>
        <w:jc w:val="both"/>
        <w:rPr>
          <w:sz w:val="32"/>
        </w:rPr>
      </w:pPr>
      <w:r>
        <w:t>Position location</w:t>
      </w:r>
    </w:p>
    <w:p w14:paraId="5D28863F" w14:textId="6EEE9A4D" w:rsidR="00BA0101" w:rsidRPr="00AB788D" w:rsidRDefault="002A3B55" w:rsidP="004A5F8E">
      <w:pPr>
        <w:spacing w:line="259" w:lineRule="auto"/>
        <w:jc w:val="both"/>
        <w:rPr>
          <w:szCs w:val="22"/>
        </w:rPr>
      </w:pPr>
      <w:bookmarkStart w:id="7" w:name="_Hlk82175825"/>
      <w:r w:rsidRPr="0B2B6ACA">
        <w:rPr>
          <w:szCs w:val="22"/>
        </w:rPr>
        <w:t xml:space="preserve">The OAIC operates a hybrid work model with a combination of remote working and office attendance.  Whilst the </w:t>
      </w:r>
      <w:r w:rsidR="0070432E">
        <w:rPr>
          <w:szCs w:val="22"/>
        </w:rPr>
        <w:t xml:space="preserve">main </w:t>
      </w:r>
      <w:r w:rsidRPr="0B2B6ACA">
        <w:rPr>
          <w:szCs w:val="22"/>
        </w:rPr>
        <w:t>OAIC office is located in the Sydney CBD</w:t>
      </w:r>
      <w:r w:rsidR="00E07015">
        <w:rPr>
          <w:szCs w:val="22"/>
        </w:rPr>
        <w:t xml:space="preserve"> (and preferred)</w:t>
      </w:r>
      <w:r w:rsidRPr="0B2B6ACA">
        <w:rPr>
          <w:szCs w:val="22"/>
        </w:rPr>
        <w:t xml:space="preserve">, </w:t>
      </w:r>
      <w:r w:rsidR="0007581D">
        <w:rPr>
          <w:szCs w:val="22"/>
        </w:rPr>
        <w:t xml:space="preserve">and there is a small office located in Canberra, </w:t>
      </w:r>
      <w:r w:rsidRPr="0B2B6ACA">
        <w:rPr>
          <w:szCs w:val="22"/>
        </w:rPr>
        <w:t>we will consider candidate applications from all other locations within Australia.</w:t>
      </w:r>
      <w:bookmarkEnd w:id="7"/>
    </w:p>
    <w:p w14:paraId="00323063" w14:textId="56047B8D" w:rsidR="00866FFA" w:rsidRPr="00866FFA" w:rsidRDefault="002A3B55" w:rsidP="004A5F8E">
      <w:pPr>
        <w:spacing w:line="259" w:lineRule="auto"/>
        <w:jc w:val="both"/>
        <w:rPr>
          <w:szCs w:val="22"/>
        </w:rPr>
      </w:pPr>
      <w:r w:rsidRPr="0B2B6ACA">
        <w:rPr>
          <w:szCs w:val="22"/>
        </w:rPr>
        <w:t>The OAIC values face-to-face interaction and fostering connection between our people and with our stakeholders. The OAIC’s hybrid work model expects in office attendance when the type of work or task is better suited to being completed from an office, for example</w:t>
      </w:r>
      <w:r w:rsidR="00ED31E3" w:rsidRPr="0B2B6ACA">
        <w:rPr>
          <w:szCs w:val="22"/>
        </w:rPr>
        <w:t>,</w:t>
      </w:r>
      <w:r w:rsidRPr="0B2B6ACA">
        <w:rPr>
          <w:szCs w:val="22"/>
        </w:rPr>
        <w:t xml:space="preserve"> staff inductions and onboarding, planning days, relationship building activities and project or collaborative work.</w:t>
      </w:r>
    </w:p>
    <w:p w14:paraId="0A3DF71F" w14:textId="3ED803B4" w:rsidR="002A3B55" w:rsidRPr="00604B85" w:rsidRDefault="002A3B55" w:rsidP="004A5F8E">
      <w:pPr>
        <w:pStyle w:val="Heading2"/>
        <w:jc w:val="both"/>
      </w:pPr>
      <w:r w:rsidRPr="00604B85">
        <w:t>Remuneration and benefits</w:t>
      </w:r>
    </w:p>
    <w:p w14:paraId="0BB99F75" w14:textId="09F073F5" w:rsidR="00FF269C" w:rsidRDefault="00700CEA" w:rsidP="00FF269C">
      <w:pPr>
        <w:spacing w:line="259" w:lineRule="auto"/>
        <w:jc w:val="both"/>
        <w:rPr>
          <w:rFonts w:ascii="Source Sans Pro" w:hAnsi="Source Sans Pro"/>
          <w:szCs w:val="22"/>
        </w:rPr>
      </w:pPr>
      <w:r>
        <w:rPr>
          <w:rFonts w:ascii="Source Sans Pro" w:hAnsi="Source Sans Pro"/>
          <w:szCs w:val="22"/>
        </w:rPr>
        <w:t>APS5:</w:t>
      </w:r>
      <w:r w:rsidR="00FF269C">
        <w:rPr>
          <w:rFonts w:ascii="Source Sans Pro" w:hAnsi="Source Sans Pro"/>
          <w:szCs w:val="22"/>
        </w:rPr>
        <w:t xml:space="preserve"> $</w:t>
      </w:r>
      <w:r>
        <w:rPr>
          <w:rFonts w:ascii="Source Sans Pro" w:hAnsi="Source Sans Pro"/>
          <w:szCs w:val="22"/>
        </w:rPr>
        <w:t>90,883</w:t>
      </w:r>
      <w:r w:rsidR="00FF269C">
        <w:rPr>
          <w:rFonts w:ascii="Source Sans Pro" w:hAnsi="Source Sans Pro"/>
          <w:szCs w:val="22"/>
        </w:rPr>
        <w:t xml:space="preserve"> - $</w:t>
      </w:r>
      <w:r w:rsidR="008D5D34">
        <w:rPr>
          <w:rFonts w:ascii="Source Sans Pro" w:hAnsi="Source Sans Pro"/>
          <w:szCs w:val="22"/>
        </w:rPr>
        <w:t>96,829</w:t>
      </w:r>
      <w:r w:rsidR="00FF269C">
        <w:rPr>
          <w:rFonts w:ascii="Source Sans Pro" w:hAnsi="Source Sans Pro"/>
          <w:szCs w:val="22"/>
        </w:rPr>
        <w:t xml:space="preserve"> </w:t>
      </w:r>
      <w:r w:rsidR="00FF269C" w:rsidRPr="008B1B85">
        <w:rPr>
          <w:rFonts w:ascii="Source Sans Pro" w:hAnsi="Source Sans Pro"/>
          <w:szCs w:val="22"/>
        </w:rPr>
        <w:t>per annum plus 15.4% superannuation</w:t>
      </w:r>
    </w:p>
    <w:p w14:paraId="1FA79800" w14:textId="609F65EA" w:rsidR="00A53D96" w:rsidRDefault="00A53D96" w:rsidP="00FF269C">
      <w:pPr>
        <w:spacing w:line="259" w:lineRule="auto"/>
        <w:jc w:val="both"/>
        <w:rPr>
          <w:szCs w:val="22"/>
          <w:u w:val="single"/>
        </w:rPr>
      </w:pPr>
      <w:r>
        <w:rPr>
          <w:rFonts w:ascii="Source Sans Pro" w:hAnsi="Source Sans Pro"/>
          <w:szCs w:val="22"/>
        </w:rPr>
        <w:t>APS6: $100,215 - $111,702</w:t>
      </w:r>
      <w:r w:rsidRPr="00A53D96">
        <w:rPr>
          <w:rFonts w:ascii="Source Sans Pro" w:hAnsi="Source Sans Pro"/>
          <w:szCs w:val="22"/>
        </w:rPr>
        <w:t xml:space="preserve"> </w:t>
      </w:r>
      <w:r w:rsidRPr="008B1B85">
        <w:rPr>
          <w:rFonts w:ascii="Source Sans Pro" w:hAnsi="Source Sans Pro"/>
          <w:szCs w:val="22"/>
        </w:rPr>
        <w:t>per annum plus 15.4% superannuation</w:t>
      </w:r>
    </w:p>
    <w:p w14:paraId="13E483DD" w14:textId="067F031B" w:rsidR="005B2D2B" w:rsidRDefault="005B2D2B" w:rsidP="004A5F8E">
      <w:pPr>
        <w:spacing w:line="259" w:lineRule="auto"/>
        <w:jc w:val="both"/>
        <w:rPr>
          <w:szCs w:val="22"/>
        </w:rPr>
      </w:pPr>
      <w:r>
        <w:rPr>
          <w:szCs w:val="22"/>
          <w:u w:val="single"/>
        </w:rPr>
        <w:lastRenderedPageBreak/>
        <w:t>Note:</w:t>
      </w:r>
      <w:r>
        <w:rPr>
          <w:szCs w:val="22"/>
        </w:rPr>
        <w:t xml:space="preserve"> An employee will generally commence on the base increment point of their relevant classification salary range, unless otherwise agreed by a delegate in consideration of salary matching (existing APS staff) or in recognition of exceptional skills, experience, qualifications or expertise.</w:t>
      </w:r>
    </w:p>
    <w:p w14:paraId="0AB5EACD" w14:textId="76BD8FB6" w:rsidR="005B2D2B" w:rsidRPr="00820F95" w:rsidRDefault="005B2D2B" w:rsidP="004A5F8E">
      <w:pPr>
        <w:spacing w:line="259" w:lineRule="auto"/>
        <w:jc w:val="both"/>
        <w:rPr>
          <w:szCs w:val="22"/>
        </w:rPr>
      </w:pPr>
      <w:r>
        <w:rPr>
          <w:szCs w:val="22"/>
        </w:rPr>
        <w:t xml:space="preserve">Terms and </w:t>
      </w:r>
      <w:r w:rsidR="00820F95">
        <w:rPr>
          <w:szCs w:val="22"/>
        </w:rPr>
        <w:t xml:space="preserve">conditions of employment are set out in the </w:t>
      </w:r>
      <w:hyperlink r:id="rId15" w:history="1">
        <w:r w:rsidR="00820F95" w:rsidRPr="00CD027C">
          <w:rPr>
            <w:rStyle w:val="Hyperlink"/>
            <w:i/>
            <w:iCs/>
            <w:szCs w:val="22"/>
          </w:rPr>
          <w:t>OAIC’s Enterprise Agreement 2024</w:t>
        </w:r>
        <w:r w:rsidR="00CD027C" w:rsidRPr="00CD027C">
          <w:rPr>
            <w:rStyle w:val="Hyperlink"/>
            <w:i/>
            <w:iCs/>
            <w:szCs w:val="22"/>
          </w:rPr>
          <w:t>-</w:t>
        </w:r>
        <w:r w:rsidR="00820F95" w:rsidRPr="00CD027C">
          <w:rPr>
            <w:rStyle w:val="Hyperlink"/>
            <w:i/>
            <w:iCs/>
            <w:szCs w:val="22"/>
          </w:rPr>
          <w:t>2027</w:t>
        </w:r>
      </w:hyperlink>
      <w:r w:rsidR="00820F95">
        <w:rPr>
          <w:szCs w:val="22"/>
        </w:rPr>
        <w:t xml:space="preserve">. </w:t>
      </w:r>
    </w:p>
    <w:p w14:paraId="21FF4625" w14:textId="77777777" w:rsidR="002A3B55" w:rsidRPr="00513FC5" w:rsidRDefault="002A3B55" w:rsidP="004A5F8E">
      <w:pPr>
        <w:spacing w:before="120"/>
        <w:jc w:val="both"/>
        <w:rPr>
          <w:szCs w:val="22"/>
        </w:rPr>
      </w:pPr>
      <w:r w:rsidRPr="00513FC5">
        <w:rPr>
          <w:szCs w:val="22"/>
        </w:rPr>
        <w:t>The OAIC is committed to enabling its people to perform at their best and offers the following benefits:</w:t>
      </w:r>
    </w:p>
    <w:p w14:paraId="5932C139" w14:textId="4254E491" w:rsidR="002A3B55" w:rsidRPr="00513FC5" w:rsidRDefault="002A3B55" w:rsidP="00FE08F0">
      <w:pPr>
        <w:pStyle w:val="IndentBullet1"/>
        <w:numPr>
          <w:ilvl w:val="0"/>
          <w:numId w:val="19"/>
        </w:numPr>
        <w:spacing w:after="120"/>
        <w:ind w:left="357" w:hanging="357"/>
        <w:jc w:val="both"/>
        <w:rPr>
          <w:lang w:eastAsia="ko-KR"/>
        </w:rPr>
      </w:pPr>
      <w:r w:rsidRPr="00513FC5">
        <w:rPr>
          <w:lang w:eastAsia="ko-KR"/>
        </w:rPr>
        <w:t>Opportunity to work at the cutting edge of privacy and data protection, paving the way for future career opportunities</w:t>
      </w:r>
    </w:p>
    <w:p w14:paraId="0B2B8200" w14:textId="4DD15BDA" w:rsidR="002A3B55" w:rsidRPr="00513FC5" w:rsidRDefault="002A3B55" w:rsidP="00FE08F0">
      <w:pPr>
        <w:pStyle w:val="IndentBullet1"/>
        <w:numPr>
          <w:ilvl w:val="0"/>
          <w:numId w:val="19"/>
        </w:numPr>
        <w:spacing w:after="120"/>
        <w:ind w:left="357" w:hanging="357"/>
        <w:jc w:val="both"/>
        <w:rPr>
          <w:lang w:eastAsia="ko-KR"/>
        </w:rPr>
      </w:pPr>
      <w:r w:rsidRPr="00513FC5">
        <w:rPr>
          <w:lang w:eastAsia="ko-KR"/>
        </w:rPr>
        <w:t>Access to ongoing professional development, with a capability framework to guide skill enhancement</w:t>
      </w:r>
    </w:p>
    <w:p w14:paraId="1F26E8C2" w14:textId="73BD977A" w:rsidR="002A3B55" w:rsidRPr="00513FC5" w:rsidRDefault="002A3B55" w:rsidP="00FE08F0">
      <w:pPr>
        <w:pStyle w:val="IndentBullet1"/>
        <w:numPr>
          <w:ilvl w:val="0"/>
          <w:numId w:val="19"/>
        </w:numPr>
        <w:spacing w:after="120"/>
        <w:ind w:left="357" w:hanging="357"/>
        <w:jc w:val="both"/>
        <w:rPr>
          <w:lang w:eastAsia="ko-KR"/>
        </w:rPr>
      </w:pPr>
      <w:r w:rsidRPr="00513FC5">
        <w:rPr>
          <w:lang w:eastAsia="ko-KR"/>
        </w:rPr>
        <w:t xml:space="preserve">Genuine flexibility to help achieve a balance between work and home life  </w:t>
      </w:r>
    </w:p>
    <w:p w14:paraId="32BC1B24" w14:textId="4B6928FE" w:rsidR="002A3B55" w:rsidRDefault="002A3B55" w:rsidP="00FE08F0">
      <w:pPr>
        <w:pStyle w:val="IndentBullet1"/>
        <w:numPr>
          <w:ilvl w:val="0"/>
          <w:numId w:val="19"/>
        </w:numPr>
        <w:spacing w:after="120"/>
        <w:ind w:left="357" w:hanging="357"/>
        <w:jc w:val="both"/>
        <w:rPr>
          <w:lang w:eastAsia="ko-KR"/>
        </w:rPr>
      </w:pPr>
      <w:r w:rsidRPr="00315AF7">
        <w:rPr>
          <w:lang w:eastAsia="ko-KR"/>
        </w:rPr>
        <w:t>Additional paid leave over the Christmas to New Year period as well as access to other leave (e.g. for study or moving)</w:t>
      </w:r>
    </w:p>
    <w:p w14:paraId="4BA2D843" w14:textId="3A34CDF7" w:rsidR="00D94E69" w:rsidRDefault="002A3B55" w:rsidP="00FE08F0">
      <w:pPr>
        <w:pStyle w:val="IndentBullet1"/>
        <w:numPr>
          <w:ilvl w:val="0"/>
          <w:numId w:val="19"/>
        </w:numPr>
        <w:spacing w:after="120"/>
        <w:ind w:left="357" w:hanging="357"/>
        <w:jc w:val="both"/>
        <w:rPr>
          <w:lang w:eastAsia="ko-KR"/>
        </w:rPr>
      </w:pPr>
      <w:r w:rsidRPr="00315AF7">
        <w:rPr>
          <w:lang w:eastAsia="ko-KR"/>
        </w:rPr>
        <w:t>Contribution to your wellbeing through subsidies for eye health, flu vaccinations and a wellbeing allowance.</w:t>
      </w:r>
      <w:r>
        <w:rPr>
          <w:lang w:eastAsia="ko-KR"/>
        </w:rPr>
        <w:t xml:space="preserve"> </w:t>
      </w:r>
    </w:p>
    <w:p w14:paraId="1DC8AA01" w14:textId="6E7C5CBC" w:rsidR="00D94E69" w:rsidRDefault="00D94E69" w:rsidP="008B1B85">
      <w:pPr>
        <w:jc w:val="both"/>
      </w:pPr>
      <w:r w:rsidRPr="009562D7">
        <w:t xml:space="preserve">The OAIC is committed to diversity and inclusion. We encourage and welcome applications from people </w:t>
      </w:r>
      <w:r w:rsidR="00F134CF">
        <w:t xml:space="preserve">living </w:t>
      </w:r>
      <w:r w:rsidRPr="009562D7">
        <w:t>with disability, Aboriginal and Torres Strait Islander peoples, LGBTIQ+ people, people from culturally and linguistically diverse backgrounds, and mature age people.</w:t>
      </w:r>
    </w:p>
    <w:p w14:paraId="2EB7AE50" w14:textId="77777777" w:rsidR="00CC4027" w:rsidRPr="00ED141A" w:rsidRDefault="00CC4027" w:rsidP="008B1B85">
      <w:pPr>
        <w:pStyle w:val="Heading2"/>
        <w:jc w:val="both"/>
      </w:pPr>
      <w:r w:rsidRPr="00ED141A">
        <w:t>Eligibility</w:t>
      </w:r>
    </w:p>
    <w:p w14:paraId="2FD318DB" w14:textId="77777777" w:rsidR="002A3B55" w:rsidRPr="00ED141A" w:rsidRDefault="002A3B55" w:rsidP="00FE08F0">
      <w:pPr>
        <w:pStyle w:val="IndentBullet1"/>
        <w:numPr>
          <w:ilvl w:val="0"/>
          <w:numId w:val="20"/>
        </w:numPr>
        <w:spacing w:after="120"/>
        <w:ind w:left="357" w:hanging="357"/>
        <w:jc w:val="both"/>
      </w:pPr>
      <w:bookmarkStart w:id="8" w:name="_Hlk119572882"/>
      <w:r w:rsidRPr="00ED141A">
        <w:t xml:space="preserve">Section 22 of the </w:t>
      </w:r>
      <w:r w:rsidRPr="005727AC">
        <w:rPr>
          <w:i/>
          <w:iCs/>
        </w:rPr>
        <w:t>Public Service Act 1999</w:t>
      </w:r>
      <w:r w:rsidRPr="00ED141A">
        <w:t xml:space="preserve"> requires that APS employees must be Australian citizens.</w:t>
      </w:r>
    </w:p>
    <w:p w14:paraId="506D6352" w14:textId="77777777" w:rsidR="002A3B55" w:rsidRPr="00ED141A" w:rsidRDefault="002A3B55" w:rsidP="00FE08F0">
      <w:pPr>
        <w:pStyle w:val="IndentBullet1"/>
        <w:numPr>
          <w:ilvl w:val="0"/>
          <w:numId w:val="20"/>
        </w:numPr>
        <w:spacing w:after="120"/>
        <w:ind w:left="357" w:hanging="357"/>
        <w:jc w:val="both"/>
      </w:pPr>
      <w:r w:rsidRPr="00ED141A">
        <w:t>There are restrictions on employment of people who have, within the previous 12 months, accepted a redundancy benefit from an APS agency or a non-APS Commonwealth employer.</w:t>
      </w:r>
    </w:p>
    <w:p w14:paraId="0F8831DC" w14:textId="4947BD0A" w:rsidR="002A3B55" w:rsidRDefault="6A732642" w:rsidP="00FE08F0">
      <w:pPr>
        <w:pStyle w:val="IndentBullet1"/>
        <w:numPr>
          <w:ilvl w:val="0"/>
          <w:numId w:val="20"/>
        </w:numPr>
        <w:spacing w:after="120"/>
        <w:ind w:left="357" w:hanging="357"/>
        <w:jc w:val="both"/>
      </w:pPr>
      <w:r>
        <w:t>For the duration of your employment with the OAIC you will be required to obtain and maintain an Australian Government security clearance a</w:t>
      </w:r>
      <w:r w:rsidR="7D977351">
        <w:t>s out</w:t>
      </w:r>
      <w:r w:rsidR="6B6687B2">
        <w:t>l</w:t>
      </w:r>
      <w:r w:rsidR="7D977351">
        <w:t>ined above</w:t>
      </w:r>
      <w:r>
        <w:t xml:space="preserve"> and meet required background, identification and character checks.</w:t>
      </w:r>
    </w:p>
    <w:p w14:paraId="62189780" w14:textId="2E186386" w:rsidR="00B71008" w:rsidRDefault="002A3B55" w:rsidP="00FE08F0">
      <w:pPr>
        <w:pStyle w:val="IndentBullet1"/>
        <w:numPr>
          <w:ilvl w:val="0"/>
          <w:numId w:val="20"/>
        </w:numPr>
        <w:spacing w:after="120"/>
        <w:ind w:left="357" w:hanging="357"/>
        <w:jc w:val="both"/>
        <w:rPr>
          <w:rFonts w:cstheme="minorHAnsi"/>
          <w:szCs w:val="22"/>
        </w:rPr>
      </w:pPr>
      <w:r>
        <w:rPr>
          <w:rFonts w:cstheme="minorHAnsi"/>
          <w:szCs w:val="22"/>
        </w:rPr>
        <w:t>All</w:t>
      </w:r>
      <w:r w:rsidRPr="005727AC">
        <w:rPr>
          <w:rFonts w:cstheme="minorHAnsi"/>
          <w:szCs w:val="22"/>
        </w:rPr>
        <w:t xml:space="preserve"> duties are to be performed in accordance with the APS Code of Conduct and APS Values and </w:t>
      </w:r>
      <w:r>
        <w:rPr>
          <w:rFonts w:cstheme="minorHAnsi"/>
          <w:szCs w:val="22"/>
        </w:rPr>
        <w:t>OAIC</w:t>
      </w:r>
      <w:r w:rsidRPr="005727AC">
        <w:rPr>
          <w:rFonts w:cstheme="minorHAnsi"/>
          <w:szCs w:val="22"/>
        </w:rPr>
        <w:t xml:space="preserve"> policies, including Workplace Diversity and Work Health and Safety. Under section 25 of the </w:t>
      </w:r>
      <w:r w:rsidRPr="005727AC">
        <w:rPr>
          <w:rFonts w:cstheme="minorHAnsi"/>
          <w:i/>
          <w:iCs/>
          <w:szCs w:val="22"/>
        </w:rPr>
        <w:t>Public Service Act 1999</w:t>
      </w:r>
      <w:r w:rsidRPr="005727AC">
        <w:rPr>
          <w:rFonts w:cstheme="minorHAnsi"/>
          <w:szCs w:val="22"/>
        </w:rPr>
        <w:t xml:space="preserve"> the </w:t>
      </w:r>
      <w:r>
        <w:rPr>
          <w:rFonts w:cstheme="minorHAnsi"/>
          <w:szCs w:val="22"/>
        </w:rPr>
        <w:t>OAIC</w:t>
      </w:r>
      <w:r w:rsidRPr="005727AC">
        <w:rPr>
          <w:rFonts w:cstheme="minorHAnsi"/>
          <w:szCs w:val="22"/>
        </w:rPr>
        <w:t xml:space="preserve"> may re-assign the duties of an employee from time to time.</w:t>
      </w:r>
    </w:p>
    <w:p w14:paraId="2F5EC719" w14:textId="77777777" w:rsidR="002A3B55" w:rsidRPr="00415BAE" w:rsidRDefault="002A3B55" w:rsidP="008B1B85">
      <w:pPr>
        <w:pStyle w:val="Heading2"/>
        <w:jc w:val="both"/>
      </w:pPr>
      <w:r w:rsidRPr="00415BAE">
        <w:t xml:space="preserve">How to </w:t>
      </w:r>
      <w:r>
        <w:t>A</w:t>
      </w:r>
      <w:r w:rsidRPr="00415BAE">
        <w:t xml:space="preserve">pply </w:t>
      </w:r>
    </w:p>
    <w:bookmarkEnd w:id="8"/>
    <w:p w14:paraId="3A4512B6" w14:textId="77777777" w:rsidR="002A3B55" w:rsidRPr="00ED31E3" w:rsidRDefault="002A3B55" w:rsidP="00FE08F0">
      <w:pPr>
        <w:pStyle w:val="NumberedParagraphs"/>
        <w:numPr>
          <w:ilvl w:val="0"/>
          <w:numId w:val="21"/>
        </w:numPr>
        <w:spacing w:after="120"/>
        <w:ind w:left="357" w:hanging="357"/>
        <w:jc w:val="both"/>
      </w:pPr>
      <w:r>
        <w:t xml:space="preserve">Please complete the application form found at the end of this job pack as part of your submission. </w:t>
      </w:r>
    </w:p>
    <w:p w14:paraId="601C8AB8" w14:textId="19FF7496" w:rsidR="54DDF8B6" w:rsidRPr="009E00B2" w:rsidRDefault="007F5046" w:rsidP="006842D4">
      <w:pPr>
        <w:pStyle w:val="NumberedParagraphs"/>
        <w:numPr>
          <w:ilvl w:val="0"/>
          <w:numId w:val="21"/>
        </w:numPr>
        <w:spacing w:after="120"/>
        <w:ind w:left="357" w:hanging="357"/>
        <w:rPr>
          <w:rFonts w:ascii="Source Sans Pro" w:eastAsia="Source Sans Pro" w:hAnsi="Source Sans Pro" w:cs="Source Sans Pro"/>
        </w:rPr>
      </w:pPr>
      <w:r>
        <w:rPr>
          <w:rFonts w:ascii="Source Sans Pro" w:eastAsia="Source Sans Pro" w:hAnsi="Source Sans Pro" w:cs="Source Sans Pro"/>
        </w:rPr>
        <w:t>Please</w:t>
      </w:r>
      <w:r w:rsidR="54DDF8B6" w:rsidRPr="24E271D6">
        <w:rPr>
          <w:rFonts w:ascii="Source Sans Pro" w:eastAsia="Source Sans Pro" w:hAnsi="Source Sans Pro" w:cs="Source Sans Pro"/>
        </w:rPr>
        <w:t xml:space="preserve"> provide a </w:t>
      </w:r>
      <w:r w:rsidR="00AE219F">
        <w:rPr>
          <w:rFonts w:ascii="Source Sans Pro" w:eastAsia="Source Sans Pro" w:hAnsi="Source Sans Pro" w:cs="Source Sans Pro"/>
        </w:rPr>
        <w:t>maximum</w:t>
      </w:r>
      <w:r w:rsidR="00D261CF">
        <w:rPr>
          <w:rFonts w:ascii="Source Sans Pro" w:eastAsia="Source Sans Pro" w:hAnsi="Source Sans Pro" w:cs="Source Sans Pro"/>
        </w:rPr>
        <w:t xml:space="preserve"> </w:t>
      </w:r>
      <w:r w:rsidR="00AE219F">
        <w:rPr>
          <w:rFonts w:ascii="Source Sans Pro" w:eastAsia="Source Sans Pro" w:hAnsi="Source Sans Pro" w:cs="Source Sans Pro"/>
        </w:rPr>
        <w:t>1</w:t>
      </w:r>
      <w:r w:rsidR="54DDF8B6" w:rsidRPr="24E271D6">
        <w:rPr>
          <w:rFonts w:ascii="Source Sans Pro" w:eastAsia="Source Sans Pro" w:hAnsi="Source Sans Pro" w:cs="Source Sans Pro"/>
        </w:rPr>
        <w:t xml:space="preserve"> page </w:t>
      </w:r>
      <w:r w:rsidR="00197BE6">
        <w:rPr>
          <w:rFonts w:ascii="Source Sans Pro" w:eastAsia="Source Sans Pro" w:hAnsi="Source Sans Pro" w:cs="Source Sans Pro"/>
        </w:rPr>
        <w:t>statement of claim</w:t>
      </w:r>
      <w:r w:rsidR="54DDF8B6" w:rsidRPr="24E271D6">
        <w:rPr>
          <w:rFonts w:ascii="Source Sans Pro" w:eastAsia="Source Sans Pro" w:hAnsi="Source Sans Pro" w:cs="Source Sans Pro"/>
        </w:rPr>
        <w:t xml:space="preserve"> </w:t>
      </w:r>
      <w:r w:rsidR="54DDF8B6" w:rsidRPr="24E271D6">
        <w:rPr>
          <w:rFonts w:ascii="Source Sans Pro" w:eastAsia="Source Sans Pro" w:hAnsi="Source Sans Pro" w:cs="Source Sans Pro"/>
          <w:i/>
          <w:iCs/>
        </w:rPr>
        <w:t>(one</w:t>
      </w:r>
      <w:r w:rsidR="005F7C1F">
        <w:rPr>
          <w:rFonts w:ascii="Source Sans Pro" w:eastAsia="Source Sans Pro" w:hAnsi="Source Sans Pro" w:cs="Source Sans Pro"/>
          <w:i/>
          <w:iCs/>
        </w:rPr>
        <w:t xml:space="preserve"> A4 </w:t>
      </w:r>
      <w:r w:rsidR="54DDF8B6" w:rsidRPr="24E271D6">
        <w:rPr>
          <w:rFonts w:ascii="Source Sans Pro" w:eastAsia="Source Sans Pro" w:hAnsi="Source Sans Pro" w:cs="Source Sans Pro"/>
          <w:i/>
          <w:iCs/>
        </w:rPr>
        <w:t>page-pitch)</w:t>
      </w:r>
      <w:r w:rsidR="54DDF8B6" w:rsidRPr="24E271D6">
        <w:rPr>
          <w:rFonts w:ascii="Source Sans Pro" w:eastAsia="Source Sans Pro" w:hAnsi="Source Sans Pro" w:cs="Source Sans Pro"/>
        </w:rPr>
        <w:t xml:space="preserve"> addressing your interest, motivation and fit for the role. Your pitch should include the use of practical and professional examples as relevant to the role and the </w:t>
      </w:r>
      <w:r w:rsidR="54DDF8B6" w:rsidRPr="00756504">
        <w:rPr>
          <w:rFonts w:ascii="Source Sans Pro" w:eastAsia="Source Sans Pro" w:hAnsi="Source Sans Pro" w:cs="Source Sans Pro"/>
        </w:rPr>
        <w:t>job specific capabilities, skills and experience outlined above</w:t>
      </w:r>
      <w:r w:rsidR="54DDF8B6" w:rsidRPr="009E00B2">
        <w:rPr>
          <w:rFonts w:ascii="Source Sans Pro" w:eastAsia="Source Sans Pro" w:hAnsi="Source Sans Pro" w:cs="Source Sans Pro"/>
        </w:rPr>
        <w:t xml:space="preserve">. </w:t>
      </w:r>
    </w:p>
    <w:p w14:paraId="59CB59E5" w14:textId="7EC92223" w:rsidR="54DDF8B6" w:rsidRPr="000C40E4" w:rsidRDefault="009E00B2" w:rsidP="000C40E4">
      <w:pPr>
        <w:pStyle w:val="ListParagraph"/>
        <w:numPr>
          <w:ilvl w:val="0"/>
          <w:numId w:val="21"/>
        </w:numPr>
        <w:spacing w:after="120"/>
        <w:ind w:left="357" w:hanging="357"/>
        <w:contextualSpacing w:val="0"/>
        <w:rPr>
          <w:rFonts w:ascii="Source Sans Pro" w:eastAsia="Source Sans Pro" w:hAnsi="Source Sans Pro" w:cs="Source Sans Pro"/>
          <w:b/>
          <w:bCs/>
          <w:u w:val="single"/>
        </w:rPr>
      </w:pPr>
      <w:r>
        <w:rPr>
          <w:rFonts w:ascii="Source Sans Pro" w:eastAsia="Source Sans Pro" w:hAnsi="Source Sans Pro" w:cs="Source Sans Pro"/>
        </w:rPr>
        <w:t xml:space="preserve">Please </w:t>
      </w:r>
      <w:r w:rsidR="00526AB9">
        <w:rPr>
          <w:rFonts w:ascii="Source Sans Pro" w:eastAsia="Source Sans Pro" w:hAnsi="Source Sans Pro" w:cs="Source Sans Pro"/>
        </w:rPr>
        <w:t xml:space="preserve">email </w:t>
      </w:r>
      <w:r w:rsidR="0069198F">
        <w:rPr>
          <w:rFonts w:ascii="Source Sans Pro" w:eastAsia="Source Sans Pro" w:hAnsi="Source Sans Pro" w:cs="Source Sans Pro"/>
        </w:rPr>
        <w:t>y</w:t>
      </w:r>
      <w:r w:rsidR="54DDF8B6" w:rsidRPr="00404E76">
        <w:rPr>
          <w:rFonts w:ascii="Source Sans Pro" w:eastAsia="Source Sans Pro" w:hAnsi="Source Sans Pro" w:cs="Source Sans Pro"/>
        </w:rPr>
        <w:t xml:space="preserve">our application form, CV </w:t>
      </w:r>
      <w:r w:rsidR="00B36D51">
        <w:rPr>
          <w:rFonts w:ascii="Source Sans Pro" w:eastAsia="Source Sans Pro" w:hAnsi="Source Sans Pro" w:cs="Source Sans Pro"/>
        </w:rPr>
        <w:t>(maximum 3 pages</w:t>
      </w:r>
      <w:r w:rsidR="00E97A95">
        <w:rPr>
          <w:rFonts w:ascii="Source Sans Pro" w:eastAsia="Source Sans Pro" w:hAnsi="Source Sans Pro" w:cs="Source Sans Pro"/>
        </w:rPr>
        <w:t xml:space="preserve">) </w:t>
      </w:r>
      <w:r w:rsidR="54DDF8B6" w:rsidRPr="00404E76">
        <w:rPr>
          <w:rFonts w:ascii="Source Sans Pro" w:eastAsia="Source Sans Pro" w:hAnsi="Source Sans Pro" w:cs="Source Sans Pro"/>
        </w:rPr>
        <w:t xml:space="preserve">and one-page-pitch </w:t>
      </w:r>
      <w:r w:rsidR="001D3651">
        <w:rPr>
          <w:rFonts w:ascii="Source Sans Pro" w:eastAsia="Source Sans Pro" w:hAnsi="Source Sans Pro" w:cs="Source Sans Pro"/>
        </w:rPr>
        <w:t xml:space="preserve">as 3 separate documents attached to one email </w:t>
      </w:r>
      <w:r w:rsidR="54DDF8B6" w:rsidRPr="00404E76">
        <w:rPr>
          <w:rFonts w:ascii="Source Sans Pro" w:eastAsia="Source Sans Pro" w:hAnsi="Source Sans Pro" w:cs="Source Sans Pro"/>
        </w:rPr>
        <w:t xml:space="preserve">to: </w:t>
      </w:r>
      <w:hyperlink r:id="rId16">
        <w:r w:rsidR="54DDF8B6" w:rsidRPr="00DE745E">
          <w:rPr>
            <w:rStyle w:val="Hyperlink"/>
            <w:rFonts w:ascii="Source Sans Pro" w:eastAsia="Source Sans Pro" w:hAnsi="Source Sans Pro" w:cs="Source Sans Pro"/>
            <w:color w:val="0070C0"/>
          </w:rPr>
          <w:t>jobs@oaic.gov.au</w:t>
        </w:r>
      </w:hyperlink>
      <w:r w:rsidR="54DDF8B6" w:rsidRPr="00404E76">
        <w:rPr>
          <w:rFonts w:ascii="Source Sans Pro" w:eastAsia="Source Sans Pro" w:hAnsi="Source Sans Pro" w:cs="Source Sans Pro"/>
          <w:color w:val="002A3A" w:themeColor="text2"/>
          <w:u w:val="single"/>
        </w:rPr>
        <w:t>.</w:t>
      </w:r>
      <w:r w:rsidR="00624D06">
        <w:rPr>
          <w:rFonts w:ascii="Source Sans Pro" w:eastAsia="Source Sans Pro" w:hAnsi="Source Sans Pro" w:cs="Source Sans Pro"/>
          <w:color w:val="002A3A" w:themeColor="text2"/>
        </w:rPr>
        <w:t xml:space="preserve"> </w:t>
      </w:r>
      <w:r w:rsidR="00945B33">
        <w:rPr>
          <w:rFonts w:ascii="Source Sans Pro" w:eastAsia="Source Sans Pro" w:hAnsi="Source Sans Pro" w:cs="Source Sans Pro"/>
          <w:color w:val="002A3A" w:themeColor="text2"/>
        </w:rPr>
        <w:br/>
      </w:r>
      <w:r w:rsidR="54DDF8B6" w:rsidRPr="006F0649">
        <w:rPr>
          <w:rFonts w:ascii="Source Sans Pro" w:eastAsia="Source Sans Pro" w:hAnsi="Source Sans Pro" w:cs="Source Sans Pro"/>
          <w:b/>
          <w:bCs/>
        </w:rPr>
        <w:lastRenderedPageBreak/>
        <w:t xml:space="preserve">Please </w:t>
      </w:r>
      <w:r w:rsidR="0048623F">
        <w:rPr>
          <w:rFonts w:ascii="Source Sans Pro" w:eastAsia="Source Sans Pro" w:hAnsi="Source Sans Pro" w:cs="Source Sans Pro"/>
          <w:b/>
          <w:bCs/>
        </w:rPr>
        <w:t>format your</w:t>
      </w:r>
      <w:r w:rsidR="54DDF8B6" w:rsidRPr="006F0649">
        <w:rPr>
          <w:rFonts w:ascii="Source Sans Pro" w:eastAsia="Source Sans Pro" w:hAnsi="Source Sans Pro" w:cs="Source Sans Pro"/>
          <w:b/>
          <w:bCs/>
        </w:rPr>
        <w:t xml:space="preserve"> email</w:t>
      </w:r>
      <w:r w:rsidR="007F5046">
        <w:rPr>
          <w:rFonts w:ascii="Source Sans Pro" w:eastAsia="Source Sans Pro" w:hAnsi="Source Sans Pro" w:cs="Source Sans Pro"/>
          <w:b/>
          <w:bCs/>
        </w:rPr>
        <w:t xml:space="preserve"> subject line</w:t>
      </w:r>
      <w:r w:rsidR="54DDF8B6" w:rsidRPr="006F0649">
        <w:rPr>
          <w:rFonts w:ascii="Source Sans Pro" w:eastAsia="Source Sans Pro" w:hAnsi="Source Sans Pro" w:cs="Source Sans Pro"/>
          <w:b/>
          <w:bCs/>
        </w:rPr>
        <w:t xml:space="preserve"> </w:t>
      </w:r>
      <w:r w:rsidR="007F0CBB">
        <w:rPr>
          <w:rFonts w:ascii="Source Sans Pro" w:eastAsia="Source Sans Pro" w:hAnsi="Source Sans Pro" w:cs="Source Sans Pro"/>
          <w:b/>
          <w:bCs/>
        </w:rPr>
        <w:t xml:space="preserve">and </w:t>
      </w:r>
      <w:r w:rsidR="008F107E">
        <w:rPr>
          <w:rFonts w:ascii="Source Sans Pro" w:eastAsia="Source Sans Pro" w:hAnsi="Source Sans Pro" w:cs="Source Sans Pro"/>
          <w:b/>
          <w:bCs/>
        </w:rPr>
        <w:t xml:space="preserve">name </w:t>
      </w:r>
      <w:r w:rsidR="007F0CBB">
        <w:rPr>
          <w:rFonts w:ascii="Source Sans Pro" w:eastAsia="Source Sans Pro" w:hAnsi="Source Sans Pro" w:cs="Source Sans Pro"/>
          <w:b/>
          <w:bCs/>
        </w:rPr>
        <w:t>your application document</w:t>
      </w:r>
      <w:r w:rsidR="00945B33">
        <w:rPr>
          <w:rFonts w:ascii="Source Sans Pro" w:eastAsia="Source Sans Pro" w:hAnsi="Source Sans Pro" w:cs="Source Sans Pro"/>
          <w:b/>
          <w:bCs/>
        </w:rPr>
        <w:t>(</w:t>
      </w:r>
      <w:r w:rsidR="007F0CBB">
        <w:rPr>
          <w:rFonts w:ascii="Source Sans Pro" w:eastAsia="Source Sans Pro" w:hAnsi="Source Sans Pro" w:cs="Source Sans Pro"/>
          <w:b/>
          <w:bCs/>
        </w:rPr>
        <w:t>s</w:t>
      </w:r>
      <w:r w:rsidR="00945B33">
        <w:rPr>
          <w:rFonts w:ascii="Source Sans Pro" w:eastAsia="Source Sans Pro" w:hAnsi="Source Sans Pro" w:cs="Source Sans Pro"/>
          <w:b/>
          <w:bCs/>
        </w:rPr>
        <w:t>)</w:t>
      </w:r>
      <w:r w:rsidR="007F0CBB">
        <w:rPr>
          <w:rFonts w:ascii="Source Sans Pro" w:eastAsia="Source Sans Pro" w:hAnsi="Source Sans Pro" w:cs="Source Sans Pro"/>
          <w:b/>
          <w:bCs/>
        </w:rPr>
        <w:t xml:space="preserve"> </w:t>
      </w:r>
      <w:r w:rsidR="0048623F">
        <w:rPr>
          <w:rFonts w:ascii="Source Sans Pro" w:eastAsia="Source Sans Pro" w:hAnsi="Source Sans Pro" w:cs="Source Sans Pro"/>
          <w:b/>
          <w:bCs/>
        </w:rPr>
        <w:t>as follows:</w:t>
      </w:r>
      <w:r w:rsidR="000C40E4">
        <w:rPr>
          <w:rFonts w:ascii="Source Sans Pro" w:eastAsia="Source Sans Pro" w:hAnsi="Source Sans Pro" w:cs="Source Sans Pro"/>
          <w:b/>
          <w:bCs/>
        </w:rPr>
        <w:br/>
      </w:r>
      <w:r w:rsidR="00A655E3" w:rsidRPr="000C40E4">
        <w:rPr>
          <w:rFonts w:ascii="Source Sans Pro" w:eastAsia="Source Sans Pro" w:hAnsi="Source Sans Pro" w:cs="Source Sans Pro"/>
          <w:b/>
          <w:bCs/>
          <w:i/>
          <w:iCs/>
        </w:rPr>
        <w:t>First name Last Name</w:t>
      </w:r>
      <w:r w:rsidR="54DDF8B6" w:rsidRPr="000C40E4">
        <w:rPr>
          <w:rFonts w:ascii="Source Sans Pro" w:eastAsia="Source Sans Pro" w:hAnsi="Source Sans Pro" w:cs="Source Sans Pro"/>
          <w:b/>
          <w:bCs/>
          <w:i/>
          <w:iCs/>
        </w:rPr>
        <w:t xml:space="preserve"> </w:t>
      </w:r>
      <w:r w:rsidR="007F0CBB" w:rsidRPr="000C40E4">
        <w:rPr>
          <w:rFonts w:ascii="Source Sans Pro" w:eastAsia="Source Sans Pro" w:hAnsi="Source Sans Pro" w:cs="Source Sans Pro"/>
          <w:b/>
          <w:bCs/>
          <w:i/>
          <w:iCs/>
        </w:rPr>
        <w:t xml:space="preserve">- </w:t>
      </w:r>
      <w:r w:rsidR="007F5046" w:rsidRPr="000C40E4">
        <w:rPr>
          <w:rFonts w:ascii="Source Sans Pro" w:eastAsia="Source Sans Pro" w:hAnsi="Source Sans Pro" w:cs="Source Sans Pro"/>
          <w:b/>
          <w:bCs/>
          <w:i/>
          <w:iCs/>
        </w:rPr>
        <w:t>OAIC-2026-01</w:t>
      </w:r>
      <w:r w:rsidR="001D3651">
        <w:rPr>
          <w:rFonts w:ascii="Source Sans Pro" w:eastAsia="Source Sans Pro" w:hAnsi="Source Sans Pro" w:cs="Source Sans Pro"/>
          <w:b/>
          <w:bCs/>
          <w:i/>
          <w:iCs/>
        </w:rPr>
        <w:t>5</w:t>
      </w:r>
      <w:r w:rsidR="006743DA" w:rsidRPr="000C40E4">
        <w:rPr>
          <w:rFonts w:ascii="Source Sans Pro" w:eastAsia="Source Sans Pro" w:hAnsi="Source Sans Pro" w:cs="Source Sans Pro"/>
          <w:b/>
          <w:bCs/>
          <w:i/>
          <w:iCs/>
        </w:rPr>
        <w:t xml:space="preserve"> </w:t>
      </w:r>
      <w:r w:rsidR="006207B1">
        <w:rPr>
          <w:rFonts w:ascii="Source Sans Pro" w:eastAsia="Source Sans Pro" w:hAnsi="Source Sans Pro" w:cs="Source Sans Pro"/>
          <w:b/>
          <w:bCs/>
          <w:i/>
          <w:iCs/>
        </w:rPr>
        <w:t>–</w:t>
      </w:r>
      <w:r w:rsidR="005E2B6A">
        <w:rPr>
          <w:rFonts w:ascii="Source Sans Pro" w:eastAsia="Source Sans Pro" w:hAnsi="Source Sans Pro" w:cs="Source Sans Pro"/>
          <w:b/>
          <w:bCs/>
          <w:i/>
          <w:iCs/>
        </w:rPr>
        <w:t xml:space="preserve"> </w:t>
      </w:r>
      <w:r w:rsidR="00732B79">
        <w:rPr>
          <w:rFonts w:ascii="Source Sans Pro" w:eastAsia="Source Sans Pro" w:hAnsi="Source Sans Pro" w:cs="Source Sans Pro"/>
          <w:b/>
          <w:bCs/>
          <w:i/>
          <w:iCs/>
        </w:rPr>
        <w:t>APS5 &amp; APS6 IRD</w:t>
      </w:r>
    </w:p>
    <w:p w14:paraId="17726A2D" w14:textId="1716D256" w:rsidR="002A3B55" w:rsidRPr="00BC72C3" w:rsidRDefault="002A3B55" w:rsidP="002A3B55">
      <w:pPr>
        <w:pStyle w:val="Heading2"/>
      </w:pPr>
      <w:r w:rsidRPr="00BC72C3">
        <w:t>Application Tips</w:t>
      </w:r>
    </w:p>
    <w:p w14:paraId="1B5FF733" w14:textId="77777777" w:rsidR="002A3B55" w:rsidRDefault="002A3B55" w:rsidP="000A3895">
      <w:pPr>
        <w:pStyle w:val="IndentBullet1"/>
        <w:spacing w:after="120"/>
        <w:jc w:val="both"/>
        <w:rPr>
          <w:i/>
          <w:iCs/>
          <w:lang w:eastAsia="ko-KR"/>
        </w:rPr>
      </w:pPr>
      <w:r w:rsidRPr="00BC72C3">
        <w:rPr>
          <w:lang w:eastAsia="ko-KR"/>
        </w:rPr>
        <w:t>Your pitch must be in a font size no smaller</w:t>
      </w:r>
      <w:r w:rsidRPr="00CD6974">
        <w:rPr>
          <w:lang w:eastAsia="ko-KR"/>
        </w:rPr>
        <w:t xml:space="preserve"> than size 10 and using a professional font selection</w:t>
      </w:r>
      <w:r>
        <w:rPr>
          <w:lang w:eastAsia="ko-KR"/>
        </w:rPr>
        <w:t xml:space="preserve"> </w:t>
      </w:r>
      <w:r w:rsidRPr="00141F7C">
        <w:rPr>
          <w:i/>
          <w:iCs/>
          <w:lang w:eastAsia="ko-KR"/>
        </w:rPr>
        <w:t xml:space="preserve">(e.g. Times New Roman, Calibri or Arial). </w:t>
      </w:r>
    </w:p>
    <w:p w14:paraId="0F6E6D9B" w14:textId="194B4C7C" w:rsidR="005F4659" w:rsidRPr="005F4659" w:rsidRDefault="005F4659" w:rsidP="000A3895">
      <w:pPr>
        <w:pStyle w:val="IndentBullet1"/>
        <w:spacing w:after="120"/>
        <w:jc w:val="both"/>
        <w:rPr>
          <w:szCs w:val="22"/>
          <w:lang w:eastAsia="ko-KR"/>
        </w:rPr>
      </w:pPr>
      <w:r>
        <w:rPr>
          <w:szCs w:val="22"/>
          <w:lang w:eastAsia="ko-KR"/>
        </w:rPr>
        <w:t xml:space="preserve">Your CV should be a maximum of three pages. </w:t>
      </w:r>
    </w:p>
    <w:p w14:paraId="4B9B1181" w14:textId="24850949" w:rsidR="002A3B55" w:rsidRDefault="00FB298F" w:rsidP="000A3895">
      <w:pPr>
        <w:pStyle w:val="IndentBullet1"/>
        <w:spacing w:after="120"/>
        <w:jc w:val="both"/>
      </w:pPr>
      <w:r>
        <w:rPr>
          <w:szCs w:val="22"/>
          <w:lang w:eastAsia="ko-KR"/>
        </w:rPr>
        <w:t>Y</w:t>
      </w:r>
      <w:r w:rsidR="002A3B55" w:rsidRPr="00D834ED">
        <w:rPr>
          <w:szCs w:val="22"/>
          <w:lang w:eastAsia="ko-KR"/>
        </w:rPr>
        <w:t xml:space="preserve">ou are encouraged to review the </w:t>
      </w:r>
      <w:r w:rsidR="00B25D4B" w:rsidRPr="00D834ED">
        <w:rPr>
          <w:szCs w:val="22"/>
          <w:lang w:eastAsia="ko-KR"/>
        </w:rPr>
        <w:t>APS</w:t>
      </w:r>
      <w:r w:rsidR="00B25D4B">
        <w:rPr>
          <w:szCs w:val="22"/>
          <w:lang w:eastAsia="ko-KR"/>
        </w:rPr>
        <w:t xml:space="preserve"> </w:t>
      </w:r>
      <w:r w:rsidR="00B25D4B" w:rsidRPr="00D834ED">
        <w:rPr>
          <w:szCs w:val="22"/>
          <w:lang w:eastAsia="ko-KR"/>
        </w:rPr>
        <w:t xml:space="preserve">Work Level Standards which are available on the Australian Public Service Commission website – </w:t>
      </w:r>
      <w:hyperlink r:id="rId17" w:history="1">
        <w:r w:rsidR="00B25D4B" w:rsidRPr="005354CB">
          <w:rPr>
            <w:color w:val="0070C0"/>
            <w:szCs w:val="22"/>
            <w:u w:val="single"/>
            <w:lang w:eastAsia="ko-KR"/>
          </w:rPr>
          <w:t>click here</w:t>
        </w:r>
        <w:r w:rsidR="00B25D4B" w:rsidRPr="00D834ED">
          <w:rPr>
            <w:szCs w:val="22"/>
            <w:lang w:eastAsia="ko-KR"/>
          </w:rPr>
          <w:t>.</w:t>
        </w:r>
      </w:hyperlink>
    </w:p>
    <w:p w14:paraId="654636CA" w14:textId="7394B766" w:rsidR="00E03FCF" w:rsidRPr="00BC72C3" w:rsidRDefault="00E03FCF" w:rsidP="00E03FCF">
      <w:pPr>
        <w:pStyle w:val="Heading2"/>
      </w:pPr>
      <w:r>
        <w:t>AI in recruitment</w:t>
      </w:r>
    </w:p>
    <w:p w14:paraId="75CBA5E1" w14:textId="77777777" w:rsidR="00E03FCF" w:rsidRPr="00E03FCF" w:rsidRDefault="00E03FCF" w:rsidP="00E03FCF">
      <w:pPr>
        <w:pStyle w:val="IndentBullet1"/>
        <w:spacing w:after="120"/>
        <w:jc w:val="both"/>
        <w:rPr>
          <w:lang w:eastAsia="ko-KR"/>
        </w:rPr>
      </w:pPr>
      <w:r w:rsidRPr="00E03FCF">
        <w:rPr>
          <w:lang w:eastAsia="ko-KR"/>
        </w:rPr>
        <w:t xml:space="preserve">Candidates applying for APS vacancies should review the </w:t>
      </w:r>
      <w:hyperlink r:id="rId18" w:tgtFrame="_blank" w:tooltip="https://www.apsc.gov.au/sites/default/files/2026-04/principles%20for%20candidate%20use%20of%20ai%20in%20recruitment_accessible.pdf" w:history="1">
        <w:r w:rsidRPr="00756504">
          <w:rPr>
            <w:rStyle w:val="Hyperlink"/>
            <w:color w:val="007BAB" w:themeColor="text2" w:themeTint="BF"/>
            <w:lang w:eastAsia="ko-KR"/>
          </w:rPr>
          <w:t>Principles for candidate use of AI in recruitment</w:t>
        </w:r>
      </w:hyperlink>
      <w:r w:rsidRPr="00E03FCF">
        <w:rPr>
          <w:lang w:eastAsia="ko-KR"/>
        </w:rPr>
        <w:t>.</w:t>
      </w:r>
    </w:p>
    <w:p w14:paraId="516F10B6" w14:textId="34BF1B0E" w:rsidR="00E03FCF" w:rsidRPr="00E03FCF" w:rsidRDefault="00E03FCF" w:rsidP="00E03FCF">
      <w:pPr>
        <w:pStyle w:val="IndentBullet1"/>
        <w:spacing w:after="120"/>
        <w:jc w:val="both"/>
        <w:rPr>
          <w:lang w:eastAsia="ko-KR"/>
        </w:rPr>
      </w:pPr>
      <w:r w:rsidRPr="00E03FCF">
        <w:rPr>
          <w:lang w:eastAsia="ko-KR"/>
        </w:rPr>
        <w:t xml:space="preserve">While we understand that artificial intelligence (AI) can support and help you draft your application and resume, we expect all our candidates to participate in recruitment with integrity and honesty. </w:t>
      </w:r>
      <w:r w:rsidRPr="00E03FCF" w:rsidDel="002E1BFF">
        <w:rPr>
          <w:lang w:eastAsia="ko-KR"/>
        </w:rPr>
        <w:t xml:space="preserve">We expect that you will not use AI to assist you during an interview or assessment. For those activities, you must rely on your own skills - we want to know who you are. We ask that you show us your own ideas, skills, and understanding of the role. </w:t>
      </w:r>
    </w:p>
    <w:p w14:paraId="4B234A08" w14:textId="29CFB14E" w:rsidR="00E03FCF" w:rsidRPr="00E03FCF" w:rsidRDefault="00E03FCF" w:rsidP="00E03FCF">
      <w:pPr>
        <w:pStyle w:val="IndentBullet1"/>
        <w:spacing w:after="120"/>
        <w:jc w:val="both"/>
        <w:rPr>
          <w:lang w:eastAsia="ko-KR"/>
        </w:rPr>
      </w:pPr>
      <w:r w:rsidRPr="00E03FCF">
        <w:rPr>
          <w:lang w:eastAsia="ko-KR"/>
        </w:rPr>
        <w:t>AI can help you prepare, but during interview or other skills assessments, you need to speak about your own experiences and demonstrate your skills without support from AI.</w:t>
      </w:r>
    </w:p>
    <w:p w14:paraId="46E18CE1" w14:textId="3DA16D77" w:rsidR="00E03FCF" w:rsidRPr="00E03FCF" w:rsidRDefault="00E03FCF" w:rsidP="00E03FCF">
      <w:pPr>
        <w:pStyle w:val="IndentBullet1"/>
        <w:spacing w:after="120"/>
        <w:jc w:val="both"/>
        <w:rPr>
          <w:lang w:eastAsia="ko-KR"/>
        </w:rPr>
      </w:pPr>
      <w:r w:rsidRPr="00E03FCF">
        <w:rPr>
          <w:lang w:eastAsia="ko-KR"/>
        </w:rPr>
        <w:t xml:space="preserve">Giving any false statements during the recruitment process may disqualify you from employment or lead to disciplinary action under the </w:t>
      </w:r>
      <w:hyperlink r:id="rId19" w:tgtFrame="_blank" w:tooltip="https://www.apsc.gov.au/working-aps/integrity/integrity-resources/code-of-conduct" w:history="1">
        <w:r>
          <w:rPr>
            <w:rStyle w:val="Hyperlink"/>
            <w:lang w:eastAsia="ko-KR"/>
          </w:rPr>
          <w:t>APS Code of Conduct</w:t>
        </w:r>
      </w:hyperlink>
      <w:r w:rsidRPr="00E03FCF">
        <w:rPr>
          <w:lang w:eastAsia="ko-KR"/>
        </w:rPr>
        <w:t> if you’re already employed in the APS. </w:t>
      </w:r>
    </w:p>
    <w:p w14:paraId="44DCEFD9" w14:textId="0F37B45B" w:rsidR="002A3B55" w:rsidRDefault="002A3B55" w:rsidP="008B1B85">
      <w:pPr>
        <w:pStyle w:val="Heading2"/>
        <w:jc w:val="both"/>
      </w:pPr>
      <w:r w:rsidRPr="0095318E">
        <w:t xml:space="preserve">Further </w:t>
      </w:r>
      <w:r w:rsidR="00D94E69">
        <w:t>Information</w:t>
      </w:r>
    </w:p>
    <w:p w14:paraId="6AEA1E90" w14:textId="153DDE14" w:rsidR="002A3B55" w:rsidRDefault="002A3B55" w:rsidP="000A3895">
      <w:pPr>
        <w:spacing w:after="120"/>
        <w:jc w:val="both"/>
        <w:rPr>
          <w:rFonts w:ascii="Source Sans Pro" w:hAnsi="Source Sans Pro"/>
        </w:rPr>
      </w:pPr>
      <w:r w:rsidRPr="00ED141A">
        <w:rPr>
          <w:rFonts w:ascii="Source Sans Pro" w:hAnsi="Source Sans Pro"/>
        </w:rPr>
        <w:t xml:space="preserve">If you are shortlisted, you </w:t>
      </w:r>
      <w:r>
        <w:rPr>
          <w:rFonts w:ascii="Source Sans Pro" w:hAnsi="Source Sans Pro"/>
        </w:rPr>
        <w:t>may</w:t>
      </w:r>
      <w:r w:rsidRPr="00ED141A">
        <w:rPr>
          <w:rFonts w:ascii="Source Sans Pro" w:hAnsi="Source Sans Pro"/>
        </w:rPr>
        <w:t xml:space="preserve"> be contacted to arrange an </w:t>
      </w:r>
      <w:r>
        <w:rPr>
          <w:rFonts w:ascii="Source Sans Pro" w:hAnsi="Source Sans Pro"/>
        </w:rPr>
        <w:t>interview.</w:t>
      </w:r>
      <w:r w:rsidRPr="00ED141A">
        <w:rPr>
          <w:rFonts w:ascii="Source Sans Pro" w:hAnsi="Source Sans Pro"/>
        </w:rPr>
        <w:t xml:space="preserve"> </w:t>
      </w:r>
    </w:p>
    <w:p w14:paraId="63478F94" w14:textId="77777777" w:rsidR="000A3895" w:rsidRDefault="002A3B55" w:rsidP="000A3895">
      <w:pPr>
        <w:spacing w:after="120"/>
        <w:jc w:val="both"/>
        <w:rPr>
          <w:rFonts w:ascii="Source Sans Pro" w:hAnsi="Source Sans Pro"/>
        </w:rPr>
      </w:pPr>
      <w:r w:rsidRPr="00ED141A">
        <w:rPr>
          <w:rFonts w:ascii="Source Sans Pro" w:hAnsi="Source Sans Pro"/>
        </w:rPr>
        <w:t xml:space="preserve">If you are not shortlisted, you will be informed by email. </w:t>
      </w:r>
      <w:r>
        <w:rPr>
          <w:rFonts w:ascii="Source Sans Pro" w:hAnsi="Source Sans Pro"/>
        </w:rPr>
        <w:t>Please note that w</w:t>
      </w:r>
      <w:r w:rsidRPr="00ED141A">
        <w:rPr>
          <w:rFonts w:ascii="Source Sans Pro" w:hAnsi="Source Sans Pro"/>
        </w:rPr>
        <w:t>e are not usually able to provide feedback to candidates that are not shortlisted</w:t>
      </w:r>
      <w:r>
        <w:rPr>
          <w:rFonts w:ascii="Source Sans Pro" w:hAnsi="Source Sans Pro"/>
        </w:rPr>
        <w:t xml:space="preserve"> due to the volume of applications received</w:t>
      </w:r>
      <w:r w:rsidR="000A3895">
        <w:rPr>
          <w:rFonts w:ascii="Source Sans Pro" w:hAnsi="Source Sans Pro"/>
        </w:rPr>
        <w:t>.</w:t>
      </w:r>
    </w:p>
    <w:p w14:paraId="6563F17A" w14:textId="280D9FE8" w:rsidR="00D94E69" w:rsidRPr="000A3895" w:rsidRDefault="00D94E69" w:rsidP="000A3895">
      <w:pPr>
        <w:spacing w:after="120"/>
        <w:jc w:val="both"/>
        <w:rPr>
          <w:rFonts w:ascii="Source Sans Pro" w:hAnsi="Source Sans Pro"/>
        </w:rPr>
      </w:pPr>
      <w:r>
        <w:rPr>
          <w:rFonts w:ascii="Source Sans Pro" w:hAnsi="Source Sans Pro"/>
          <w:color w:val="000000"/>
        </w:rPr>
        <w:t>A merit list of suitable candidates may be established and may be used to fill future vacancies that arise.</w:t>
      </w:r>
    </w:p>
    <w:p w14:paraId="41920EE0" w14:textId="77777777" w:rsidR="002A3B55" w:rsidRPr="00D834ED" w:rsidRDefault="002A3B55" w:rsidP="008B1B85">
      <w:pPr>
        <w:pStyle w:val="Heading2"/>
        <w:jc w:val="both"/>
      </w:pPr>
      <w:r>
        <w:t>Q</w:t>
      </w:r>
      <w:r w:rsidRPr="00D834ED">
        <w:t xml:space="preserve">uestions? </w:t>
      </w:r>
    </w:p>
    <w:p w14:paraId="0EC1AB2E" w14:textId="42312BA3" w:rsidR="002A3B55" w:rsidRDefault="002A3B55" w:rsidP="008B1B85">
      <w:pPr>
        <w:jc w:val="both"/>
        <w:rPr>
          <w:rFonts w:ascii="Source Sans Pro" w:eastAsia="SimHei" w:hAnsi="Source Sans Pro"/>
          <w:color w:val="002A3A" w:themeColor="text2"/>
          <w:spacing w:val="1"/>
          <w:sz w:val="36"/>
          <w:szCs w:val="28"/>
          <w:lang w:eastAsia="en-AU"/>
        </w:rPr>
      </w:pPr>
      <w:r w:rsidRPr="0095318E">
        <w:rPr>
          <w:rFonts w:ascii="Source Sans Pro" w:hAnsi="Source Sans Pro"/>
        </w:rPr>
        <w:t>F</w:t>
      </w:r>
      <w:r w:rsidRPr="0095318E">
        <w:rPr>
          <w:rFonts w:ascii="Source Sans Pro" w:hAnsi="Source Sans Pro"/>
          <w:lang w:val="en-GB"/>
        </w:rPr>
        <w:t xml:space="preserve">or more </w:t>
      </w:r>
      <w:r w:rsidR="00200734" w:rsidRPr="0095318E">
        <w:rPr>
          <w:rFonts w:ascii="Source Sans Pro" w:hAnsi="Source Sans Pro"/>
          <w:lang w:val="en-GB"/>
        </w:rPr>
        <w:t>information,</w:t>
      </w:r>
      <w:r>
        <w:rPr>
          <w:rFonts w:ascii="Source Sans Pro" w:hAnsi="Source Sans Pro"/>
          <w:lang w:val="en-GB"/>
        </w:rPr>
        <w:t xml:space="preserve"> please </w:t>
      </w:r>
      <w:r w:rsidRPr="0095318E">
        <w:rPr>
          <w:rFonts w:ascii="Source Sans Pro" w:hAnsi="Source Sans Pro"/>
          <w:lang w:val="en-GB"/>
        </w:rPr>
        <w:t xml:space="preserve">visit </w:t>
      </w:r>
      <w:hyperlink r:id="rId20" w:history="1">
        <w:r w:rsidRPr="002A3B55">
          <w:rPr>
            <w:rStyle w:val="Hyperlink"/>
            <w:rFonts w:ascii="Source Sans Pro" w:hAnsi="Source Sans Pro"/>
            <w:lang w:val="en-GB"/>
          </w:rPr>
          <w:t>https://www.oaic.gov.au/about-us/join-our-team</w:t>
        </w:r>
      </w:hyperlink>
      <w:r w:rsidRPr="002A3B55">
        <w:rPr>
          <w:rStyle w:val="Hyperlink"/>
          <w:rFonts w:ascii="Source Sans Pro" w:hAnsi="Source Sans Pro"/>
          <w:u w:val="none"/>
          <w:lang w:val="en-GB"/>
        </w:rPr>
        <w:t xml:space="preserve"> </w:t>
      </w:r>
      <w:r w:rsidRPr="004D4CC2">
        <w:rPr>
          <w:rStyle w:val="Hyperlink"/>
          <w:rFonts w:ascii="Source Sans Pro" w:hAnsi="Source Sans Pro"/>
          <w:color w:val="auto"/>
          <w:u w:val="none"/>
          <w:lang w:val="en-GB"/>
        </w:rPr>
        <w:t xml:space="preserve">or reach out to the contact officer listed on the covering page of this job pack. </w:t>
      </w:r>
      <w:r>
        <w:br w:type="page"/>
      </w:r>
    </w:p>
    <w:p w14:paraId="1C05C27C" w14:textId="77777777" w:rsidR="00756504" w:rsidRPr="00415BAE" w:rsidRDefault="00756504" w:rsidP="00756504">
      <w:pPr>
        <w:pStyle w:val="Heading2"/>
        <w:jc w:val="both"/>
      </w:pPr>
      <w:r w:rsidRPr="00415BAE">
        <w:lastRenderedPageBreak/>
        <w:t xml:space="preserve">Application </w:t>
      </w:r>
      <w:r>
        <w:t>Form</w:t>
      </w:r>
    </w:p>
    <w:p w14:paraId="2402BEEE" w14:textId="77777777" w:rsidR="00756504" w:rsidRDefault="00756504" w:rsidP="00756504">
      <w:pPr>
        <w:jc w:val="both"/>
      </w:pPr>
      <w:r w:rsidRPr="00D108DE">
        <w:t>Please complete this form to apply for a position with the Office of the Australian Information Commissioner.</w:t>
      </w:r>
    </w:p>
    <w:p w14:paraId="3448D084" w14:textId="77777777" w:rsidR="00264569" w:rsidRDefault="00264569" w:rsidP="00264569">
      <w:r w:rsidRPr="00D108DE">
        <w:t>Any personal information you provide is protected by the </w:t>
      </w:r>
      <w:r w:rsidRPr="00D108DE">
        <w:rPr>
          <w:i/>
          <w:iCs/>
        </w:rPr>
        <w:t>Privacy Act 1988</w:t>
      </w:r>
      <w:r w:rsidRPr="00D108DE">
        <w:t> and will be used for recruitment purposes only.</w:t>
      </w:r>
      <w:r>
        <w:t xml:space="preserve"> </w:t>
      </w:r>
      <w:r w:rsidRPr="00295296">
        <w:t xml:space="preserve">You can view our </w:t>
      </w:r>
      <w:hyperlink r:id="rId21" w:history="1">
        <w:r w:rsidRPr="00295296">
          <w:rPr>
            <w:rStyle w:val="Hyperlink"/>
            <w:szCs w:val="22"/>
          </w:rPr>
          <w:t>human resources privacy policy</w:t>
        </w:r>
      </w:hyperlink>
      <w:r w:rsidRPr="00295296">
        <w:t xml:space="preserve"> on our website. </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330"/>
      </w:tblGrid>
      <w:tr w:rsidR="00264569" w14:paraId="4A3A265A" w14:textId="77777777" w:rsidTr="00831E10">
        <w:trPr>
          <w:trHeight w:val="300"/>
        </w:trPr>
        <w:tc>
          <w:tcPr>
            <w:tcW w:w="9330" w:type="dxa"/>
            <w:tcBorders>
              <w:top w:val="nil"/>
              <w:left w:val="nil"/>
              <w:bottom w:val="single" w:sz="6" w:space="0" w:color="E0DBE3"/>
              <w:right w:val="nil"/>
            </w:tcBorders>
            <w:shd w:val="clear" w:color="auto" w:fill="E0DBE3"/>
            <w:tcMar>
              <w:top w:w="60" w:type="dxa"/>
              <w:left w:w="75" w:type="dxa"/>
              <w:bottom w:w="60" w:type="dxa"/>
              <w:right w:w="75" w:type="dxa"/>
            </w:tcMar>
          </w:tcPr>
          <w:p w14:paraId="6874219B" w14:textId="77777777" w:rsidR="00264569" w:rsidRDefault="00264569" w:rsidP="00831E10">
            <w:pPr>
              <w:pStyle w:val="TableHeading"/>
              <w:spacing w:after="60"/>
              <w:rPr>
                <w:rFonts w:ascii="Source Sans Pro SemiBold" w:eastAsia="Source Sans Pro SemiBold" w:hAnsi="Source Sans Pro SemiBold" w:cs="Source Sans Pro SemiBold"/>
                <w:b/>
              </w:rPr>
            </w:pPr>
            <w:r w:rsidRPr="0B2B6ACA">
              <w:rPr>
                <w:rFonts w:ascii="Source Sans Pro SemiBold" w:eastAsia="Source Sans Pro SemiBold" w:hAnsi="Source Sans Pro SemiBold" w:cs="Source Sans Pro SemiBold"/>
                <w:bCs w:val="0"/>
              </w:rPr>
              <w:t>Recruitment Process – Preference Selections (Please select more than one option if applicable)</w:t>
            </w:r>
          </w:p>
        </w:tc>
      </w:tr>
      <w:tr w:rsidR="00264569" w14:paraId="10989395" w14:textId="77777777" w:rsidTr="00831E10">
        <w:trPr>
          <w:trHeight w:val="300"/>
        </w:trPr>
        <w:tc>
          <w:tcPr>
            <w:tcW w:w="9330" w:type="dxa"/>
            <w:tcBorders>
              <w:top w:val="single" w:sz="6" w:space="0" w:color="E0DBE3"/>
              <w:left w:val="nil"/>
              <w:bottom w:val="single" w:sz="6" w:space="0" w:color="DDD8D9" w:themeColor="accent1"/>
              <w:right w:val="nil"/>
            </w:tcBorders>
            <w:shd w:val="clear" w:color="auto" w:fill="FFFFFF" w:themeFill="background2"/>
            <w:tcMar>
              <w:top w:w="60" w:type="dxa"/>
              <w:left w:w="75" w:type="dxa"/>
              <w:bottom w:w="60" w:type="dxa"/>
              <w:right w:w="75" w:type="dxa"/>
            </w:tcMar>
          </w:tcPr>
          <w:p w14:paraId="33DE2BE1" w14:textId="77777777" w:rsidR="00264569" w:rsidRDefault="00264569" w:rsidP="00831E10">
            <w:pPr>
              <w:pStyle w:val="TableText"/>
              <w:rPr>
                <w:rFonts w:cs="Source Sans Pro"/>
              </w:rPr>
            </w:pPr>
            <w:r w:rsidRPr="49E59FAA">
              <w:rPr>
                <w:rFonts w:cs="Source Sans Pro"/>
              </w:rPr>
              <w:t>I wish to be considered for the following roles:</w:t>
            </w:r>
          </w:p>
          <w:p w14:paraId="6D4620C4" w14:textId="39CFE893" w:rsidR="00264569" w:rsidRPr="004655AB" w:rsidRDefault="00264569" w:rsidP="00831E10">
            <w:pPr>
              <w:spacing w:before="60" w:after="60"/>
              <w:rPr>
                <w:rFonts w:ascii="Source Sans Pro" w:eastAsia="Source Sans Pro" w:hAnsi="Source Sans Pro" w:cs="Source Sans Pro"/>
                <w:color w:val="000000" w:themeColor="text1"/>
                <w:szCs w:val="22"/>
                <w:lang w:val="en-GB"/>
              </w:rPr>
            </w:pPr>
            <w:r w:rsidRPr="49E59FAA">
              <w:rPr>
                <w:rFonts w:ascii="MS Gothic" w:eastAsia="MS Gothic" w:hAnsi="MS Gothic" w:cs="MS Gothic"/>
                <w:color w:val="000000" w:themeColor="text1"/>
                <w:szCs w:val="22"/>
                <w:lang w:val="en-GB"/>
              </w:rPr>
              <w:t>☐</w:t>
            </w:r>
            <w:r w:rsidRPr="49E59FAA">
              <w:rPr>
                <w:rFonts w:ascii="Source Sans Pro" w:eastAsia="Source Sans Pro" w:hAnsi="Source Sans Pro" w:cs="Source Sans Pro"/>
                <w:color w:val="000000" w:themeColor="text1"/>
                <w:szCs w:val="22"/>
                <w:lang w:val="en-GB"/>
              </w:rPr>
              <w:t xml:space="preserve">  </w:t>
            </w:r>
            <w:r w:rsidR="00DF397A">
              <w:rPr>
                <w:rFonts w:ascii="Source Sans Pro" w:eastAsia="Source Sans Pro" w:hAnsi="Source Sans Pro" w:cs="Source Sans Pro"/>
                <w:color w:val="000000" w:themeColor="text1"/>
                <w:szCs w:val="22"/>
                <w:lang w:val="en-GB"/>
              </w:rPr>
              <w:t>APS5 Intake Officer</w:t>
            </w:r>
            <w:r w:rsidRPr="004655AB">
              <w:rPr>
                <w:rFonts w:ascii="Source Sans Pro" w:eastAsia="Source Sans Pro" w:hAnsi="Source Sans Pro" w:cs="Source Sans Pro"/>
                <w:color w:val="000000" w:themeColor="text1"/>
                <w:szCs w:val="22"/>
                <w:lang w:val="en-GB"/>
              </w:rPr>
              <w:t xml:space="preserve">, </w:t>
            </w:r>
            <w:r>
              <w:t>Intake</w:t>
            </w:r>
            <w:r w:rsidR="00467610">
              <w:t xml:space="preserve">, </w:t>
            </w:r>
            <w:r>
              <w:t xml:space="preserve">Eligibility </w:t>
            </w:r>
            <w:r w:rsidR="00467610">
              <w:t xml:space="preserve">and Guidance </w:t>
            </w:r>
            <w:r>
              <w:t>Branch</w:t>
            </w:r>
          </w:p>
          <w:p w14:paraId="3663EABA" w14:textId="545167D8" w:rsidR="00264569" w:rsidRPr="004655AB" w:rsidRDefault="00264569" w:rsidP="00831E10">
            <w:pPr>
              <w:spacing w:before="60" w:after="60"/>
              <w:rPr>
                <w:rFonts w:ascii="Source Sans Pro" w:eastAsia="Source Sans Pro" w:hAnsi="Source Sans Pro" w:cs="Source Sans Pro"/>
                <w:color w:val="000000" w:themeColor="text1"/>
                <w:szCs w:val="22"/>
                <w:lang w:val="en-GB"/>
              </w:rPr>
            </w:pPr>
            <w:r w:rsidRPr="49E59FAA">
              <w:rPr>
                <w:rFonts w:ascii="MS Gothic" w:eastAsia="MS Gothic" w:hAnsi="MS Gothic" w:cs="MS Gothic"/>
                <w:color w:val="000000" w:themeColor="text1"/>
                <w:szCs w:val="22"/>
                <w:lang w:val="en-GB"/>
              </w:rPr>
              <w:t>☐</w:t>
            </w:r>
            <w:r w:rsidRPr="49E59FAA">
              <w:rPr>
                <w:rFonts w:ascii="Source Sans Pro" w:eastAsia="Source Sans Pro" w:hAnsi="Source Sans Pro" w:cs="Source Sans Pro"/>
                <w:color w:val="000000" w:themeColor="text1"/>
                <w:szCs w:val="22"/>
                <w:lang w:val="en-GB"/>
              </w:rPr>
              <w:t xml:space="preserve">  </w:t>
            </w:r>
            <w:r w:rsidR="00467610">
              <w:rPr>
                <w:rFonts w:ascii="Source Sans Pro" w:eastAsia="Source Sans Pro" w:hAnsi="Source Sans Pro" w:cs="Source Sans Pro"/>
                <w:color w:val="000000" w:themeColor="text1"/>
                <w:szCs w:val="22"/>
                <w:lang w:val="en-GB"/>
              </w:rPr>
              <w:t>APS6 Intake Officer</w:t>
            </w:r>
            <w:r w:rsidR="00467610" w:rsidRPr="004655AB">
              <w:rPr>
                <w:rFonts w:ascii="Source Sans Pro" w:eastAsia="Source Sans Pro" w:hAnsi="Source Sans Pro" w:cs="Source Sans Pro"/>
                <w:color w:val="000000" w:themeColor="text1"/>
                <w:szCs w:val="22"/>
                <w:lang w:val="en-GB"/>
              </w:rPr>
              <w:t xml:space="preserve">, </w:t>
            </w:r>
            <w:r w:rsidR="00467610">
              <w:t>Intake, Eligibility and Guidance Branch</w:t>
            </w:r>
          </w:p>
          <w:p w14:paraId="28F37A29" w14:textId="36F8B9DE" w:rsidR="00264569" w:rsidRDefault="00264569" w:rsidP="00831E10">
            <w:pPr>
              <w:spacing w:before="60" w:after="60"/>
              <w:rPr>
                <w:rFonts w:ascii="Source Sans Pro" w:eastAsia="Source Sans Pro" w:hAnsi="Source Sans Pro" w:cs="Source Sans Pro"/>
                <w:color w:val="000000" w:themeColor="text1"/>
                <w:szCs w:val="22"/>
                <w:lang w:val="en-GB"/>
              </w:rPr>
            </w:pPr>
            <w:r w:rsidRPr="004655AB">
              <w:rPr>
                <w:rFonts w:ascii="MS Gothic" w:eastAsia="MS Gothic" w:hAnsi="MS Gothic" w:cs="MS Gothic"/>
                <w:color w:val="000000" w:themeColor="text1"/>
                <w:szCs w:val="22"/>
                <w:lang w:val="en-GB"/>
              </w:rPr>
              <w:t>☐</w:t>
            </w:r>
            <w:r w:rsidRPr="004655AB">
              <w:rPr>
                <w:rFonts w:ascii="Source Sans Pro" w:eastAsia="Source Sans Pro" w:hAnsi="Source Sans Pro" w:cs="Source Sans Pro"/>
                <w:color w:val="000000" w:themeColor="text1"/>
                <w:szCs w:val="22"/>
                <w:lang w:val="en-GB"/>
              </w:rPr>
              <w:t xml:space="preserve">  </w:t>
            </w:r>
            <w:r w:rsidR="00467610">
              <w:rPr>
                <w:rFonts w:ascii="Source Sans Pro" w:eastAsia="Source Sans Pro" w:hAnsi="Source Sans Pro" w:cs="Source Sans Pro"/>
                <w:color w:val="000000" w:themeColor="text1"/>
                <w:szCs w:val="22"/>
                <w:lang w:val="en-GB"/>
              </w:rPr>
              <w:t>APS5 Guidance Officer</w:t>
            </w:r>
            <w:r w:rsidR="00467610" w:rsidRPr="004655AB">
              <w:rPr>
                <w:rFonts w:ascii="Source Sans Pro" w:eastAsia="Source Sans Pro" w:hAnsi="Source Sans Pro" w:cs="Source Sans Pro"/>
                <w:color w:val="000000" w:themeColor="text1"/>
                <w:szCs w:val="22"/>
                <w:lang w:val="en-GB"/>
              </w:rPr>
              <w:t xml:space="preserve">, </w:t>
            </w:r>
            <w:r w:rsidR="00467610">
              <w:t>Intake, Eligibility and Guidance Branch</w:t>
            </w:r>
          </w:p>
          <w:p w14:paraId="31284C29" w14:textId="75963982" w:rsidR="00DF397A" w:rsidRPr="004655AB" w:rsidRDefault="00DF397A" w:rsidP="00DF397A">
            <w:pPr>
              <w:spacing w:before="60" w:after="60"/>
              <w:rPr>
                <w:rFonts w:ascii="Source Sans Pro" w:eastAsia="Source Sans Pro" w:hAnsi="Source Sans Pro" w:cs="Source Sans Pro"/>
                <w:color w:val="000000" w:themeColor="text1"/>
                <w:szCs w:val="22"/>
                <w:lang w:val="en-GB"/>
              </w:rPr>
            </w:pPr>
            <w:r w:rsidRPr="49E59FAA">
              <w:rPr>
                <w:rFonts w:ascii="MS Gothic" w:eastAsia="MS Gothic" w:hAnsi="MS Gothic" w:cs="MS Gothic"/>
                <w:color w:val="000000" w:themeColor="text1"/>
                <w:szCs w:val="22"/>
                <w:lang w:val="en-GB"/>
              </w:rPr>
              <w:t>☐</w:t>
            </w:r>
            <w:r w:rsidRPr="49E59FAA">
              <w:rPr>
                <w:rFonts w:ascii="Source Sans Pro" w:eastAsia="Source Sans Pro" w:hAnsi="Source Sans Pro" w:cs="Source Sans Pro"/>
                <w:color w:val="000000" w:themeColor="text1"/>
                <w:szCs w:val="22"/>
                <w:lang w:val="en-GB"/>
              </w:rPr>
              <w:t xml:space="preserve">  </w:t>
            </w:r>
            <w:r w:rsidR="00686571">
              <w:rPr>
                <w:rFonts w:ascii="Source Sans Pro" w:eastAsia="Source Sans Pro" w:hAnsi="Source Sans Pro" w:cs="Source Sans Pro"/>
                <w:color w:val="000000" w:themeColor="text1"/>
                <w:szCs w:val="22"/>
                <w:lang w:val="en-GB"/>
              </w:rPr>
              <w:t>APS5 Assistant Review Advisor, Freedom of Information Case Management Branch</w:t>
            </w:r>
          </w:p>
          <w:p w14:paraId="4A52102F" w14:textId="67DC28B6" w:rsidR="00686571" w:rsidRPr="004655AB" w:rsidRDefault="00DF397A" w:rsidP="00686571">
            <w:pPr>
              <w:spacing w:before="60" w:after="60"/>
              <w:rPr>
                <w:rFonts w:ascii="Source Sans Pro" w:eastAsia="Source Sans Pro" w:hAnsi="Source Sans Pro" w:cs="Source Sans Pro"/>
                <w:color w:val="000000" w:themeColor="text1"/>
                <w:szCs w:val="22"/>
                <w:lang w:val="en-GB"/>
              </w:rPr>
            </w:pPr>
            <w:r w:rsidRPr="49E59FAA">
              <w:rPr>
                <w:rFonts w:ascii="MS Gothic" w:eastAsia="MS Gothic" w:hAnsi="MS Gothic" w:cs="MS Gothic"/>
                <w:color w:val="000000" w:themeColor="text1"/>
                <w:szCs w:val="22"/>
                <w:lang w:val="en-GB"/>
              </w:rPr>
              <w:t>☐</w:t>
            </w:r>
            <w:r w:rsidRPr="49E59FAA">
              <w:rPr>
                <w:rFonts w:ascii="Source Sans Pro" w:eastAsia="Source Sans Pro" w:hAnsi="Source Sans Pro" w:cs="Source Sans Pro"/>
                <w:color w:val="000000" w:themeColor="text1"/>
                <w:szCs w:val="22"/>
                <w:lang w:val="en-GB"/>
              </w:rPr>
              <w:t xml:space="preserve">  </w:t>
            </w:r>
            <w:r w:rsidR="00686571">
              <w:rPr>
                <w:rFonts w:ascii="Source Sans Pro" w:eastAsia="Source Sans Pro" w:hAnsi="Source Sans Pro" w:cs="Source Sans Pro"/>
                <w:color w:val="000000" w:themeColor="text1"/>
                <w:szCs w:val="22"/>
                <w:lang w:val="en-GB"/>
              </w:rPr>
              <w:t>APS6 Review Advisor, Freedom of Information Case Management Branch</w:t>
            </w:r>
          </w:p>
          <w:p w14:paraId="39CAF755" w14:textId="77777777" w:rsidR="00DF397A" w:rsidRDefault="00DF397A" w:rsidP="00DF397A">
            <w:pPr>
              <w:spacing w:before="60" w:after="60"/>
              <w:rPr>
                <w:rFonts w:ascii="Source Sans Pro" w:eastAsia="Source Sans Pro" w:hAnsi="Source Sans Pro" w:cs="Source Sans Pro"/>
                <w:color w:val="000000" w:themeColor="text1"/>
                <w:szCs w:val="22"/>
                <w:lang w:val="en-GB"/>
              </w:rPr>
            </w:pPr>
            <w:r w:rsidRPr="004655AB">
              <w:rPr>
                <w:rFonts w:ascii="MS Gothic" w:eastAsia="MS Gothic" w:hAnsi="MS Gothic" w:cs="MS Gothic"/>
                <w:color w:val="000000" w:themeColor="text1"/>
                <w:szCs w:val="22"/>
                <w:lang w:val="en-GB"/>
              </w:rPr>
              <w:t>☐</w:t>
            </w:r>
            <w:r w:rsidRPr="004655AB">
              <w:rPr>
                <w:rFonts w:ascii="Source Sans Pro" w:eastAsia="Source Sans Pro" w:hAnsi="Source Sans Pro" w:cs="Source Sans Pro"/>
                <w:color w:val="000000" w:themeColor="text1"/>
                <w:szCs w:val="22"/>
                <w:lang w:val="en-GB"/>
              </w:rPr>
              <w:t xml:space="preserve">  </w:t>
            </w:r>
            <w:r w:rsidR="00820355">
              <w:rPr>
                <w:rFonts w:ascii="Source Sans Pro" w:eastAsia="Source Sans Pro" w:hAnsi="Source Sans Pro" w:cs="Source Sans Pro"/>
                <w:color w:val="000000" w:themeColor="text1"/>
                <w:szCs w:val="22"/>
                <w:lang w:val="en-GB"/>
              </w:rPr>
              <w:t>APS5 Case Officer, Privacy Case Management Branch</w:t>
            </w:r>
          </w:p>
          <w:p w14:paraId="3230AE39" w14:textId="16FCF452" w:rsidR="00820355" w:rsidRDefault="00820355" w:rsidP="00DF397A">
            <w:pPr>
              <w:spacing w:before="60" w:after="60"/>
              <w:rPr>
                <w:rFonts w:ascii="Source Sans Pro" w:eastAsia="Source Sans Pro" w:hAnsi="Source Sans Pro" w:cs="Source Sans Pro"/>
                <w:color w:val="000000" w:themeColor="text1"/>
                <w:szCs w:val="22"/>
                <w:lang w:val="en-GB"/>
              </w:rPr>
            </w:pPr>
            <w:r w:rsidRPr="004655AB">
              <w:rPr>
                <w:rFonts w:ascii="MS Gothic" w:eastAsia="MS Gothic" w:hAnsi="MS Gothic" w:cs="MS Gothic"/>
                <w:color w:val="000000" w:themeColor="text1"/>
                <w:szCs w:val="22"/>
                <w:lang w:val="en-GB"/>
              </w:rPr>
              <w:t>☐</w:t>
            </w:r>
            <w:r w:rsidRPr="004655AB">
              <w:rPr>
                <w:rFonts w:ascii="Source Sans Pro" w:eastAsia="Source Sans Pro" w:hAnsi="Source Sans Pro" w:cs="Source Sans Pro"/>
                <w:color w:val="000000" w:themeColor="text1"/>
                <w:szCs w:val="22"/>
                <w:lang w:val="en-GB"/>
              </w:rPr>
              <w:t xml:space="preserve">  </w:t>
            </w:r>
            <w:r>
              <w:rPr>
                <w:rFonts w:ascii="Source Sans Pro" w:eastAsia="Source Sans Pro" w:hAnsi="Source Sans Pro" w:cs="Source Sans Pro"/>
                <w:color w:val="000000" w:themeColor="text1"/>
                <w:szCs w:val="22"/>
                <w:lang w:val="en-GB"/>
              </w:rPr>
              <w:t xml:space="preserve">APS6 </w:t>
            </w:r>
            <w:r w:rsidR="00D95CC6">
              <w:rPr>
                <w:rFonts w:ascii="Source Sans Pro" w:eastAsia="Source Sans Pro" w:hAnsi="Source Sans Pro" w:cs="Source Sans Pro"/>
                <w:color w:val="000000" w:themeColor="text1"/>
                <w:szCs w:val="22"/>
                <w:lang w:val="en-GB"/>
              </w:rPr>
              <w:t xml:space="preserve">Senior </w:t>
            </w:r>
            <w:r>
              <w:rPr>
                <w:rFonts w:ascii="Source Sans Pro" w:eastAsia="Source Sans Pro" w:hAnsi="Source Sans Pro" w:cs="Source Sans Pro"/>
                <w:color w:val="000000" w:themeColor="text1"/>
                <w:szCs w:val="22"/>
                <w:lang w:val="en-GB"/>
              </w:rPr>
              <w:t>Case Officer, Privacy Case Management Branch</w:t>
            </w:r>
          </w:p>
        </w:tc>
      </w:tr>
    </w:tbl>
    <w:p w14:paraId="18636690" w14:textId="77777777" w:rsidR="00756504" w:rsidRPr="00C27AAC" w:rsidRDefault="00756504" w:rsidP="00756504">
      <w:pPr>
        <w:pStyle w:val="Heading3"/>
        <w:spacing w:before="360"/>
        <w:jc w:val="both"/>
      </w:pPr>
      <w:r w:rsidRPr="00C27AAC">
        <w:t>Personal details</w:t>
      </w:r>
    </w:p>
    <w:tbl>
      <w:tblPr>
        <w:tblStyle w:val="OAICForm"/>
        <w:tblW w:w="5000" w:type="pct"/>
        <w:tblBorders>
          <w:bottom w:val="none" w:sz="0" w:space="0" w:color="auto"/>
          <w:insideH w:val="none" w:sz="0" w:space="0" w:color="auto"/>
        </w:tblBorders>
        <w:tblLook w:val="04A0" w:firstRow="1" w:lastRow="0" w:firstColumn="1" w:lastColumn="0" w:noHBand="0" w:noVBand="1"/>
      </w:tblPr>
      <w:tblGrid>
        <w:gridCol w:w="2023"/>
        <w:gridCol w:w="7309"/>
      </w:tblGrid>
      <w:tr w:rsidR="00756504" w:rsidRPr="00D108DE" w14:paraId="0870A663" w14:textId="77777777" w:rsidTr="00512D1A">
        <w:tc>
          <w:tcPr>
            <w:cnfStyle w:val="001000000000" w:firstRow="0" w:lastRow="0" w:firstColumn="1" w:lastColumn="0" w:oddVBand="0" w:evenVBand="0" w:oddHBand="0" w:evenHBand="0" w:firstRowFirstColumn="0" w:firstRowLastColumn="0" w:lastRowFirstColumn="0" w:lastRowLastColumn="0"/>
            <w:tcW w:w="1084" w:type="pct"/>
            <w:shd w:val="clear" w:color="auto" w:fill="E0DBE3"/>
          </w:tcPr>
          <w:p w14:paraId="38625B55" w14:textId="77777777" w:rsidR="00756504" w:rsidRPr="00261E63" w:rsidRDefault="00756504" w:rsidP="00512D1A">
            <w:pPr>
              <w:pStyle w:val="TableHeading"/>
              <w:spacing w:before="60" w:after="60"/>
              <w:jc w:val="both"/>
              <w:rPr>
                <w:rFonts w:ascii="Source Sans Pro SemiBold" w:hAnsi="Source Sans Pro SemiBold"/>
              </w:rPr>
            </w:pPr>
            <w:r w:rsidRPr="00261E63">
              <w:rPr>
                <w:rFonts w:ascii="Source Sans Pro SemiBold" w:hAnsi="Source Sans Pro SemiBold"/>
              </w:rPr>
              <w:t>Title</w:t>
            </w:r>
          </w:p>
        </w:tc>
        <w:tc>
          <w:tcPr>
            <w:tcW w:w="3916" w:type="pct"/>
            <w:tcBorders>
              <w:bottom w:val="single" w:sz="4" w:space="0" w:color="DDD8D9" w:themeColor="accent1"/>
            </w:tcBorders>
          </w:tcPr>
          <w:p w14:paraId="3056AE7C" w14:textId="77777777" w:rsidR="00756504" w:rsidRPr="00D108DE" w:rsidRDefault="00756504" w:rsidP="00512D1A">
            <w:pPr>
              <w:pStyle w:val="TableHeading"/>
              <w:spacing w:before="60" w:after="60"/>
              <w:jc w:val="both"/>
              <w:cnfStyle w:val="000000000000" w:firstRow="0" w:lastRow="0" w:firstColumn="0" w:lastColumn="0" w:oddVBand="0" w:evenVBand="0" w:oddHBand="0" w:evenHBand="0" w:firstRowFirstColumn="0" w:firstRowLastColumn="0" w:lastRowFirstColumn="0" w:lastRowLastColumn="0"/>
            </w:pPr>
          </w:p>
        </w:tc>
      </w:tr>
      <w:tr w:rsidR="00756504" w:rsidRPr="00D108DE" w14:paraId="4E411017" w14:textId="77777777" w:rsidTr="00512D1A">
        <w:tc>
          <w:tcPr>
            <w:cnfStyle w:val="001000000000" w:firstRow="0" w:lastRow="0" w:firstColumn="1" w:lastColumn="0" w:oddVBand="0" w:evenVBand="0" w:oddHBand="0" w:evenHBand="0" w:firstRowFirstColumn="0" w:firstRowLastColumn="0" w:lastRowFirstColumn="0" w:lastRowLastColumn="0"/>
            <w:tcW w:w="1084" w:type="pct"/>
            <w:shd w:val="clear" w:color="auto" w:fill="E0DBE3"/>
          </w:tcPr>
          <w:p w14:paraId="64ABE78C" w14:textId="77777777" w:rsidR="00756504" w:rsidRPr="00261E63" w:rsidRDefault="00756504" w:rsidP="00512D1A">
            <w:pPr>
              <w:pStyle w:val="TableHeading"/>
              <w:spacing w:before="60" w:after="60"/>
              <w:jc w:val="both"/>
              <w:rPr>
                <w:rFonts w:ascii="Source Sans Pro SemiBold" w:hAnsi="Source Sans Pro SemiBold"/>
              </w:rPr>
            </w:pPr>
            <w:r w:rsidRPr="00261E63">
              <w:rPr>
                <w:rFonts w:ascii="Source Sans Pro SemiBold" w:hAnsi="Source Sans Pro SemiBold"/>
              </w:rPr>
              <w:t>Given name</w:t>
            </w:r>
          </w:p>
        </w:tc>
        <w:tc>
          <w:tcPr>
            <w:tcW w:w="3916" w:type="pct"/>
            <w:tcBorders>
              <w:top w:val="single" w:sz="4" w:space="0" w:color="DDD8D9" w:themeColor="accent1"/>
              <w:bottom w:val="single" w:sz="4" w:space="0" w:color="DDD8D9" w:themeColor="accent1"/>
            </w:tcBorders>
          </w:tcPr>
          <w:p w14:paraId="31DEDFEB" w14:textId="77777777" w:rsidR="00756504" w:rsidRPr="00D108DE" w:rsidRDefault="00756504" w:rsidP="00512D1A">
            <w:pPr>
              <w:pStyle w:val="TableHeading"/>
              <w:spacing w:before="60" w:after="60"/>
              <w:jc w:val="both"/>
              <w:cnfStyle w:val="000000000000" w:firstRow="0" w:lastRow="0" w:firstColumn="0" w:lastColumn="0" w:oddVBand="0" w:evenVBand="0" w:oddHBand="0" w:evenHBand="0" w:firstRowFirstColumn="0" w:firstRowLastColumn="0" w:lastRowFirstColumn="0" w:lastRowLastColumn="0"/>
            </w:pPr>
          </w:p>
        </w:tc>
      </w:tr>
      <w:tr w:rsidR="00756504" w:rsidRPr="00D108DE" w14:paraId="30599581" w14:textId="77777777" w:rsidTr="00512D1A">
        <w:tc>
          <w:tcPr>
            <w:cnfStyle w:val="001000000000" w:firstRow="0" w:lastRow="0" w:firstColumn="1" w:lastColumn="0" w:oddVBand="0" w:evenVBand="0" w:oddHBand="0" w:evenHBand="0" w:firstRowFirstColumn="0" w:firstRowLastColumn="0" w:lastRowFirstColumn="0" w:lastRowLastColumn="0"/>
            <w:tcW w:w="1084" w:type="pct"/>
            <w:shd w:val="clear" w:color="auto" w:fill="E0DBE3"/>
          </w:tcPr>
          <w:p w14:paraId="31131467" w14:textId="77777777" w:rsidR="00756504" w:rsidRPr="00261E63" w:rsidRDefault="00756504" w:rsidP="00512D1A">
            <w:pPr>
              <w:pStyle w:val="TableHeading"/>
              <w:spacing w:before="60" w:after="60"/>
              <w:jc w:val="both"/>
              <w:rPr>
                <w:rFonts w:ascii="Source Sans Pro SemiBold" w:hAnsi="Source Sans Pro SemiBold"/>
              </w:rPr>
            </w:pPr>
            <w:r w:rsidRPr="00261E63">
              <w:rPr>
                <w:rFonts w:ascii="Source Sans Pro SemiBold" w:hAnsi="Source Sans Pro SemiBold"/>
              </w:rPr>
              <w:t>Surname</w:t>
            </w:r>
          </w:p>
        </w:tc>
        <w:tc>
          <w:tcPr>
            <w:tcW w:w="3916" w:type="pct"/>
            <w:tcBorders>
              <w:top w:val="single" w:sz="4" w:space="0" w:color="DDD8D9" w:themeColor="accent1"/>
              <w:bottom w:val="single" w:sz="4" w:space="0" w:color="DDD8D9" w:themeColor="accent1"/>
            </w:tcBorders>
          </w:tcPr>
          <w:p w14:paraId="44028949" w14:textId="77777777" w:rsidR="00756504" w:rsidRPr="00D108DE" w:rsidRDefault="00756504" w:rsidP="00512D1A">
            <w:pPr>
              <w:pStyle w:val="TableHeading"/>
              <w:spacing w:before="60" w:after="60"/>
              <w:jc w:val="both"/>
              <w:cnfStyle w:val="000000000000" w:firstRow="0" w:lastRow="0" w:firstColumn="0" w:lastColumn="0" w:oddVBand="0" w:evenVBand="0" w:oddHBand="0" w:evenHBand="0" w:firstRowFirstColumn="0" w:firstRowLastColumn="0" w:lastRowFirstColumn="0" w:lastRowLastColumn="0"/>
            </w:pPr>
          </w:p>
        </w:tc>
      </w:tr>
      <w:tr w:rsidR="00756504" w:rsidRPr="00D108DE" w14:paraId="47329919" w14:textId="77777777" w:rsidTr="00512D1A">
        <w:tc>
          <w:tcPr>
            <w:cnfStyle w:val="001000000000" w:firstRow="0" w:lastRow="0" w:firstColumn="1" w:lastColumn="0" w:oddVBand="0" w:evenVBand="0" w:oddHBand="0" w:evenHBand="0" w:firstRowFirstColumn="0" w:firstRowLastColumn="0" w:lastRowFirstColumn="0" w:lastRowLastColumn="0"/>
            <w:tcW w:w="1084" w:type="pct"/>
            <w:shd w:val="clear" w:color="auto" w:fill="E0DBE3"/>
          </w:tcPr>
          <w:p w14:paraId="77C9437C" w14:textId="77777777" w:rsidR="00756504" w:rsidRPr="00261E63" w:rsidRDefault="00756504" w:rsidP="00512D1A">
            <w:pPr>
              <w:pStyle w:val="TableHeading"/>
              <w:spacing w:before="60" w:after="60"/>
              <w:jc w:val="both"/>
              <w:rPr>
                <w:rFonts w:ascii="Source Sans Pro SemiBold" w:hAnsi="Source Sans Pro SemiBold"/>
              </w:rPr>
            </w:pPr>
            <w:r w:rsidRPr="00261E63">
              <w:rPr>
                <w:rFonts w:ascii="Source Sans Pro SemiBold" w:hAnsi="Source Sans Pro SemiBold"/>
              </w:rPr>
              <w:t>Preferred name</w:t>
            </w:r>
          </w:p>
        </w:tc>
        <w:tc>
          <w:tcPr>
            <w:tcW w:w="3916" w:type="pct"/>
            <w:tcBorders>
              <w:top w:val="single" w:sz="4" w:space="0" w:color="DDD8D9" w:themeColor="accent1"/>
              <w:bottom w:val="single" w:sz="4" w:space="0" w:color="DDD8D9" w:themeColor="accent1"/>
            </w:tcBorders>
          </w:tcPr>
          <w:p w14:paraId="7F2EF324" w14:textId="77777777" w:rsidR="00756504" w:rsidRPr="00D108DE" w:rsidRDefault="00756504" w:rsidP="00512D1A">
            <w:pPr>
              <w:pStyle w:val="TableHeading"/>
              <w:spacing w:before="60" w:after="60"/>
              <w:jc w:val="both"/>
              <w:cnfStyle w:val="000000000000" w:firstRow="0" w:lastRow="0" w:firstColumn="0" w:lastColumn="0" w:oddVBand="0" w:evenVBand="0" w:oddHBand="0" w:evenHBand="0" w:firstRowFirstColumn="0" w:firstRowLastColumn="0" w:lastRowFirstColumn="0" w:lastRowLastColumn="0"/>
            </w:pPr>
          </w:p>
        </w:tc>
      </w:tr>
      <w:tr w:rsidR="00756504" w:rsidRPr="00D108DE" w14:paraId="52110F23" w14:textId="77777777" w:rsidTr="00512D1A">
        <w:tc>
          <w:tcPr>
            <w:cnfStyle w:val="001000000000" w:firstRow="0" w:lastRow="0" w:firstColumn="1" w:lastColumn="0" w:oddVBand="0" w:evenVBand="0" w:oddHBand="0" w:evenHBand="0" w:firstRowFirstColumn="0" w:firstRowLastColumn="0" w:lastRowFirstColumn="0" w:lastRowLastColumn="0"/>
            <w:tcW w:w="1084" w:type="pct"/>
            <w:shd w:val="clear" w:color="auto" w:fill="E0DBE3"/>
          </w:tcPr>
          <w:p w14:paraId="7B283902" w14:textId="77777777" w:rsidR="00756504" w:rsidRPr="00261E63" w:rsidRDefault="00756504" w:rsidP="00512D1A">
            <w:pPr>
              <w:pStyle w:val="TableHeading"/>
              <w:spacing w:before="60" w:after="60"/>
              <w:jc w:val="both"/>
              <w:rPr>
                <w:rFonts w:ascii="Source Sans Pro SemiBold" w:hAnsi="Source Sans Pro SemiBold"/>
              </w:rPr>
            </w:pPr>
            <w:r w:rsidRPr="00203215">
              <w:rPr>
                <w:rFonts w:ascii="Source Sans Pro SemiBold" w:hAnsi="Source Sans Pro SemiBold"/>
              </w:rPr>
              <w:t xml:space="preserve">Contact Number </w:t>
            </w:r>
          </w:p>
        </w:tc>
        <w:tc>
          <w:tcPr>
            <w:tcW w:w="3916" w:type="pct"/>
            <w:tcBorders>
              <w:top w:val="single" w:sz="4" w:space="0" w:color="DDD8D9" w:themeColor="accent1"/>
              <w:bottom w:val="single" w:sz="4" w:space="0" w:color="DDD8D9" w:themeColor="accent1"/>
            </w:tcBorders>
          </w:tcPr>
          <w:p w14:paraId="511FF544" w14:textId="77777777" w:rsidR="00756504" w:rsidRPr="00D108DE" w:rsidRDefault="00756504" w:rsidP="00512D1A">
            <w:pPr>
              <w:pStyle w:val="TableHeading"/>
              <w:spacing w:before="60" w:after="60"/>
              <w:jc w:val="both"/>
              <w:cnfStyle w:val="000000000000" w:firstRow="0" w:lastRow="0" w:firstColumn="0" w:lastColumn="0" w:oddVBand="0" w:evenVBand="0" w:oddHBand="0" w:evenHBand="0" w:firstRowFirstColumn="0" w:firstRowLastColumn="0" w:lastRowFirstColumn="0" w:lastRowLastColumn="0"/>
            </w:pPr>
          </w:p>
        </w:tc>
      </w:tr>
    </w:tbl>
    <w:p w14:paraId="737E9EF5" w14:textId="77777777" w:rsidR="00756504" w:rsidRDefault="00756504" w:rsidP="00756504">
      <w:pPr>
        <w:pStyle w:val="TableHeading"/>
        <w:spacing w:before="60" w:after="60"/>
        <w:jc w:val="both"/>
      </w:pPr>
    </w:p>
    <w:tbl>
      <w:tblPr>
        <w:tblStyle w:val="OAICForm"/>
        <w:tblW w:w="5000" w:type="pct"/>
        <w:tblBorders>
          <w:bottom w:val="none" w:sz="0" w:space="0" w:color="auto"/>
          <w:insideH w:val="none" w:sz="0" w:space="0" w:color="auto"/>
        </w:tblBorders>
        <w:tblLook w:val="04A0" w:firstRow="1" w:lastRow="0" w:firstColumn="1" w:lastColumn="0" w:noHBand="0" w:noVBand="1"/>
      </w:tblPr>
      <w:tblGrid>
        <w:gridCol w:w="2023"/>
        <w:gridCol w:w="7309"/>
      </w:tblGrid>
      <w:tr w:rsidR="00756504" w:rsidRPr="003B7598" w14:paraId="78EEE9C2" w14:textId="77777777" w:rsidTr="00512D1A">
        <w:tc>
          <w:tcPr>
            <w:cnfStyle w:val="001000000000" w:firstRow="0" w:lastRow="0" w:firstColumn="1" w:lastColumn="0" w:oddVBand="0" w:evenVBand="0" w:oddHBand="0" w:evenHBand="0" w:firstRowFirstColumn="0" w:firstRowLastColumn="0" w:lastRowFirstColumn="0" w:lastRowLastColumn="0"/>
            <w:tcW w:w="1084" w:type="pct"/>
            <w:shd w:val="clear" w:color="auto" w:fill="E0DBE3"/>
          </w:tcPr>
          <w:p w14:paraId="5BA516C3" w14:textId="77777777" w:rsidR="00756504" w:rsidRPr="00261E63" w:rsidRDefault="00756504" w:rsidP="00512D1A">
            <w:pPr>
              <w:pStyle w:val="TableHeading"/>
              <w:spacing w:before="60" w:after="60"/>
              <w:jc w:val="both"/>
              <w:rPr>
                <w:rFonts w:ascii="Source Sans Pro SemiBold" w:hAnsi="Source Sans Pro SemiBold"/>
              </w:rPr>
            </w:pPr>
            <w:r w:rsidRPr="00261E63">
              <w:rPr>
                <w:rFonts w:ascii="Source Sans Pro SemiBold" w:hAnsi="Source Sans Pro SemiBold"/>
              </w:rPr>
              <w:t>Address line 1</w:t>
            </w:r>
          </w:p>
        </w:tc>
        <w:tc>
          <w:tcPr>
            <w:tcW w:w="3916" w:type="pct"/>
            <w:tcBorders>
              <w:bottom w:val="single" w:sz="4" w:space="0" w:color="DDD8D9" w:themeColor="accent1"/>
            </w:tcBorders>
          </w:tcPr>
          <w:p w14:paraId="6767171F" w14:textId="77777777" w:rsidR="00756504" w:rsidRPr="00D108DE" w:rsidRDefault="00756504" w:rsidP="00512D1A">
            <w:pPr>
              <w:pStyle w:val="TableHeading"/>
              <w:spacing w:before="60" w:after="60"/>
              <w:jc w:val="both"/>
              <w:cnfStyle w:val="000000000000" w:firstRow="0" w:lastRow="0" w:firstColumn="0" w:lastColumn="0" w:oddVBand="0" w:evenVBand="0" w:oddHBand="0" w:evenHBand="0" w:firstRowFirstColumn="0" w:firstRowLastColumn="0" w:lastRowFirstColumn="0" w:lastRowLastColumn="0"/>
            </w:pPr>
          </w:p>
        </w:tc>
      </w:tr>
      <w:tr w:rsidR="00756504" w:rsidRPr="003B7598" w14:paraId="79FA285B" w14:textId="77777777" w:rsidTr="00512D1A">
        <w:tc>
          <w:tcPr>
            <w:cnfStyle w:val="001000000000" w:firstRow="0" w:lastRow="0" w:firstColumn="1" w:lastColumn="0" w:oddVBand="0" w:evenVBand="0" w:oddHBand="0" w:evenHBand="0" w:firstRowFirstColumn="0" w:firstRowLastColumn="0" w:lastRowFirstColumn="0" w:lastRowLastColumn="0"/>
            <w:tcW w:w="1084" w:type="pct"/>
            <w:shd w:val="clear" w:color="auto" w:fill="E0DBE3"/>
          </w:tcPr>
          <w:p w14:paraId="008AAE18" w14:textId="77777777" w:rsidR="00756504" w:rsidRPr="00261E63" w:rsidRDefault="00756504" w:rsidP="00512D1A">
            <w:pPr>
              <w:pStyle w:val="TableHeading"/>
              <w:spacing w:before="60" w:after="60"/>
              <w:jc w:val="both"/>
              <w:rPr>
                <w:rFonts w:ascii="Source Sans Pro SemiBold" w:hAnsi="Source Sans Pro SemiBold"/>
              </w:rPr>
            </w:pPr>
            <w:r w:rsidRPr="00261E63">
              <w:rPr>
                <w:rFonts w:ascii="Source Sans Pro SemiBold" w:hAnsi="Source Sans Pro SemiBold"/>
              </w:rPr>
              <w:t>Address line 2</w:t>
            </w:r>
          </w:p>
        </w:tc>
        <w:tc>
          <w:tcPr>
            <w:tcW w:w="3916" w:type="pct"/>
            <w:tcBorders>
              <w:top w:val="single" w:sz="4" w:space="0" w:color="DDD8D9" w:themeColor="accent1"/>
              <w:bottom w:val="single" w:sz="4" w:space="0" w:color="DDD8D9" w:themeColor="accent1"/>
            </w:tcBorders>
          </w:tcPr>
          <w:p w14:paraId="63457082" w14:textId="77777777" w:rsidR="00756504" w:rsidRPr="00D108DE" w:rsidRDefault="00756504" w:rsidP="00512D1A">
            <w:pPr>
              <w:pStyle w:val="TableHeading"/>
              <w:spacing w:before="60" w:after="60"/>
              <w:jc w:val="both"/>
              <w:cnfStyle w:val="000000000000" w:firstRow="0" w:lastRow="0" w:firstColumn="0" w:lastColumn="0" w:oddVBand="0" w:evenVBand="0" w:oddHBand="0" w:evenHBand="0" w:firstRowFirstColumn="0" w:firstRowLastColumn="0" w:lastRowFirstColumn="0" w:lastRowLastColumn="0"/>
            </w:pPr>
          </w:p>
        </w:tc>
      </w:tr>
      <w:tr w:rsidR="00756504" w:rsidRPr="003B7598" w14:paraId="7E8A3572" w14:textId="77777777" w:rsidTr="00512D1A">
        <w:trPr>
          <w:trHeight w:val="70"/>
        </w:trPr>
        <w:tc>
          <w:tcPr>
            <w:cnfStyle w:val="001000000000" w:firstRow="0" w:lastRow="0" w:firstColumn="1" w:lastColumn="0" w:oddVBand="0" w:evenVBand="0" w:oddHBand="0" w:evenHBand="0" w:firstRowFirstColumn="0" w:firstRowLastColumn="0" w:lastRowFirstColumn="0" w:lastRowLastColumn="0"/>
            <w:tcW w:w="1084" w:type="pct"/>
            <w:shd w:val="clear" w:color="auto" w:fill="E0DBE3"/>
          </w:tcPr>
          <w:p w14:paraId="0CEB1D67" w14:textId="77777777" w:rsidR="00756504" w:rsidRPr="00261E63" w:rsidRDefault="00756504" w:rsidP="00512D1A">
            <w:pPr>
              <w:pStyle w:val="TableHeading"/>
              <w:spacing w:before="60" w:after="60"/>
              <w:jc w:val="both"/>
              <w:rPr>
                <w:rFonts w:ascii="Source Sans Pro SemiBold" w:hAnsi="Source Sans Pro SemiBold"/>
              </w:rPr>
            </w:pPr>
            <w:r w:rsidRPr="00261E63">
              <w:rPr>
                <w:rFonts w:ascii="Source Sans Pro SemiBold" w:hAnsi="Source Sans Pro SemiBold"/>
              </w:rPr>
              <w:t>Suburb</w:t>
            </w:r>
          </w:p>
        </w:tc>
        <w:tc>
          <w:tcPr>
            <w:tcW w:w="3916" w:type="pct"/>
            <w:tcBorders>
              <w:top w:val="single" w:sz="4" w:space="0" w:color="DDD8D9" w:themeColor="accent1"/>
              <w:bottom w:val="single" w:sz="4" w:space="0" w:color="DDD8D9" w:themeColor="accent1"/>
            </w:tcBorders>
          </w:tcPr>
          <w:p w14:paraId="32D3B317" w14:textId="77777777" w:rsidR="00756504" w:rsidRPr="00D108DE" w:rsidRDefault="00756504" w:rsidP="00512D1A">
            <w:pPr>
              <w:pStyle w:val="TableHeading"/>
              <w:spacing w:before="60" w:after="60"/>
              <w:jc w:val="both"/>
              <w:cnfStyle w:val="000000000000" w:firstRow="0" w:lastRow="0" w:firstColumn="0" w:lastColumn="0" w:oddVBand="0" w:evenVBand="0" w:oddHBand="0" w:evenHBand="0" w:firstRowFirstColumn="0" w:firstRowLastColumn="0" w:lastRowFirstColumn="0" w:lastRowLastColumn="0"/>
            </w:pPr>
          </w:p>
        </w:tc>
      </w:tr>
      <w:tr w:rsidR="00756504" w:rsidRPr="003B7598" w14:paraId="2CC06AF3" w14:textId="77777777" w:rsidTr="00512D1A">
        <w:tc>
          <w:tcPr>
            <w:cnfStyle w:val="001000000000" w:firstRow="0" w:lastRow="0" w:firstColumn="1" w:lastColumn="0" w:oddVBand="0" w:evenVBand="0" w:oddHBand="0" w:evenHBand="0" w:firstRowFirstColumn="0" w:firstRowLastColumn="0" w:lastRowFirstColumn="0" w:lastRowLastColumn="0"/>
            <w:tcW w:w="1084" w:type="pct"/>
            <w:shd w:val="clear" w:color="auto" w:fill="E0DBE3"/>
          </w:tcPr>
          <w:p w14:paraId="17314A2E" w14:textId="77777777" w:rsidR="00756504" w:rsidRPr="00261E63" w:rsidRDefault="00756504" w:rsidP="00512D1A">
            <w:pPr>
              <w:pStyle w:val="TableHeading"/>
              <w:spacing w:before="60" w:after="60"/>
              <w:jc w:val="both"/>
              <w:rPr>
                <w:rFonts w:ascii="Source Sans Pro SemiBold" w:hAnsi="Source Sans Pro SemiBold"/>
              </w:rPr>
            </w:pPr>
            <w:r w:rsidRPr="00261E63">
              <w:rPr>
                <w:rFonts w:ascii="Source Sans Pro SemiBold" w:hAnsi="Source Sans Pro SemiBold"/>
              </w:rPr>
              <w:t>State</w:t>
            </w:r>
          </w:p>
        </w:tc>
        <w:tc>
          <w:tcPr>
            <w:tcW w:w="3916" w:type="pct"/>
            <w:tcBorders>
              <w:top w:val="single" w:sz="4" w:space="0" w:color="DDD8D9" w:themeColor="accent1"/>
              <w:bottom w:val="single" w:sz="4" w:space="0" w:color="DDD8D9" w:themeColor="accent1"/>
            </w:tcBorders>
          </w:tcPr>
          <w:p w14:paraId="58F7929D" w14:textId="77777777" w:rsidR="00756504" w:rsidRPr="00D108DE" w:rsidRDefault="00756504" w:rsidP="00512D1A">
            <w:pPr>
              <w:pStyle w:val="TableHeading"/>
              <w:spacing w:before="60" w:after="60"/>
              <w:jc w:val="both"/>
              <w:cnfStyle w:val="000000000000" w:firstRow="0" w:lastRow="0" w:firstColumn="0" w:lastColumn="0" w:oddVBand="0" w:evenVBand="0" w:oddHBand="0" w:evenHBand="0" w:firstRowFirstColumn="0" w:firstRowLastColumn="0" w:lastRowFirstColumn="0" w:lastRowLastColumn="0"/>
            </w:pPr>
          </w:p>
        </w:tc>
      </w:tr>
      <w:tr w:rsidR="00756504" w:rsidRPr="003B7598" w14:paraId="235AA254" w14:textId="77777777" w:rsidTr="00512D1A">
        <w:tc>
          <w:tcPr>
            <w:cnfStyle w:val="001000000000" w:firstRow="0" w:lastRow="0" w:firstColumn="1" w:lastColumn="0" w:oddVBand="0" w:evenVBand="0" w:oddHBand="0" w:evenHBand="0" w:firstRowFirstColumn="0" w:firstRowLastColumn="0" w:lastRowFirstColumn="0" w:lastRowLastColumn="0"/>
            <w:tcW w:w="1084" w:type="pct"/>
            <w:shd w:val="clear" w:color="auto" w:fill="E0DBE3"/>
          </w:tcPr>
          <w:p w14:paraId="6CD3C4EA" w14:textId="77777777" w:rsidR="00756504" w:rsidRPr="00261E63" w:rsidRDefault="00756504" w:rsidP="00512D1A">
            <w:pPr>
              <w:pStyle w:val="TableHeading"/>
              <w:spacing w:before="60" w:after="60"/>
              <w:jc w:val="both"/>
              <w:rPr>
                <w:rFonts w:ascii="Source Sans Pro SemiBold" w:hAnsi="Source Sans Pro SemiBold"/>
              </w:rPr>
            </w:pPr>
            <w:r w:rsidRPr="00261E63">
              <w:rPr>
                <w:rFonts w:ascii="Source Sans Pro SemiBold" w:hAnsi="Source Sans Pro SemiBold"/>
              </w:rPr>
              <w:t xml:space="preserve">Postcode </w:t>
            </w:r>
          </w:p>
        </w:tc>
        <w:tc>
          <w:tcPr>
            <w:tcW w:w="3916" w:type="pct"/>
            <w:tcBorders>
              <w:top w:val="single" w:sz="4" w:space="0" w:color="DDD8D9" w:themeColor="accent1"/>
              <w:bottom w:val="single" w:sz="4" w:space="0" w:color="DDD8D9" w:themeColor="accent1"/>
            </w:tcBorders>
          </w:tcPr>
          <w:p w14:paraId="133640A4" w14:textId="77777777" w:rsidR="00756504" w:rsidRPr="00D108DE" w:rsidRDefault="00756504" w:rsidP="00512D1A">
            <w:pPr>
              <w:pStyle w:val="TableHeading"/>
              <w:spacing w:before="60" w:after="60"/>
              <w:jc w:val="both"/>
              <w:cnfStyle w:val="000000000000" w:firstRow="0" w:lastRow="0" w:firstColumn="0" w:lastColumn="0" w:oddVBand="0" w:evenVBand="0" w:oddHBand="0" w:evenHBand="0" w:firstRowFirstColumn="0" w:firstRowLastColumn="0" w:lastRowFirstColumn="0" w:lastRowLastColumn="0"/>
            </w:pPr>
          </w:p>
        </w:tc>
      </w:tr>
    </w:tbl>
    <w:p w14:paraId="3C6F63F0" w14:textId="77777777" w:rsidR="004E1A71" w:rsidRDefault="004E1A71" w:rsidP="00756504">
      <w:pPr>
        <w:pStyle w:val="Heading3"/>
        <w:spacing w:before="360"/>
        <w:jc w:val="both"/>
      </w:pPr>
    </w:p>
    <w:p w14:paraId="46D46C4B" w14:textId="77777777" w:rsidR="004E1A71" w:rsidRDefault="004E1A71">
      <w:pPr>
        <w:spacing w:after="0"/>
        <w:ind w:left="284" w:hanging="284"/>
        <w:rPr>
          <w:rFonts w:ascii="Source Sans Pro SemiBold" w:eastAsiaTheme="majorEastAsia" w:hAnsi="Source Sans Pro SemiBold" w:cstheme="majorBidi"/>
          <w:bCs/>
          <w:color w:val="002A3A" w:themeColor="text2"/>
          <w:sz w:val="24"/>
        </w:rPr>
      </w:pPr>
      <w:r>
        <w:br w:type="page"/>
      </w:r>
    </w:p>
    <w:p w14:paraId="671246AE" w14:textId="1859C482" w:rsidR="00756504" w:rsidRDefault="00756504" w:rsidP="00756504">
      <w:pPr>
        <w:pStyle w:val="Heading3"/>
        <w:spacing w:before="360"/>
        <w:jc w:val="both"/>
      </w:pPr>
      <w:r>
        <w:t xml:space="preserve">APS employment </w:t>
      </w:r>
    </w:p>
    <w:p w14:paraId="432E7D11" w14:textId="77777777" w:rsidR="00756504" w:rsidRPr="00F228C0" w:rsidRDefault="00756504" w:rsidP="00756504">
      <w:pPr>
        <w:jc w:val="both"/>
      </w:pPr>
      <w:r w:rsidRPr="00D108DE">
        <w:t>If you are currently employed in the Australian Public Service</w:t>
      </w:r>
      <w:r>
        <w:t xml:space="preserve"> (APS)</w:t>
      </w:r>
      <w:r w:rsidRPr="00D108DE">
        <w:t>, please provide the following information</w:t>
      </w:r>
      <w:r>
        <w:t>:</w:t>
      </w:r>
    </w:p>
    <w:tbl>
      <w:tblPr>
        <w:tblStyle w:val="OAICTable"/>
        <w:tblW w:w="5000" w:type="pct"/>
        <w:tblLook w:val="04A0" w:firstRow="1" w:lastRow="0" w:firstColumn="1" w:lastColumn="0" w:noHBand="0" w:noVBand="1"/>
      </w:tblPr>
      <w:tblGrid>
        <w:gridCol w:w="4978"/>
        <w:gridCol w:w="4354"/>
      </w:tblGrid>
      <w:tr w:rsidR="00756504" w:rsidRPr="00D108DE" w14:paraId="5E4466E9" w14:textId="77777777" w:rsidTr="00512D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7" w:type="pct"/>
          </w:tcPr>
          <w:p w14:paraId="6980D8AE" w14:textId="77777777" w:rsidR="00756504" w:rsidRPr="00261E63" w:rsidRDefault="00756504" w:rsidP="00512D1A">
            <w:pPr>
              <w:pStyle w:val="TableHeading"/>
              <w:spacing w:after="60"/>
              <w:jc w:val="both"/>
              <w:rPr>
                <w:rFonts w:ascii="Source Sans Pro SemiBold" w:hAnsi="Source Sans Pro SemiBold"/>
                <w:b w:val="0"/>
                <w:bCs w:val="0"/>
              </w:rPr>
            </w:pPr>
            <w:r w:rsidRPr="00261E63">
              <w:rPr>
                <w:rFonts w:ascii="Source Sans Pro SemiBold" w:hAnsi="Source Sans Pro SemiBold"/>
                <w:b w:val="0"/>
                <w:bCs w:val="0"/>
              </w:rPr>
              <w:t>APS employer</w:t>
            </w:r>
          </w:p>
        </w:tc>
        <w:tc>
          <w:tcPr>
            <w:tcW w:w="2333" w:type="pct"/>
          </w:tcPr>
          <w:p w14:paraId="0F056D72" w14:textId="77777777" w:rsidR="00756504" w:rsidRPr="00261E63" w:rsidRDefault="00756504" w:rsidP="00512D1A">
            <w:pPr>
              <w:pStyle w:val="TableHeading"/>
              <w:spacing w:after="60"/>
              <w:jc w:val="both"/>
              <w:cnfStyle w:val="100000000000" w:firstRow="1" w:lastRow="0" w:firstColumn="0" w:lastColumn="0" w:oddVBand="0" w:evenVBand="0" w:oddHBand="0" w:evenHBand="0" w:firstRowFirstColumn="0" w:firstRowLastColumn="0" w:lastRowFirstColumn="0" w:lastRowLastColumn="0"/>
              <w:rPr>
                <w:b w:val="0"/>
                <w:bCs w:val="0"/>
              </w:rPr>
            </w:pPr>
            <w:r w:rsidRPr="00261E63">
              <w:rPr>
                <w:rFonts w:ascii="Source Sans Pro SemiBold" w:hAnsi="Source Sans Pro SemiBold"/>
                <w:b w:val="0"/>
                <w:bCs w:val="0"/>
              </w:rPr>
              <w:t>Response</w:t>
            </w:r>
          </w:p>
        </w:tc>
      </w:tr>
      <w:tr w:rsidR="00756504" w:rsidRPr="00D108DE" w14:paraId="55E242A4" w14:textId="77777777" w:rsidTr="00512D1A">
        <w:tc>
          <w:tcPr>
            <w:cnfStyle w:val="001000000000" w:firstRow="0" w:lastRow="0" w:firstColumn="1" w:lastColumn="0" w:oddVBand="0" w:evenVBand="0" w:oddHBand="0" w:evenHBand="0" w:firstRowFirstColumn="0" w:firstRowLastColumn="0" w:lastRowFirstColumn="0" w:lastRowLastColumn="0"/>
            <w:tcW w:w="2667" w:type="pct"/>
          </w:tcPr>
          <w:p w14:paraId="012CD0D7" w14:textId="77777777" w:rsidR="00756504" w:rsidRPr="00D108DE" w:rsidRDefault="00756504" w:rsidP="00512D1A">
            <w:pPr>
              <w:pStyle w:val="TableHeading"/>
              <w:spacing w:before="60" w:after="60"/>
              <w:jc w:val="both"/>
            </w:pPr>
            <w:r w:rsidRPr="00D108DE">
              <w:t>Australian Government Service Number (AGS)</w:t>
            </w:r>
          </w:p>
        </w:tc>
        <w:tc>
          <w:tcPr>
            <w:tcW w:w="2333" w:type="pct"/>
          </w:tcPr>
          <w:p w14:paraId="2F547391" w14:textId="77777777" w:rsidR="00756504" w:rsidRPr="00D108DE" w:rsidRDefault="00756504" w:rsidP="00512D1A">
            <w:pPr>
              <w:pStyle w:val="TableText"/>
              <w:cnfStyle w:val="000000000000" w:firstRow="0" w:lastRow="0" w:firstColumn="0" w:lastColumn="0" w:oddVBand="0" w:evenVBand="0" w:oddHBand="0" w:evenHBand="0" w:firstRowFirstColumn="0" w:firstRowLastColumn="0" w:lastRowFirstColumn="0" w:lastRowLastColumn="0"/>
            </w:pPr>
          </w:p>
        </w:tc>
      </w:tr>
      <w:tr w:rsidR="00756504" w:rsidRPr="00D108DE" w14:paraId="51233024" w14:textId="77777777" w:rsidTr="00512D1A">
        <w:tc>
          <w:tcPr>
            <w:cnfStyle w:val="001000000000" w:firstRow="0" w:lastRow="0" w:firstColumn="1" w:lastColumn="0" w:oddVBand="0" w:evenVBand="0" w:oddHBand="0" w:evenHBand="0" w:firstRowFirstColumn="0" w:firstRowLastColumn="0" w:lastRowFirstColumn="0" w:lastRowLastColumn="0"/>
            <w:tcW w:w="2667" w:type="pct"/>
          </w:tcPr>
          <w:p w14:paraId="64235F10" w14:textId="77777777" w:rsidR="00756504" w:rsidRPr="00D108DE" w:rsidRDefault="00756504" w:rsidP="00512D1A">
            <w:pPr>
              <w:pStyle w:val="TableHeading"/>
              <w:spacing w:before="60" w:after="60"/>
              <w:jc w:val="both"/>
            </w:pPr>
            <w:r>
              <w:t xml:space="preserve">APS </w:t>
            </w:r>
            <w:r w:rsidRPr="00D108DE">
              <w:t>Classification</w:t>
            </w:r>
          </w:p>
        </w:tc>
        <w:tc>
          <w:tcPr>
            <w:tcW w:w="2333" w:type="pct"/>
          </w:tcPr>
          <w:p w14:paraId="3C02C3ED" w14:textId="77777777" w:rsidR="00756504" w:rsidRPr="00D108DE" w:rsidRDefault="00756504" w:rsidP="00512D1A">
            <w:pPr>
              <w:pStyle w:val="TableHeading"/>
              <w:spacing w:after="60"/>
              <w:jc w:val="both"/>
              <w:cnfStyle w:val="000000000000" w:firstRow="0" w:lastRow="0" w:firstColumn="0" w:lastColumn="0" w:oddVBand="0" w:evenVBand="0" w:oddHBand="0" w:evenHBand="0" w:firstRowFirstColumn="0" w:firstRowLastColumn="0" w:lastRowFirstColumn="0" w:lastRowLastColumn="0"/>
            </w:pPr>
          </w:p>
        </w:tc>
      </w:tr>
      <w:tr w:rsidR="00756504" w:rsidRPr="00D108DE" w14:paraId="7BF4B74F" w14:textId="77777777" w:rsidTr="00512D1A">
        <w:tc>
          <w:tcPr>
            <w:cnfStyle w:val="001000000000" w:firstRow="0" w:lastRow="0" w:firstColumn="1" w:lastColumn="0" w:oddVBand="0" w:evenVBand="0" w:oddHBand="0" w:evenHBand="0" w:firstRowFirstColumn="0" w:firstRowLastColumn="0" w:lastRowFirstColumn="0" w:lastRowLastColumn="0"/>
            <w:tcW w:w="2667" w:type="pct"/>
          </w:tcPr>
          <w:p w14:paraId="4DFAB523" w14:textId="77777777" w:rsidR="00756504" w:rsidRDefault="00756504" w:rsidP="00512D1A">
            <w:pPr>
              <w:pStyle w:val="TableHeading"/>
              <w:spacing w:before="60" w:after="60"/>
              <w:jc w:val="both"/>
            </w:pPr>
            <w:r w:rsidRPr="00D108DE">
              <w:t>Employment status (ongoing or non-ongoing)</w:t>
            </w:r>
          </w:p>
        </w:tc>
        <w:tc>
          <w:tcPr>
            <w:tcW w:w="2333" w:type="pct"/>
          </w:tcPr>
          <w:p w14:paraId="2603D450" w14:textId="77777777" w:rsidR="00756504" w:rsidRPr="00D108DE" w:rsidRDefault="00756504" w:rsidP="00512D1A">
            <w:pPr>
              <w:pStyle w:val="TableText"/>
              <w:cnfStyle w:val="000000000000" w:firstRow="0" w:lastRow="0" w:firstColumn="0" w:lastColumn="0" w:oddVBand="0" w:evenVBand="0" w:oddHBand="0" w:evenHBand="0" w:firstRowFirstColumn="0" w:firstRowLastColumn="0" w:lastRowFirstColumn="0" w:lastRowLastColumn="0"/>
            </w:pPr>
          </w:p>
        </w:tc>
      </w:tr>
    </w:tbl>
    <w:p w14:paraId="76293F04" w14:textId="77777777" w:rsidR="00756504" w:rsidRDefault="00756504" w:rsidP="00756504">
      <w:pPr>
        <w:pStyle w:val="Heading3"/>
        <w:spacing w:before="360"/>
      </w:pPr>
      <w:r>
        <w:t xml:space="preserve">Eligibility  </w:t>
      </w:r>
    </w:p>
    <w:tbl>
      <w:tblPr>
        <w:tblStyle w:val="OAICTable"/>
        <w:tblW w:w="5000" w:type="pct"/>
        <w:tblLook w:val="04A0" w:firstRow="1" w:lastRow="0" w:firstColumn="1" w:lastColumn="0" w:noHBand="0" w:noVBand="1"/>
      </w:tblPr>
      <w:tblGrid>
        <w:gridCol w:w="4823"/>
        <w:gridCol w:w="4509"/>
      </w:tblGrid>
      <w:tr w:rsidR="00756504" w:rsidRPr="003B7598" w14:paraId="7187A3C6" w14:textId="77777777" w:rsidTr="00512D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4" w:type="pct"/>
            <w:shd w:val="clear" w:color="auto" w:fill="auto"/>
          </w:tcPr>
          <w:p w14:paraId="27637D42" w14:textId="77777777" w:rsidR="00756504" w:rsidRPr="00512D1A" w:rsidRDefault="00756504" w:rsidP="00512D1A">
            <w:pPr>
              <w:tabs>
                <w:tab w:val="left" w:pos="1200"/>
              </w:tabs>
              <w:spacing w:after="60"/>
              <w:rPr>
                <w:b w:val="0"/>
                <w:szCs w:val="22"/>
              </w:rPr>
            </w:pPr>
            <w:r w:rsidRPr="00512D1A">
              <w:rPr>
                <w:b w:val="0"/>
                <w:szCs w:val="22"/>
              </w:rPr>
              <w:t>Are you an Australian citizen?</w:t>
            </w:r>
          </w:p>
        </w:tc>
        <w:tc>
          <w:tcPr>
            <w:tcW w:w="2416" w:type="pct"/>
            <w:shd w:val="clear" w:color="auto" w:fill="auto"/>
          </w:tcPr>
          <w:p w14:paraId="2EC909BF" w14:textId="77777777" w:rsidR="00756504" w:rsidRPr="00E7430F" w:rsidRDefault="00756504" w:rsidP="00512D1A">
            <w:pPr>
              <w:pStyle w:val="TableText"/>
              <w:cnfStyle w:val="100000000000" w:firstRow="1" w:lastRow="0" w:firstColumn="0" w:lastColumn="0" w:oddVBand="0" w:evenVBand="0" w:oddHBand="0" w:evenHBand="0" w:firstRowFirstColumn="0" w:firstRowLastColumn="0" w:lastRowFirstColumn="0" w:lastRowLastColumn="0"/>
            </w:pPr>
            <w:r w:rsidRPr="00512D1A">
              <w:rPr>
                <w:b w:val="0"/>
                <w:bCs w:val="0"/>
              </w:rPr>
              <w:t>Yes</w:t>
            </w:r>
            <w:r w:rsidRPr="00E7430F">
              <w:t xml:space="preserve">  </w:t>
            </w:r>
            <w:sdt>
              <w:sdtPr>
                <w:rPr>
                  <w:bCs w:val="0"/>
                </w:rPr>
                <w:id w:val="874662241"/>
                <w14:checkbox>
                  <w14:checked w14:val="0"/>
                  <w14:checkedState w14:val="2612" w14:font="MS Gothic"/>
                  <w14:uncheckedState w14:val="2610" w14:font="MS Gothic"/>
                </w14:checkbox>
              </w:sdtPr>
              <w:sdtEndPr/>
              <w:sdtContent>
                <w:r w:rsidRPr="00512D1A">
                  <w:rPr>
                    <w:rFonts w:ascii="MS Gothic" w:eastAsia="MS Gothic" w:hAnsi="MS Gothic"/>
                    <w:b w:val="0"/>
                    <w:bCs w:val="0"/>
                  </w:rPr>
                  <w:t>☐</w:t>
                </w:r>
              </w:sdtContent>
            </w:sdt>
            <w:r w:rsidRPr="00E7430F">
              <w:t xml:space="preserve">                     </w:t>
            </w:r>
            <w:r w:rsidRPr="00512D1A">
              <w:rPr>
                <w:b w:val="0"/>
                <w:bCs w:val="0"/>
              </w:rPr>
              <w:t>No</w:t>
            </w:r>
            <w:r w:rsidRPr="00E7430F">
              <w:t xml:space="preserve"> </w:t>
            </w:r>
            <w:r w:rsidRPr="00512D1A">
              <w:rPr>
                <w:b w:val="0"/>
              </w:rPr>
              <w:t xml:space="preserve"> </w:t>
            </w:r>
            <w:sdt>
              <w:sdtPr>
                <w:id w:val="1696193362"/>
                <w14:checkbox>
                  <w14:checked w14:val="0"/>
                  <w14:checkedState w14:val="2612" w14:font="MS Gothic"/>
                  <w14:uncheckedState w14:val="2610" w14:font="MS Gothic"/>
                </w14:checkbox>
              </w:sdtPr>
              <w:sdtEndPr/>
              <w:sdtContent>
                <w:r w:rsidRPr="00512D1A">
                  <w:rPr>
                    <w:rFonts w:ascii="MS Gothic" w:eastAsia="MS Gothic" w:hAnsi="MS Gothic"/>
                    <w:b w:val="0"/>
                  </w:rPr>
                  <w:t>☐</w:t>
                </w:r>
              </w:sdtContent>
            </w:sdt>
          </w:p>
        </w:tc>
      </w:tr>
      <w:tr w:rsidR="00756504" w:rsidRPr="003B7598" w14:paraId="10078B1B" w14:textId="77777777" w:rsidTr="00512D1A">
        <w:tc>
          <w:tcPr>
            <w:cnfStyle w:val="001000000000" w:firstRow="0" w:lastRow="0" w:firstColumn="1" w:lastColumn="0" w:oddVBand="0" w:evenVBand="0" w:oddHBand="0" w:evenHBand="0" w:firstRowFirstColumn="0" w:firstRowLastColumn="0" w:lastRowFirstColumn="0" w:lastRowLastColumn="0"/>
            <w:tcW w:w="2584" w:type="pct"/>
            <w:shd w:val="clear" w:color="auto" w:fill="auto"/>
          </w:tcPr>
          <w:p w14:paraId="7BA2D664" w14:textId="77777777" w:rsidR="00756504" w:rsidRPr="00D108DE" w:rsidRDefault="00756504" w:rsidP="00512D1A">
            <w:pPr>
              <w:tabs>
                <w:tab w:val="left" w:pos="1200"/>
              </w:tabs>
              <w:spacing w:after="60"/>
              <w:rPr>
                <w:szCs w:val="22"/>
              </w:rPr>
            </w:pPr>
            <w:r w:rsidRPr="00D108DE">
              <w:rPr>
                <w:szCs w:val="22"/>
              </w:rPr>
              <w:t>Have you received a redundancy benefit, severance payment or similar benefit from an APS Agency or a non-APS Commonwealth employer within the last 12 months?</w:t>
            </w:r>
          </w:p>
        </w:tc>
        <w:tc>
          <w:tcPr>
            <w:tcW w:w="2416" w:type="pct"/>
          </w:tcPr>
          <w:p w14:paraId="3107B716" w14:textId="77777777" w:rsidR="00756504" w:rsidRPr="00D108DE" w:rsidRDefault="00756504" w:rsidP="00512D1A">
            <w:pPr>
              <w:pStyle w:val="TableText"/>
              <w:cnfStyle w:val="000000000000" w:firstRow="0" w:lastRow="0" w:firstColumn="0" w:lastColumn="0" w:oddVBand="0" w:evenVBand="0" w:oddHBand="0" w:evenHBand="0" w:firstRowFirstColumn="0" w:firstRowLastColumn="0" w:lastRowFirstColumn="0" w:lastRowLastColumn="0"/>
            </w:pPr>
            <w:r>
              <w:t xml:space="preserve">Yes  </w:t>
            </w:r>
            <w:sdt>
              <w:sdtPr>
                <w:id w:val="114324120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71787811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p>
        </w:tc>
      </w:tr>
    </w:tbl>
    <w:p w14:paraId="0C70428F" w14:textId="77777777" w:rsidR="00756504" w:rsidRDefault="00756504" w:rsidP="00756504">
      <w:pPr>
        <w:pStyle w:val="Heading3"/>
        <w:spacing w:before="360"/>
      </w:pPr>
      <w:r>
        <w:t xml:space="preserve">Pre-employment integrity questions for recruitment  </w:t>
      </w:r>
    </w:p>
    <w:p w14:paraId="49B620D2" w14:textId="77777777" w:rsidR="00756504" w:rsidRPr="00512D1A" w:rsidRDefault="00756504" w:rsidP="00756504">
      <w:pPr>
        <w:pStyle w:val="Heading1"/>
        <w:rPr>
          <w:b w:val="0"/>
          <w:bCs w:val="0"/>
        </w:rPr>
      </w:pPr>
      <w:r w:rsidRPr="00512D1A">
        <w:rPr>
          <w:b w:val="0"/>
          <w:bCs w:val="0"/>
        </w:rPr>
        <w:t>Employees of the Australian Public Service occupy a position of trust. They are entrusted by the Government and the community to undertake important work on their behalf. With this trust comes a high level of responsibility which should be matched by the highest standards of ethical behaviour from each APS employee.  </w:t>
      </w:r>
    </w:p>
    <w:p w14:paraId="6B15ECF5" w14:textId="77777777" w:rsidR="00756504" w:rsidRPr="00512D1A" w:rsidRDefault="00756504" w:rsidP="00756504">
      <w:pPr>
        <w:pStyle w:val="Heading1"/>
        <w:rPr>
          <w:b w:val="0"/>
          <w:bCs w:val="0"/>
        </w:rPr>
      </w:pPr>
      <w:r w:rsidRPr="00512D1A">
        <w:rPr>
          <w:b w:val="0"/>
          <w:bCs w:val="0"/>
        </w:rPr>
        <w:t>The following questions are being asked to assist us to assess your ability to act in accordance with and uphold the APS Employment Principles, Values and Code of Conduct, and more broadly, your suitability for employment in the role to which you are applying and in the agency, and your suitability to be an Australian Public Servant.  </w:t>
      </w:r>
    </w:p>
    <w:p w14:paraId="43305695" w14:textId="77777777" w:rsidR="00756504" w:rsidRPr="00512D1A" w:rsidRDefault="00756504" w:rsidP="00756504">
      <w:pPr>
        <w:pStyle w:val="Heading1"/>
        <w:rPr>
          <w:b w:val="0"/>
          <w:bCs w:val="0"/>
        </w:rPr>
      </w:pPr>
      <w:r w:rsidRPr="00512D1A">
        <w:rPr>
          <w:b w:val="0"/>
          <w:bCs w:val="0"/>
        </w:rPr>
        <w:t>The information you provide to the questions will be used and managed in accordance with the </w:t>
      </w:r>
      <w:r w:rsidRPr="00512D1A">
        <w:rPr>
          <w:b w:val="0"/>
          <w:bCs w:val="0"/>
          <w:i/>
          <w:iCs/>
        </w:rPr>
        <w:t>Privacy Act 1988</w:t>
      </w:r>
      <w:r w:rsidRPr="00512D1A">
        <w:rPr>
          <w:b w:val="0"/>
          <w:bCs w:val="0"/>
        </w:rPr>
        <w:t>. </w:t>
      </w:r>
    </w:p>
    <w:p w14:paraId="30767B68" w14:textId="77777777" w:rsidR="00756504" w:rsidRPr="002B2B91" w:rsidRDefault="00756504" w:rsidP="00756504">
      <w:pPr>
        <w:pStyle w:val="Heading1"/>
        <w:rPr>
          <w:b w:val="0"/>
          <w:bCs w:val="0"/>
        </w:rPr>
      </w:pPr>
      <w:r w:rsidRPr="002B2B91">
        <w:rPr>
          <w:b w:val="0"/>
          <w:bCs w:val="0"/>
        </w:rPr>
        <w:t>Answering yes to one of the below questions will not automatically exclude you from progressing to later stages of this recruitment process - your application will be assessed on its individual merits. However, if you do answer yes, we may reach out to you to collect further information for the purpose of informing whether additional checks are required. </w:t>
      </w:r>
    </w:p>
    <w:p w14:paraId="4C690020" w14:textId="77777777" w:rsidR="00756504" w:rsidRPr="00512D1A" w:rsidRDefault="00756504" w:rsidP="00756504">
      <w:pPr>
        <w:pStyle w:val="Heading1"/>
        <w:rPr>
          <w:b w:val="0"/>
          <w:bCs w:val="0"/>
        </w:rPr>
      </w:pPr>
      <w:r w:rsidRPr="002B2B91">
        <w:rPr>
          <w:b w:val="0"/>
          <w:bCs w:val="0"/>
        </w:rPr>
        <w:t xml:space="preserve">Please </w:t>
      </w:r>
      <w:r w:rsidRPr="00512D1A">
        <w:rPr>
          <w:b w:val="0"/>
          <w:bCs w:val="0"/>
        </w:rPr>
        <w:t>Note: You are required to answer the following questions truthfully. If any information provided is found to be false, misleading or incomplete your application may be rejected, any offer of employment withdrawn, and if already engaged, your employment may be terminated under the </w:t>
      </w:r>
      <w:r w:rsidRPr="00512D1A">
        <w:rPr>
          <w:b w:val="0"/>
          <w:bCs w:val="0"/>
          <w:i/>
          <w:iCs/>
        </w:rPr>
        <w:t>Public Service Act 1999</w:t>
      </w:r>
      <w:r w:rsidRPr="00512D1A">
        <w:rPr>
          <w:b w:val="0"/>
          <w:bCs w:val="0"/>
        </w:rPr>
        <w:t>. </w:t>
      </w:r>
    </w:p>
    <w:p w14:paraId="7336A011" w14:textId="77777777" w:rsidR="00756504" w:rsidRDefault="00756504" w:rsidP="00756504">
      <w:pPr>
        <w:spacing w:after="0"/>
      </w:pPr>
    </w:p>
    <w:p w14:paraId="11A7A138" w14:textId="77777777" w:rsidR="00756504" w:rsidRPr="004B08EE" w:rsidRDefault="00756504" w:rsidP="00756504">
      <w:r w:rsidRPr="004B08EE">
        <w:rPr>
          <w:b/>
          <w:bCs/>
          <w:lang w:val="en-GB"/>
        </w:rPr>
        <w:t>Dismissal and termination</w:t>
      </w:r>
      <w:r w:rsidRPr="004B08EE">
        <w:t> </w:t>
      </w:r>
    </w:p>
    <w:p w14:paraId="66E08A54" w14:textId="77777777" w:rsidR="00756504" w:rsidRPr="004B08EE" w:rsidRDefault="00756504" w:rsidP="00756504">
      <w:pPr>
        <w:numPr>
          <w:ilvl w:val="0"/>
          <w:numId w:val="32"/>
        </w:numPr>
        <w:spacing w:before="80" w:after="160" w:line="300" w:lineRule="atLeast"/>
      </w:pPr>
      <w:r w:rsidRPr="21CBA2A5">
        <w:rPr>
          <w:lang w:val="en-GB"/>
        </w:rPr>
        <w:t>At any time in the past 5 years, have you been dismissed from any employment or had your employment terminated for any reason (excluding a redundancy or </w:t>
      </w:r>
      <w:hyperlink r:id="rId22">
        <w:r w:rsidRPr="21CBA2A5">
          <w:rPr>
            <w:rStyle w:val="Hyperlink"/>
            <w:lang w:val="en-GB"/>
          </w:rPr>
          <w:t>transfer of business</w:t>
        </w:r>
      </w:hyperlink>
      <w:r w:rsidRPr="21CBA2A5">
        <w:rPr>
          <w:lang w:val="en-GB"/>
        </w:rPr>
        <w:t>)?</w:t>
      </w:r>
      <w:r>
        <w:t> </w:t>
      </w:r>
    </w:p>
    <w:p w14:paraId="4F27A011" w14:textId="77777777" w:rsidR="00756504" w:rsidRDefault="00756504" w:rsidP="00756504">
      <w:pPr>
        <w:pStyle w:val="ListParagraph"/>
        <w:numPr>
          <w:ilvl w:val="0"/>
          <w:numId w:val="31"/>
        </w:numPr>
        <w:spacing w:before="80" w:after="160" w:line="300" w:lineRule="atLeast"/>
      </w:pPr>
      <w:r>
        <w:t xml:space="preserve">Yes  </w:t>
      </w:r>
      <w:sdt>
        <w:sdtPr>
          <w:id w:val="73412902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E348710" w14:textId="77777777" w:rsidR="00756504" w:rsidRDefault="00756504" w:rsidP="00756504">
      <w:pPr>
        <w:pStyle w:val="ListParagraph"/>
        <w:numPr>
          <w:ilvl w:val="0"/>
          <w:numId w:val="31"/>
        </w:numPr>
        <w:spacing w:before="80" w:after="160" w:line="300" w:lineRule="atLeast"/>
      </w:pPr>
      <w:r>
        <w:t xml:space="preserve">No   </w:t>
      </w:r>
      <w:sdt>
        <w:sdtPr>
          <w:id w:val="1375726213"/>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02E5752" w14:textId="77777777" w:rsidR="00756504" w:rsidRPr="004B08EE" w:rsidRDefault="00756504" w:rsidP="00756504">
      <w:pPr>
        <w:spacing w:after="0"/>
      </w:pPr>
      <w:r w:rsidRPr="004B08EE">
        <w:rPr>
          <w:lang w:val="en-GB"/>
        </w:rPr>
        <w:t> </w:t>
      </w:r>
      <w:r w:rsidRPr="004B08EE">
        <w:t> </w:t>
      </w:r>
    </w:p>
    <w:p w14:paraId="0CD8847D" w14:textId="77777777" w:rsidR="00756504" w:rsidRPr="004B08EE" w:rsidRDefault="00756504" w:rsidP="00756504">
      <w:r w:rsidRPr="29AFA962">
        <w:rPr>
          <w:b/>
          <w:bCs/>
          <w:lang w:val="en-GB"/>
        </w:rPr>
        <w:t>Disciplinary action, proceedings, investigations, or other processes relating to behaviour or conduct</w:t>
      </w:r>
      <w:r>
        <w:t> </w:t>
      </w:r>
    </w:p>
    <w:p w14:paraId="695F5C84" w14:textId="77777777" w:rsidR="00756504" w:rsidRPr="004B08EE" w:rsidRDefault="00756504" w:rsidP="00756504">
      <w:pPr>
        <w:numPr>
          <w:ilvl w:val="0"/>
          <w:numId w:val="33"/>
        </w:numPr>
        <w:spacing w:before="80" w:after="160" w:line="300" w:lineRule="atLeast"/>
        <w:rPr>
          <w:lang w:val="en-GB"/>
        </w:rPr>
      </w:pPr>
      <w:r w:rsidRPr="21CBA2A5">
        <w:rPr>
          <w:lang w:val="en-GB"/>
        </w:rPr>
        <w:t xml:space="preserve">At any time in the past 5 years, have you been found to have breached or not complied with the standards of conduct or behaviour expected of employees in connection to work, such as any code of conduct, rules, policies or standards regarding behaviour or conduct in connection with work? </w:t>
      </w:r>
    </w:p>
    <w:p w14:paraId="0A6D2983" w14:textId="77777777" w:rsidR="00756504" w:rsidRDefault="00756504" w:rsidP="00756504">
      <w:pPr>
        <w:pStyle w:val="ListParagraph"/>
        <w:numPr>
          <w:ilvl w:val="0"/>
          <w:numId w:val="30"/>
        </w:numPr>
        <w:spacing w:before="80" w:after="160" w:line="300" w:lineRule="atLeast"/>
      </w:pPr>
      <w:r>
        <w:t xml:space="preserve">Yes  </w:t>
      </w:r>
      <w:sdt>
        <w:sdtPr>
          <w:id w:val="183094995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8DE2A8F" w14:textId="77777777" w:rsidR="00756504" w:rsidRDefault="00756504" w:rsidP="00756504">
      <w:pPr>
        <w:pStyle w:val="ListParagraph"/>
        <w:numPr>
          <w:ilvl w:val="0"/>
          <w:numId w:val="30"/>
        </w:numPr>
        <w:spacing w:before="80" w:after="160" w:line="300" w:lineRule="atLeast"/>
      </w:pPr>
      <w:r>
        <w:t xml:space="preserve">No   </w:t>
      </w:r>
      <w:sdt>
        <w:sdtPr>
          <w:id w:val="-93543786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E136A9F" w14:textId="77777777" w:rsidR="00756504" w:rsidRDefault="00756504" w:rsidP="00756504">
      <w:pPr>
        <w:numPr>
          <w:ilvl w:val="0"/>
          <w:numId w:val="33"/>
        </w:numPr>
        <w:spacing w:before="80" w:after="160" w:line="300" w:lineRule="atLeast"/>
        <w:rPr>
          <w:lang w:val="en-GB"/>
        </w:rPr>
      </w:pPr>
      <w:r w:rsidRPr="21CBA2A5">
        <w:rPr>
          <w:lang w:val="en-GB"/>
        </w:rPr>
        <w:t>At any time in the past 5 years, have you been found to have engaged in corrupt conduct?</w:t>
      </w:r>
    </w:p>
    <w:p w14:paraId="69EE11DA" w14:textId="77777777" w:rsidR="00756504" w:rsidRDefault="00756504" w:rsidP="00756504">
      <w:pPr>
        <w:pStyle w:val="ListParagraph"/>
        <w:numPr>
          <w:ilvl w:val="0"/>
          <w:numId w:val="39"/>
        </w:numPr>
        <w:spacing w:before="80" w:after="160" w:line="300" w:lineRule="atLeast"/>
      </w:pPr>
      <w:r>
        <w:t xml:space="preserve">Yes  </w:t>
      </w:r>
      <w:sdt>
        <w:sdtPr>
          <w:id w:val="-916474301"/>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D2FCBF5" w14:textId="77777777" w:rsidR="00756504" w:rsidRPr="004D73CD" w:rsidRDefault="00756504" w:rsidP="00756504">
      <w:pPr>
        <w:pStyle w:val="ListParagraph"/>
        <w:numPr>
          <w:ilvl w:val="0"/>
          <w:numId w:val="39"/>
        </w:numPr>
        <w:spacing w:before="80" w:after="160" w:line="300" w:lineRule="atLeast"/>
      </w:pPr>
      <w:r>
        <w:t xml:space="preserve">No   </w:t>
      </w:r>
      <w:sdt>
        <w:sdtPr>
          <w:id w:val="-172173960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DB06831" w14:textId="77777777" w:rsidR="00756504" w:rsidRDefault="00756504" w:rsidP="00756504">
      <w:pPr>
        <w:numPr>
          <w:ilvl w:val="0"/>
          <w:numId w:val="33"/>
        </w:numPr>
        <w:spacing w:before="80" w:after="160" w:line="300" w:lineRule="atLeast"/>
        <w:rPr>
          <w:lang w:val="en-GB"/>
        </w:rPr>
      </w:pPr>
      <w:r w:rsidRPr="0506EDC2">
        <w:rPr>
          <w:lang w:val="en-GB"/>
        </w:rPr>
        <w:t xml:space="preserve">At any time in the past 5 years, have you been the subject of any disciplinary action, proceeding, investigation or other process? </w:t>
      </w:r>
    </w:p>
    <w:p w14:paraId="539A191C" w14:textId="77777777" w:rsidR="00756504" w:rsidRPr="004B08EE" w:rsidRDefault="00756504" w:rsidP="00756504">
      <w:pPr>
        <w:ind w:left="360"/>
      </w:pPr>
      <w:r w:rsidRPr="0F591B0B">
        <w:rPr>
          <w:i/>
          <w:iCs/>
          <w:lang w:val="en-GB"/>
        </w:rPr>
        <w:t>Disciplinary action, proceeding, investigation or other process includes corrective action taken to address an employee's misconduct, code of conduct breach or other policy violation. Examples include, but are not limited to, an Australian Public Service Code of Conduct breach finding (or substantiated finding from other workplace conduct investigation), termination of employment, reduction in classification, reassignment of duties, reduction in salary, deductions from salary, formal counselling, formal warning or reprimand. </w:t>
      </w:r>
      <w:r>
        <w:t> </w:t>
      </w:r>
    </w:p>
    <w:p w14:paraId="59C223EF" w14:textId="77777777" w:rsidR="00756504" w:rsidRPr="004D73CD" w:rsidRDefault="00756504" w:rsidP="00756504">
      <w:pPr>
        <w:numPr>
          <w:ilvl w:val="0"/>
          <w:numId w:val="40"/>
        </w:numPr>
        <w:tabs>
          <w:tab w:val="clear" w:pos="720"/>
          <w:tab w:val="num" w:pos="1134"/>
        </w:tabs>
        <w:spacing w:after="0" w:line="300" w:lineRule="atLeast"/>
        <w:ind w:hanging="11"/>
        <w:rPr>
          <w:lang w:val="en-US"/>
        </w:rPr>
      </w:pPr>
      <w:r w:rsidRPr="004D73CD">
        <w:t>Yes</w:t>
      </w:r>
      <w:r>
        <w:t xml:space="preserve">  </w:t>
      </w:r>
      <w:sdt>
        <w:sdtPr>
          <w:id w:val="-38186423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4D73CD">
        <w:rPr>
          <w:lang w:val="en-US"/>
        </w:rPr>
        <w:t> </w:t>
      </w:r>
    </w:p>
    <w:p w14:paraId="07E95CB9" w14:textId="77777777" w:rsidR="00756504" w:rsidRPr="004D73CD" w:rsidRDefault="00756504" w:rsidP="00756504">
      <w:pPr>
        <w:numPr>
          <w:ilvl w:val="0"/>
          <w:numId w:val="41"/>
        </w:numPr>
        <w:tabs>
          <w:tab w:val="clear" w:pos="720"/>
          <w:tab w:val="num" w:pos="1134"/>
        </w:tabs>
        <w:spacing w:after="0" w:line="300" w:lineRule="atLeast"/>
        <w:ind w:hanging="11"/>
        <w:rPr>
          <w:lang w:val="en-US"/>
        </w:rPr>
      </w:pPr>
      <w:r w:rsidRPr="004D73CD">
        <w:t>No</w:t>
      </w:r>
      <w:r>
        <w:t xml:space="preserve">   </w:t>
      </w:r>
      <w:sdt>
        <w:sdtPr>
          <w:id w:val="-76137228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4D73CD">
        <w:rPr>
          <w:lang w:val="en-US"/>
        </w:rPr>
        <w:t> </w:t>
      </w:r>
    </w:p>
    <w:p w14:paraId="1E96D0F8" w14:textId="77777777" w:rsidR="00756504" w:rsidRPr="004B08EE" w:rsidRDefault="00756504" w:rsidP="00756504">
      <w:pPr>
        <w:spacing w:after="0"/>
      </w:pPr>
    </w:p>
    <w:p w14:paraId="1ADB7092" w14:textId="77777777" w:rsidR="00756504" w:rsidRDefault="00756504" w:rsidP="00756504">
      <w:pPr>
        <w:numPr>
          <w:ilvl w:val="0"/>
          <w:numId w:val="34"/>
        </w:numPr>
        <w:spacing w:before="80" w:after="160" w:line="300" w:lineRule="atLeast"/>
      </w:pPr>
      <w:r w:rsidRPr="41A76C6C">
        <w:rPr>
          <w:lang w:val="en-GB"/>
        </w:rPr>
        <w:t xml:space="preserve">Are you currently subject to an investigation, review, inquiry or other process to determine whether you have engaged in misconduct or failed to comply with any code of conduct, rule, policy or standard regarding appropriate behaviour or conduct in connection with your employment and/or workplace? </w:t>
      </w:r>
    </w:p>
    <w:p w14:paraId="6F7A4689" w14:textId="77777777" w:rsidR="00756504" w:rsidRPr="00095ACA" w:rsidRDefault="00756504" w:rsidP="00756504">
      <w:pPr>
        <w:pStyle w:val="ListParagraph"/>
        <w:numPr>
          <w:ilvl w:val="1"/>
          <w:numId w:val="39"/>
        </w:numPr>
        <w:spacing w:after="0" w:line="300" w:lineRule="atLeast"/>
        <w:ind w:left="1134" w:hanging="425"/>
        <w:rPr>
          <w:lang w:val="en-US"/>
        </w:rPr>
      </w:pPr>
      <w:r w:rsidRPr="004D73CD">
        <w:t>Yes</w:t>
      </w:r>
      <w:r>
        <w:t xml:space="preserve">  </w:t>
      </w:r>
      <w:sdt>
        <w:sdtPr>
          <w:id w:val="49816125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095ACA">
        <w:rPr>
          <w:lang w:val="en-US"/>
        </w:rPr>
        <w:t> </w:t>
      </w:r>
    </w:p>
    <w:p w14:paraId="40F0EA22" w14:textId="77777777" w:rsidR="00756504" w:rsidRDefault="00756504" w:rsidP="00756504">
      <w:pPr>
        <w:numPr>
          <w:ilvl w:val="1"/>
          <w:numId w:val="39"/>
        </w:numPr>
        <w:spacing w:after="0" w:line="300" w:lineRule="atLeast"/>
        <w:ind w:left="1134" w:hanging="425"/>
        <w:rPr>
          <w:lang w:val="en-US"/>
        </w:rPr>
      </w:pPr>
      <w:r w:rsidRPr="004D73CD">
        <w:t>No</w:t>
      </w:r>
      <w:r>
        <w:t xml:space="preserve">   </w:t>
      </w:r>
      <w:sdt>
        <w:sdtPr>
          <w:id w:val="-30555653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4D73CD">
        <w:rPr>
          <w:lang w:val="en-US"/>
        </w:rPr>
        <w:t> </w:t>
      </w:r>
    </w:p>
    <w:p w14:paraId="7552F7A2" w14:textId="77777777" w:rsidR="00756504" w:rsidRPr="00095ACA" w:rsidRDefault="00756504" w:rsidP="00756504">
      <w:pPr>
        <w:spacing w:after="0"/>
        <w:ind w:left="720"/>
        <w:rPr>
          <w:lang w:val="en-US"/>
        </w:rPr>
      </w:pPr>
    </w:p>
    <w:p w14:paraId="0AF30787" w14:textId="77777777" w:rsidR="00756504" w:rsidRDefault="00756504" w:rsidP="00756504">
      <w:pPr>
        <w:pStyle w:val="ListParagraph"/>
        <w:numPr>
          <w:ilvl w:val="0"/>
          <w:numId w:val="34"/>
        </w:numPr>
        <w:spacing w:before="80" w:after="160" w:line="300" w:lineRule="atLeast"/>
      </w:pPr>
      <w:r>
        <w:t>Are you currently the subject of an investigation or other process to consider if you have engaged in corrupt conduct?</w:t>
      </w:r>
    </w:p>
    <w:p w14:paraId="28747B52" w14:textId="77777777" w:rsidR="00756504" w:rsidRPr="00AA4498" w:rsidRDefault="00756504" w:rsidP="00756504">
      <w:pPr>
        <w:pStyle w:val="paragraph"/>
        <w:numPr>
          <w:ilvl w:val="0"/>
          <w:numId w:val="46"/>
        </w:numPr>
        <w:spacing w:before="0" w:beforeAutospacing="0" w:after="0" w:afterAutospacing="0"/>
        <w:textAlignment w:val="baseline"/>
        <w:rPr>
          <w:rFonts w:asciiTheme="minorHAnsi" w:hAnsiTheme="minorHAnsi" w:cs="Arial"/>
          <w:color w:val="000000"/>
          <w:sz w:val="22"/>
          <w:szCs w:val="22"/>
          <w:lang w:val="en-US"/>
        </w:rPr>
      </w:pPr>
      <w:r w:rsidRPr="00AA4498">
        <w:rPr>
          <w:rStyle w:val="normaltextrun"/>
          <w:rFonts w:asciiTheme="minorHAnsi" w:hAnsiTheme="minorHAnsi" w:cs="Arial"/>
          <w:color w:val="000000"/>
          <w:sz w:val="22"/>
          <w:szCs w:val="22"/>
        </w:rPr>
        <w:t>Yes</w:t>
      </w:r>
      <w:r>
        <w:rPr>
          <w:rStyle w:val="normaltextrun"/>
          <w:rFonts w:asciiTheme="minorHAnsi" w:hAnsiTheme="minorHAnsi" w:cs="Arial"/>
          <w:color w:val="000000"/>
          <w:sz w:val="22"/>
          <w:szCs w:val="22"/>
        </w:rPr>
        <w:t xml:space="preserve">  </w:t>
      </w:r>
      <w:sdt>
        <w:sdtPr>
          <w:rPr>
            <w:rStyle w:val="normaltextrun"/>
            <w:rFonts w:asciiTheme="minorHAnsi" w:hAnsiTheme="minorHAnsi" w:cs="Arial"/>
            <w:color w:val="000000"/>
            <w:sz w:val="22"/>
            <w:szCs w:val="22"/>
          </w:rPr>
          <w:id w:val="1187800036"/>
          <w14:checkbox>
            <w14:checked w14:val="0"/>
            <w14:checkedState w14:val="2612" w14:font="MS Gothic"/>
            <w14:uncheckedState w14:val="2610" w14:font="MS Gothic"/>
          </w14:checkbox>
        </w:sdtPr>
        <w:sdtEndPr>
          <w:rPr>
            <w:rStyle w:val="normaltextrun"/>
          </w:rPr>
        </w:sdtEndPr>
        <w:sdtContent>
          <w:r>
            <w:rPr>
              <w:rStyle w:val="normaltextrun"/>
              <w:rFonts w:ascii="MS Gothic" w:eastAsia="MS Gothic" w:hAnsi="MS Gothic" w:cs="Arial" w:hint="eastAsia"/>
              <w:color w:val="000000"/>
              <w:sz w:val="22"/>
              <w:szCs w:val="22"/>
            </w:rPr>
            <w:t>☐</w:t>
          </w:r>
        </w:sdtContent>
      </w:sdt>
    </w:p>
    <w:p w14:paraId="17ABB1E3" w14:textId="77777777" w:rsidR="00756504" w:rsidRPr="00AA4498" w:rsidRDefault="00756504" w:rsidP="00756504">
      <w:pPr>
        <w:pStyle w:val="paragraph"/>
        <w:numPr>
          <w:ilvl w:val="0"/>
          <w:numId w:val="46"/>
        </w:numPr>
        <w:spacing w:before="0" w:beforeAutospacing="0" w:after="0" w:afterAutospacing="0"/>
        <w:textAlignment w:val="baseline"/>
        <w:rPr>
          <w:rStyle w:val="normaltextrun"/>
          <w:rFonts w:asciiTheme="minorHAnsi" w:hAnsiTheme="minorHAnsi" w:cs="Arial"/>
          <w:color w:val="000000"/>
          <w:sz w:val="22"/>
          <w:szCs w:val="22"/>
        </w:rPr>
      </w:pPr>
      <w:r w:rsidRPr="00AA4498">
        <w:rPr>
          <w:rStyle w:val="normaltextrun"/>
          <w:rFonts w:asciiTheme="minorHAnsi" w:hAnsiTheme="minorHAnsi" w:cs="Arial"/>
          <w:color w:val="000000"/>
          <w:sz w:val="22"/>
          <w:szCs w:val="22"/>
        </w:rPr>
        <w:t>No</w:t>
      </w:r>
      <w:r>
        <w:rPr>
          <w:rStyle w:val="normaltextrun"/>
          <w:rFonts w:asciiTheme="minorHAnsi" w:hAnsiTheme="minorHAnsi" w:cs="Arial"/>
          <w:color w:val="000000"/>
          <w:sz w:val="22"/>
          <w:szCs w:val="22"/>
        </w:rPr>
        <w:t xml:space="preserve">   </w:t>
      </w:r>
      <w:sdt>
        <w:sdtPr>
          <w:rPr>
            <w:rStyle w:val="normaltextrun"/>
            <w:rFonts w:asciiTheme="minorHAnsi" w:hAnsiTheme="minorHAnsi" w:cs="Arial"/>
            <w:color w:val="000000"/>
            <w:sz w:val="22"/>
            <w:szCs w:val="22"/>
          </w:rPr>
          <w:id w:val="1868327623"/>
          <w14:checkbox>
            <w14:checked w14:val="0"/>
            <w14:checkedState w14:val="2612" w14:font="MS Gothic"/>
            <w14:uncheckedState w14:val="2610" w14:font="MS Gothic"/>
          </w14:checkbox>
        </w:sdtPr>
        <w:sdtEndPr>
          <w:rPr>
            <w:rStyle w:val="normaltextrun"/>
          </w:rPr>
        </w:sdtEndPr>
        <w:sdtContent>
          <w:r>
            <w:rPr>
              <w:rStyle w:val="normaltextrun"/>
              <w:rFonts w:ascii="MS Gothic" w:eastAsia="MS Gothic" w:hAnsi="MS Gothic" w:cs="Arial" w:hint="eastAsia"/>
              <w:color w:val="000000"/>
              <w:sz w:val="22"/>
              <w:szCs w:val="22"/>
            </w:rPr>
            <w:t>☐</w:t>
          </w:r>
        </w:sdtContent>
      </w:sdt>
    </w:p>
    <w:p w14:paraId="30D414AD" w14:textId="77777777" w:rsidR="00756504" w:rsidRPr="00AA4498" w:rsidRDefault="00756504" w:rsidP="00756504">
      <w:pPr>
        <w:pStyle w:val="paragraph"/>
        <w:numPr>
          <w:ilvl w:val="0"/>
          <w:numId w:val="46"/>
        </w:numPr>
        <w:spacing w:before="0" w:beforeAutospacing="0" w:after="0" w:afterAutospacing="0"/>
        <w:textAlignment w:val="baseline"/>
        <w:rPr>
          <w:rStyle w:val="normaltextrun"/>
          <w:rFonts w:asciiTheme="minorHAnsi" w:hAnsiTheme="minorHAnsi" w:cs="Arial"/>
          <w:color w:val="000000"/>
          <w:sz w:val="22"/>
          <w:szCs w:val="22"/>
        </w:rPr>
      </w:pPr>
      <w:r w:rsidRPr="00AA4498">
        <w:rPr>
          <w:rStyle w:val="normaltextrun"/>
          <w:rFonts w:asciiTheme="minorHAnsi" w:hAnsiTheme="minorHAnsi" w:cs="Arial"/>
          <w:color w:val="000000"/>
          <w:sz w:val="22"/>
          <w:szCs w:val="22"/>
        </w:rPr>
        <w:t>Unable to say</w:t>
      </w:r>
      <w:r>
        <w:rPr>
          <w:rStyle w:val="normaltextrun"/>
          <w:rFonts w:asciiTheme="minorHAnsi" w:hAnsiTheme="minorHAnsi" w:cs="Arial"/>
          <w:color w:val="000000"/>
          <w:sz w:val="22"/>
          <w:szCs w:val="22"/>
        </w:rPr>
        <w:t xml:space="preserve"> </w:t>
      </w:r>
      <w:sdt>
        <w:sdtPr>
          <w:rPr>
            <w:rStyle w:val="normaltextrun"/>
            <w:rFonts w:asciiTheme="minorHAnsi" w:hAnsiTheme="minorHAnsi" w:cs="Arial"/>
            <w:color w:val="000000"/>
            <w:sz w:val="22"/>
            <w:szCs w:val="22"/>
          </w:rPr>
          <w:id w:val="-1255819719"/>
          <w14:checkbox>
            <w14:checked w14:val="0"/>
            <w14:checkedState w14:val="2612" w14:font="MS Gothic"/>
            <w14:uncheckedState w14:val="2610" w14:font="MS Gothic"/>
          </w14:checkbox>
        </w:sdtPr>
        <w:sdtEndPr>
          <w:rPr>
            <w:rStyle w:val="normaltextrun"/>
          </w:rPr>
        </w:sdtEndPr>
        <w:sdtContent>
          <w:r>
            <w:rPr>
              <w:rStyle w:val="normaltextrun"/>
              <w:rFonts w:ascii="MS Gothic" w:eastAsia="MS Gothic" w:hAnsi="MS Gothic" w:cs="Arial" w:hint="eastAsia"/>
              <w:color w:val="000000"/>
              <w:sz w:val="22"/>
              <w:szCs w:val="22"/>
            </w:rPr>
            <w:t>☐</w:t>
          </w:r>
        </w:sdtContent>
      </w:sdt>
    </w:p>
    <w:p w14:paraId="532A0810" w14:textId="77777777" w:rsidR="00756504" w:rsidRPr="004B08EE" w:rsidRDefault="00756504" w:rsidP="00756504">
      <w:pPr>
        <w:spacing w:after="0"/>
      </w:pPr>
      <w:r w:rsidRPr="004B08EE">
        <w:t> </w:t>
      </w:r>
    </w:p>
    <w:p w14:paraId="0E843824" w14:textId="77777777" w:rsidR="00756504" w:rsidRPr="004B08EE" w:rsidRDefault="00756504" w:rsidP="00756504">
      <w:r w:rsidRPr="004B08EE">
        <w:rPr>
          <w:b/>
          <w:bCs/>
          <w:lang w:val="en-GB"/>
        </w:rPr>
        <w:t>Resignation during or immediately following an investigation or inquiry into your behaviour or conduct</w:t>
      </w:r>
      <w:r w:rsidRPr="004B08EE">
        <w:t> </w:t>
      </w:r>
    </w:p>
    <w:p w14:paraId="016A66E4" w14:textId="77777777" w:rsidR="00756504" w:rsidRPr="004B08EE" w:rsidRDefault="00756504" w:rsidP="00756504">
      <w:pPr>
        <w:numPr>
          <w:ilvl w:val="0"/>
          <w:numId w:val="35"/>
        </w:numPr>
        <w:spacing w:before="80" w:after="160" w:line="300" w:lineRule="atLeast"/>
      </w:pPr>
      <w:r w:rsidRPr="41A76C6C">
        <w:rPr>
          <w:lang w:val="en-GB"/>
        </w:rPr>
        <w:t>At any time in the past 5 years, have you resigned from your employment during an investigation, review, enquiry or other process, or shortly after becoming aware that an investigation, review or inquiry into your behaviour or conduct in connection with work, including (but not limited to) investigations of suspected fraud and/or corruption</w:t>
      </w:r>
      <w:r>
        <w:rPr>
          <w:lang w:val="en-GB"/>
        </w:rPr>
        <w:t>. m</w:t>
      </w:r>
      <w:r w:rsidRPr="41A76C6C">
        <w:rPr>
          <w:lang w:val="en-GB"/>
        </w:rPr>
        <w:t>isconduct or failure to comply with any code of conduct, rule, policy or standard regarding appropriate behaviour or conduct in connection with your employment and/or workplace?</w:t>
      </w:r>
      <w:r>
        <w:t> </w:t>
      </w:r>
    </w:p>
    <w:p w14:paraId="69F9F9F0" w14:textId="77777777" w:rsidR="00756504" w:rsidRDefault="00756504" w:rsidP="00756504">
      <w:pPr>
        <w:numPr>
          <w:ilvl w:val="0"/>
          <w:numId w:val="42"/>
        </w:numPr>
        <w:tabs>
          <w:tab w:val="clear" w:pos="720"/>
          <w:tab w:val="num" w:pos="1276"/>
        </w:tabs>
        <w:spacing w:after="0" w:line="300" w:lineRule="atLeast"/>
        <w:ind w:hanging="11"/>
        <w:rPr>
          <w:lang w:val="en-US"/>
        </w:rPr>
      </w:pPr>
      <w:r w:rsidRPr="007550C7">
        <w:t>Yes</w:t>
      </w:r>
      <w:r>
        <w:t xml:space="preserve">  </w:t>
      </w:r>
      <w:sdt>
        <w:sdtPr>
          <w:id w:val="172687363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7550C7">
        <w:rPr>
          <w:lang w:val="en-US"/>
        </w:rPr>
        <w:t> </w:t>
      </w:r>
    </w:p>
    <w:p w14:paraId="35F66679" w14:textId="77777777" w:rsidR="00756504" w:rsidRPr="00C22C42" w:rsidRDefault="00756504" w:rsidP="00756504">
      <w:pPr>
        <w:numPr>
          <w:ilvl w:val="0"/>
          <w:numId w:val="42"/>
        </w:numPr>
        <w:tabs>
          <w:tab w:val="clear" w:pos="720"/>
          <w:tab w:val="num" w:pos="1276"/>
        </w:tabs>
        <w:spacing w:after="0" w:line="300" w:lineRule="atLeast"/>
        <w:ind w:hanging="11"/>
        <w:rPr>
          <w:lang w:val="en-US"/>
        </w:rPr>
      </w:pPr>
      <w:r w:rsidRPr="007550C7">
        <w:t>No</w:t>
      </w:r>
      <w:r>
        <w:t xml:space="preserve">   </w:t>
      </w:r>
      <w:sdt>
        <w:sdtPr>
          <w:id w:val="47056250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C22C42">
        <w:rPr>
          <w:lang w:val="en-US"/>
        </w:rPr>
        <w:t> </w:t>
      </w:r>
    </w:p>
    <w:p w14:paraId="48C5FFAE" w14:textId="77777777" w:rsidR="00756504" w:rsidRPr="004B08EE" w:rsidRDefault="00756504" w:rsidP="00756504">
      <w:pPr>
        <w:spacing w:after="0"/>
      </w:pPr>
    </w:p>
    <w:p w14:paraId="6EEE9A3D" w14:textId="77777777" w:rsidR="00756504" w:rsidRPr="004B08EE" w:rsidRDefault="00756504" w:rsidP="00756504">
      <w:r w:rsidRPr="004B08EE">
        <w:rPr>
          <w:b/>
          <w:bCs/>
          <w:lang w:val="en-GB"/>
        </w:rPr>
        <w:t>Underperformance processes</w:t>
      </w:r>
      <w:r w:rsidRPr="004B08EE">
        <w:t> </w:t>
      </w:r>
    </w:p>
    <w:p w14:paraId="52A002CE" w14:textId="77777777" w:rsidR="00756504" w:rsidRPr="004B08EE" w:rsidRDefault="00756504" w:rsidP="00756504">
      <w:pPr>
        <w:numPr>
          <w:ilvl w:val="0"/>
          <w:numId w:val="36"/>
        </w:numPr>
        <w:spacing w:before="80" w:after="160" w:line="300" w:lineRule="atLeast"/>
      </w:pPr>
      <w:r w:rsidRPr="004B08EE">
        <w:rPr>
          <w:lang w:val="en-GB"/>
        </w:rPr>
        <w:t>At any time in the past 5 years, have you been subject to an underperformance process? </w:t>
      </w:r>
      <w:r w:rsidRPr="004B08EE">
        <w:t> </w:t>
      </w:r>
    </w:p>
    <w:p w14:paraId="5F98815C" w14:textId="77777777" w:rsidR="00756504" w:rsidRDefault="00756504" w:rsidP="00756504">
      <w:pPr>
        <w:ind w:left="360"/>
      </w:pPr>
      <w:r w:rsidRPr="50A9C0E7">
        <w:rPr>
          <w:i/>
          <w:iCs/>
          <w:lang w:val="en-GB"/>
        </w:rPr>
        <w:t>An underperformance process is defined as any structured process where an employee is formally advised their performance does not meet required standards and, they are given the opportunity and support to improve their performance within a specified timeframe.</w:t>
      </w:r>
      <w:r>
        <w:t> </w:t>
      </w:r>
      <w:r w:rsidRPr="50A9C0E7">
        <w:rPr>
          <w:i/>
          <w:iCs/>
        </w:rPr>
        <w:t>This is sometimes referred to as a performance improvement plan or process.</w:t>
      </w:r>
    </w:p>
    <w:p w14:paraId="78A78F2B" w14:textId="77777777" w:rsidR="00756504" w:rsidRPr="00C22C42" w:rsidRDefault="00756504" w:rsidP="00756504">
      <w:pPr>
        <w:numPr>
          <w:ilvl w:val="0"/>
          <w:numId w:val="43"/>
        </w:numPr>
        <w:spacing w:after="0" w:line="300" w:lineRule="atLeast"/>
      </w:pPr>
      <w:r w:rsidRPr="007550C7">
        <w:t>Yes</w:t>
      </w:r>
      <w:r>
        <w:t xml:space="preserve">  </w:t>
      </w:r>
      <w:sdt>
        <w:sdtPr>
          <w:id w:val="188760126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C22C42">
        <w:t> </w:t>
      </w:r>
    </w:p>
    <w:p w14:paraId="4F2C6246" w14:textId="77777777" w:rsidR="00756504" w:rsidRPr="00C22C42" w:rsidRDefault="00756504" w:rsidP="00756504">
      <w:pPr>
        <w:numPr>
          <w:ilvl w:val="0"/>
          <w:numId w:val="43"/>
        </w:numPr>
        <w:spacing w:after="0" w:line="300" w:lineRule="atLeast"/>
      </w:pPr>
      <w:r w:rsidRPr="007550C7">
        <w:t>No</w:t>
      </w:r>
      <w:r>
        <w:t xml:space="preserve">   </w:t>
      </w:r>
      <w:sdt>
        <w:sdtPr>
          <w:id w:val="-112013804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C22C42">
        <w:t> </w:t>
      </w:r>
    </w:p>
    <w:p w14:paraId="74C308CB" w14:textId="77777777" w:rsidR="00756504" w:rsidRPr="004B08EE" w:rsidRDefault="00756504" w:rsidP="00756504">
      <w:pPr>
        <w:spacing w:after="0"/>
        <w:ind w:left="360"/>
      </w:pPr>
    </w:p>
    <w:p w14:paraId="79354D20" w14:textId="77777777" w:rsidR="00756504" w:rsidRPr="004B08EE" w:rsidRDefault="00756504" w:rsidP="00756504">
      <w:pPr>
        <w:numPr>
          <w:ilvl w:val="0"/>
          <w:numId w:val="37"/>
        </w:numPr>
        <w:spacing w:before="80" w:after="160" w:line="300" w:lineRule="atLeast"/>
      </w:pPr>
      <w:r w:rsidRPr="129568F5">
        <w:rPr>
          <w:lang w:val="en-GB"/>
        </w:rPr>
        <w:t>Are you currently subject to an underperformance process?</w:t>
      </w:r>
      <w:r>
        <w:t> </w:t>
      </w:r>
    </w:p>
    <w:p w14:paraId="0CDCCEB9" w14:textId="77777777" w:rsidR="00756504" w:rsidRPr="00801722" w:rsidRDefault="00756504" w:rsidP="00756504">
      <w:pPr>
        <w:pStyle w:val="ListParagraph"/>
        <w:numPr>
          <w:ilvl w:val="0"/>
          <w:numId w:val="44"/>
        </w:numPr>
        <w:spacing w:after="0" w:line="300" w:lineRule="atLeast"/>
        <w:rPr>
          <w:lang w:val="en-US"/>
        </w:rPr>
      </w:pPr>
      <w:r w:rsidRPr="007550C7">
        <w:t>Yes</w:t>
      </w:r>
      <w:r>
        <w:t xml:space="preserve">  </w:t>
      </w:r>
      <w:sdt>
        <w:sdtPr>
          <w:id w:val="204047530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801722">
        <w:rPr>
          <w:lang w:val="en-US"/>
        </w:rPr>
        <w:t> </w:t>
      </w:r>
    </w:p>
    <w:p w14:paraId="0DF339B2" w14:textId="77777777" w:rsidR="00756504" w:rsidRPr="00801722" w:rsidRDefault="00756504" w:rsidP="00756504">
      <w:pPr>
        <w:pStyle w:val="ListParagraph"/>
        <w:numPr>
          <w:ilvl w:val="0"/>
          <w:numId w:val="44"/>
        </w:numPr>
        <w:spacing w:after="0" w:line="300" w:lineRule="atLeast"/>
        <w:rPr>
          <w:lang w:val="en-US"/>
        </w:rPr>
      </w:pPr>
      <w:r w:rsidRPr="007550C7">
        <w:t>No</w:t>
      </w:r>
      <w:r>
        <w:t xml:space="preserve">   </w:t>
      </w:r>
      <w:sdt>
        <w:sdtPr>
          <w:id w:val="15587405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801722">
        <w:rPr>
          <w:lang w:val="en-US"/>
        </w:rPr>
        <w:t> </w:t>
      </w:r>
    </w:p>
    <w:p w14:paraId="46F914C4" w14:textId="77777777" w:rsidR="00756504" w:rsidRPr="004B08EE" w:rsidRDefault="00756504" w:rsidP="00756504">
      <w:pPr>
        <w:spacing w:after="0"/>
      </w:pPr>
    </w:p>
    <w:p w14:paraId="5C9E7865" w14:textId="77777777" w:rsidR="00756504" w:rsidRPr="004B08EE" w:rsidRDefault="00756504" w:rsidP="00756504">
      <w:r w:rsidRPr="004B08EE">
        <w:rPr>
          <w:b/>
          <w:bCs/>
          <w:lang w:val="en-GB"/>
        </w:rPr>
        <w:t>Benefit-related conduct</w:t>
      </w:r>
      <w:r w:rsidRPr="004B08EE">
        <w:t> </w:t>
      </w:r>
    </w:p>
    <w:p w14:paraId="467DA8B0" w14:textId="77777777" w:rsidR="00756504" w:rsidRPr="004B08EE" w:rsidRDefault="00756504" w:rsidP="00756504">
      <w:pPr>
        <w:numPr>
          <w:ilvl w:val="0"/>
          <w:numId w:val="38"/>
        </w:numPr>
        <w:spacing w:before="80" w:after="160" w:line="300" w:lineRule="atLeast"/>
      </w:pPr>
      <w:r w:rsidRPr="004B08EE">
        <w:rPr>
          <w:lang w:val="en-GB"/>
        </w:rPr>
        <w:t>In your dealings with the Commonwealth or a State or Territory government body, have you ever engaged, or attempted to engage, in conduct that resulted in you or a third party obtaining, or attempting to obtain, a benefit to which you or the third party were not entitled to? </w:t>
      </w:r>
      <w:r w:rsidRPr="004B08EE">
        <w:t> </w:t>
      </w:r>
    </w:p>
    <w:p w14:paraId="5DBD344A" w14:textId="77777777" w:rsidR="00756504" w:rsidRPr="004B08EE" w:rsidRDefault="00756504" w:rsidP="00756504">
      <w:pPr>
        <w:ind w:left="360"/>
      </w:pPr>
      <w:r w:rsidRPr="558A550D">
        <w:rPr>
          <w:i/>
          <w:iCs/>
          <w:lang w:val="en-GB"/>
        </w:rPr>
        <w:t>For the purposes of this question, your dealings may include speaking with or engaging with a department, agency, official or employee, whether in person, in writing, by telephone or online.</w:t>
      </w:r>
      <w:r>
        <w:t> </w:t>
      </w:r>
    </w:p>
    <w:p w14:paraId="3E8BD83E" w14:textId="77777777" w:rsidR="00756504" w:rsidRPr="004B08EE" w:rsidRDefault="00756504" w:rsidP="00756504">
      <w:pPr>
        <w:ind w:left="360"/>
      </w:pPr>
      <w:r w:rsidRPr="558A550D">
        <w:rPr>
          <w:i/>
          <w:iCs/>
          <w:u w:val="single"/>
          <w:lang w:val="en-GB"/>
        </w:rPr>
        <w:t>For example</w:t>
      </w:r>
      <w:r w:rsidRPr="558A550D">
        <w:rPr>
          <w:i/>
          <w:iCs/>
          <w:lang w:val="en-GB"/>
        </w:rPr>
        <w:t>: Have you ever provided false or misleading information to social services and obtained a payment you were not entitled to? Have you ever provided false or misleading information to the Australian Taxation Office, such as, for the purpose of obtaining a tax deduction to which you were not entitled to? Have you ever provided false or misleading information to Medicare, such as, for the purpose of making a claim for services that you did not receive?</w:t>
      </w:r>
      <w:r>
        <w:t> </w:t>
      </w:r>
    </w:p>
    <w:p w14:paraId="15F3A8CE" w14:textId="77777777" w:rsidR="00756504" w:rsidRDefault="00756504" w:rsidP="00756504">
      <w:pPr>
        <w:ind w:left="360"/>
        <w:rPr>
          <w:i/>
          <w:iCs/>
        </w:rPr>
      </w:pPr>
      <w:r w:rsidRPr="53A83241">
        <w:rPr>
          <w:i/>
          <w:iCs/>
        </w:rPr>
        <w:t>This includes conduct which may not be connected with or related to any former or current employment or workplace, and may include matters which a</w:t>
      </w:r>
      <w:r>
        <w:rPr>
          <w:i/>
          <w:iCs/>
        </w:rPr>
        <w:t>r</w:t>
      </w:r>
      <w:r w:rsidRPr="53A83241">
        <w:rPr>
          <w:i/>
          <w:iCs/>
        </w:rPr>
        <w:t>e entirely personal in nature.</w:t>
      </w:r>
    </w:p>
    <w:p w14:paraId="3F9F97FD" w14:textId="77777777" w:rsidR="00756504" w:rsidRDefault="00756504" w:rsidP="00756504">
      <w:pPr>
        <w:ind w:left="360"/>
        <w:rPr>
          <w:i/>
          <w:iCs/>
        </w:rPr>
      </w:pPr>
      <w:r w:rsidRPr="78ED59EA">
        <w:rPr>
          <w:i/>
          <w:iCs/>
        </w:rPr>
        <w:t>This also includes conduct which has not been the subject of any criminal investigation, charges or findings of guilt against you, and conduct you have not been formally found to have engaged in th</w:t>
      </w:r>
      <w:r>
        <w:rPr>
          <w:i/>
          <w:iCs/>
        </w:rPr>
        <w:t>r</w:t>
      </w:r>
      <w:r w:rsidRPr="78ED59EA">
        <w:rPr>
          <w:i/>
          <w:iCs/>
        </w:rPr>
        <w:t>ough an investigation, review, inquiry or other process conducted by your current or former employer.</w:t>
      </w:r>
    </w:p>
    <w:p w14:paraId="6896A4BE" w14:textId="77777777" w:rsidR="00756504" w:rsidRPr="008A5A55" w:rsidRDefault="00756504" w:rsidP="00756504">
      <w:pPr>
        <w:pStyle w:val="ListParagraph"/>
        <w:numPr>
          <w:ilvl w:val="0"/>
          <w:numId w:val="45"/>
        </w:numPr>
        <w:spacing w:before="80" w:after="160" w:line="300" w:lineRule="atLeast"/>
        <w:rPr>
          <w:lang w:val="en-US"/>
        </w:rPr>
      </w:pPr>
      <w:r w:rsidRPr="007550C7">
        <w:t>Yes</w:t>
      </w:r>
      <w:r>
        <w:t xml:space="preserve">  </w:t>
      </w:r>
      <w:sdt>
        <w:sdtPr>
          <w:id w:val="13013941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8A5A55">
        <w:rPr>
          <w:lang w:val="en-US"/>
        </w:rPr>
        <w:t> </w:t>
      </w:r>
    </w:p>
    <w:p w14:paraId="763AF313" w14:textId="77777777" w:rsidR="00756504" w:rsidRPr="008A5A55" w:rsidRDefault="00756504" w:rsidP="00756504">
      <w:pPr>
        <w:pStyle w:val="ListParagraph"/>
        <w:numPr>
          <w:ilvl w:val="0"/>
          <w:numId w:val="45"/>
        </w:numPr>
        <w:spacing w:before="80" w:after="160" w:line="300" w:lineRule="atLeast"/>
        <w:rPr>
          <w:lang w:val="en-US"/>
        </w:rPr>
      </w:pPr>
      <w:r w:rsidRPr="007550C7">
        <w:t>No</w:t>
      </w:r>
      <w:r>
        <w:t xml:space="preserve">   </w:t>
      </w:r>
      <w:sdt>
        <w:sdtPr>
          <w:id w:val="-141122623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8A5A55">
        <w:rPr>
          <w:lang w:val="en-US"/>
        </w:rPr>
        <w:t> </w:t>
      </w:r>
    </w:p>
    <w:p w14:paraId="4E8C08E0" w14:textId="77777777" w:rsidR="00756504" w:rsidRDefault="00756504" w:rsidP="00756504">
      <w:pPr>
        <w:pStyle w:val="Heading3"/>
        <w:spacing w:before="360"/>
        <w:jc w:val="both"/>
      </w:pPr>
      <w:r>
        <w:t>Accessibility adjustment of selection process</w:t>
      </w:r>
    </w:p>
    <w:p w14:paraId="6D3D65A5" w14:textId="77777777" w:rsidR="00756504" w:rsidRDefault="00756504" w:rsidP="00756504">
      <w:pPr>
        <w:jc w:val="both"/>
      </w:pPr>
      <w:r w:rsidRPr="00FF7222">
        <w:t>At times we may need to conduct a range of selection processes for example, preparing written work samples as well as an interview. Some assessment activities may be timed and/or could include reading from a computer screen or paper</w:t>
      </w:r>
      <w:r>
        <w:t>.</w:t>
      </w:r>
    </w:p>
    <w:p w14:paraId="677156D6" w14:textId="77777777" w:rsidR="00756504" w:rsidRPr="00D108DE" w:rsidRDefault="00756504" w:rsidP="00756504">
      <w:pPr>
        <w:jc w:val="both"/>
      </w:pPr>
      <w:r w:rsidRPr="00D108DE">
        <w:t>We understand that you may not wish to share information about your disability at this time, however the responses you provide will help us in making the selection process inclusive and give you the opportunity to request any necessary adjustments.</w:t>
      </w:r>
    </w:p>
    <w:tbl>
      <w:tblPr>
        <w:tblStyle w:val="OAICTable"/>
        <w:tblW w:w="5000" w:type="pct"/>
        <w:tblLook w:val="04A0" w:firstRow="1" w:lastRow="0" w:firstColumn="1" w:lastColumn="0" w:noHBand="0" w:noVBand="1"/>
      </w:tblPr>
      <w:tblGrid>
        <w:gridCol w:w="4823"/>
        <w:gridCol w:w="4509"/>
      </w:tblGrid>
      <w:tr w:rsidR="00756504" w:rsidRPr="003F6F38" w14:paraId="04CF5461" w14:textId="77777777" w:rsidTr="00512D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4" w:type="pct"/>
          </w:tcPr>
          <w:p w14:paraId="021D3F2A" w14:textId="77777777" w:rsidR="00756504" w:rsidRPr="00261E63" w:rsidRDefault="00756504" w:rsidP="00512D1A">
            <w:pPr>
              <w:pStyle w:val="TableHeading"/>
              <w:spacing w:after="60"/>
              <w:jc w:val="both"/>
              <w:rPr>
                <w:rFonts w:ascii="Source Sans Pro SemiBold" w:hAnsi="Source Sans Pro SemiBold"/>
                <w:b w:val="0"/>
                <w:bCs w:val="0"/>
              </w:rPr>
            </w:pPr>
            <w:r w:rsidRPr="00261E63">
              <w:rPr>
                <w:rFonts w:ascii="Source Sans Pro SemiBold" w:hAnsi="Source Sans Pro SemiBold"/>
                <w:b w:val="0"/>
                <w:bCs w:val="0"/>
              </w:rPr>
              <w:t xml:space="preserve">Adjustment </w:t>
            </w:r>
          </w:p>
        </w:tc>
        <w:tc>
          <w:tcPr>
            <w:tcW w:w="2416" w:type="pct"/>
          </w:tcPr>
          <w:p w14:paraId="370CE58E" w14:textId="77777777" w:rsidR="00756504" w:rsidRPr="00261E63" w:rsidRDefault="00756504" w:rsidP="00512D1A">
            <w:pPr>
              <w:pStyle w:val="TableHeading"/>
              <w:spacing w:after="60"/>
              <w:jc w:val="both"/>
              <w:cnfStyle w:val="100000000000" w:firstRow="1" w:lastRow="0" w:firstColumn="0" w:lastColumn="0" w:oddVBand="0" w:evenVBand="0" w:oddHBand="0" w:evenHBand="0" w:firstRowFirstColumn="0" w:firstRowLastColumn="0" w:lastRowFirstColumn="0" w:lastRowLastColumn="0"/>
              <w:rPr>
                <w:rFonts w:ascii="Source Sans Pro SemiBold" w:hAnsi="Source Sans Pro SemiBold"/>
                <w:b w:val="0"/>
                <w:bCs w:val="0"/>
              </w:rPr>
            </w:pPr>
            <w:r w:rsidRPr="00261E63">
              <w:rPr>
                <w:rFonts w:ascii="Source Sans Pro SemiBold" w:hAnsi="Source Sans Pro SemiBold"/>
                <w:b w:val="0"/>
                <w:bCs w:val="0"/>
              </w:rPr>
              <w:t>Response</w:t>
            </w:r>
          </w:p>
        </w:tc>
      </w:tr>
      <w:tr w:rsidR="00756504" w:rsidRPr="003B7598" w14:paraId="06A72170" w14:textId="77777777" w:rsidTr="00512D1A">
        <w:tc>
          <w:tcPr>
            <w:cnfStyle w:val="001000000000" w:firstRow="0" w:lastRow="0" w:firstColumn="1" w:lastColumn="0" w:oddVBand="0" w:evenVBand="0" w:oddHBand="0" w:evenHBand="0" w:firstRowFirstColumn="0" w:firstRowLastColumn="0" w:lastRowFirstColumn="0" w:lastRowLastColumn="0"/>
            <w:tcW w:w="2584" w:type="pct"/>
          </w:tcPr>
          <w:p w14:paraId="20E4C4EA" w14:textId="77777777" w:rsidR="00756504" w:rsidRPr="00D108DE" w:rsidRDefault="00756504" w:rsidP="00512D1A">
            <w:pPr>
              <w:pStyle w:val="TableText"/>
            </w:pPr>
            <w:r w:rsidRPr="00D108DE">
              <w:t>Are there any adjustments that you may require to the selection process?</w:t>
            </w:r>
          </w:p>
        </w:tc>
        <w:tc>
          <w:tcPr>
            <w:tcW w:w="2416" w:type="pct"/>
          </w:tcPr>
          <w:p w14:paraId="0362F6EA" w14:textId="77777777" w:rsidR="00756504" w:rsidRPr="00D108DE" w:rsidRDefault="00756504" w:rsidP="00512D1A">
            <w:pPr>
              <w:pStyle w:val="TableText"/>
              <w:cnfStyle w:val="000000000000" w:firstRow="0" w:lastRow="0" w:firstColumn="0" w:lastColumn="0" w:oddVBand="0" w:evenVBand="0" w:oddHBand="0" w:evenHBand="0" w:firstRowFirstColumn="0" w:firstRowLastColumn="0" w:lastRowFirstColumn="0" w:lastRowLastColumn="0"/>
            </w:pPr>
            <w:r>
              <w:t xml:space="preserve">Yes  </w:t>
            </w:r>
            <w:sdt>
              <w:sdtPr>
                <w:id w:val="22527130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443801180"/>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756504" w:rsidRPr="003B7598" w14:paraId="18696530" w14:textId="77777777" w:rsidTr="00512D1A">
        <w:tc>
          <w:tcPr>
            <w:cnfStyle w:val="001000000000" w:firstRow="0" w:lastRow="0" w:firstColumn="1" w:lastColumn="0" w:oddVBand="0" w:evenVBand="0" w:oddHBand="0" w:evenHBand="0" w:firstRowFirstColumn="0" w:firstRowLastColumn="0" w:lastRowFirstColumn="0" w:lastRowLastColumn="0"/>
            <w:tcW w:w="2584" w:type="pct"/>
          </w:tcPr>
          <w:p w14:paraId="54BA8287" w14:textId="77777777" w:rsidR="00756504" w:rsidRPr="003F6F38" w:rsidRDefault="00756504" w:rsidP="00512D1A">
            <w:pPr>
              <w:pStyle w:val="TableText"/>
            </w:pPr>
            <w:r w:rsidRPr="00D108DE">
              <w:t>If you do require adjustments to the selection process, please tell us what type of adjustments you require.</w:t>
            </w:r>
          </w:p>
        </w:tc>
        <w:tc>
          <w:tcPr>
            <w:tcW w:w="2416" w:type="pct"/>
          </w:tcPr>
          <w:p w14:paraId="122E61C4" w14:textId="77777777" w:rsidR="00756504" w:rsidRPr="00D108DE" w:rsidRDefault="00756504" w:rsidP="00512D1A">
            <w:pPr>
              <w:pStyle w:val="TableText"/>
              <w:cnfStyle w:val="000000000000" w:firstRow="0" w:lastRow="0" w:firstColumn="0" w:lastColumn="0" w:oddVBand="0" w:evenVBand="0" w:oddHBand="0" w:evenHBand="0" w:firstRowFirstColumn="0" w:firstRowLastColumn="0" w:lastRowFirstColumn="0" w:lastRowLastColumn="0"/>
            </w:pPr>
          </w:p>
        </w:tc>
      </w:tr>
    </w:tbl>
    <w:p w14:paraId="1E5B92C5" w14:textId="77777777" w:rsidR="00756504" w:rsidRDefault="00756504" w:rsidP="00756504">
      <w:pPr>
        <w:pStyle w:val="Heading3"/>
        <w:spacing w:before="360"/>
        <w:jc w:val="both"/>
      </w:pPr>
      <w:r>
        <w:t xml:space="preserve">Merit Pool Sharing </w:t>
      </w:r>
    </w:p>
    <w:p w14:paraId="3A1A491D" w14:textId="77777777" w:rsidR="00756504" w:rsidRPr="00B14AEC" w:rsidRDefault="00756504" w:rsidP="00756504">
      <w:pPr>
        <w:spacing w:before="120" w:after="240"/>
        <w:jc w:val="both"/>
        <w:rPr>
          <w:rFonts w:ascii="Source Sans Pro" w:eastAsia="Source Sans Pro" w:hAnsi="Source Sans Pro"/>
          <w:szCs w:val="22"/>
          <w:lang w:val="en-GB"/>
        </w:rPr>
      </w:pPr>
      <w:r w:rsidRPr="001A614A">
        <w:rPr>
          <w:rFonts w:ascii="Source Sans Pro" w:eastAsia="Source Sans Pro" w:hAnsi="Source Sans Pro"/>
          <w:szCs w:val="22"/>
          <w:lang w:val="en-GB"/>
        </w:rPr>
        <w:t>A</w:t>
      </w:r>
      <w:r>
        <w:rPr>
          <w:rFonts w:ascii="Source Sans Pro" w:eastAsia="Source Sans Pro" w:hAnsi="Source Sans Pro"/>
          <w:szCs w:val="22"/>
          <w:lang w:val="en-GB"/>
        </w:rPr>
        <w:t xml:space="preserve"> </w:t>
      </w:r>
      <w:r w:rsidRPr="001A614A">
        <w:rPr>
          <w:rFonts w:ascii="Source Sans Pro" w:eastAsia="Source Sans Pro" w:hAnsi="Source Sans Pro"/>
          <w:szCs w:val="22"/>
          <w:lang w:val="en-GB"/>
        </w:rPr>
        <w:t xml:space="preserve">merit pool is a group of applicants that have been deemed suitable for </w:t>
      </w:r>
      <w:r>
        <w:rPr>
          <w:rFonts w:ascii="Source Sans Pro" w:eastAsia="Source Sans Pro" w:hAnsi="Source Sans Pro"/>
          <w:szCs w:val="22"/>
          <w:lang w:val="en-GB"/>
        </w:rPr>
        <w:t>an</w:t>
      </w:r>
      <w:r w:rsidRPr="001A614A">
        <w:rPr>
          <w:rFonts w:ascii="Source Sans Pro" w:eastAsia="Source Sans Pro" w:hAnsi="Source Sans Pro"/>
          <w:szCs w:val="22"/>
          <w:lang w:val="en-GB"/>
        </w:rPr>
        <w:t xml:space="preserve"> advertised</w:t>
      </w:r>
      <w:r w:rsidRPr="00203215">
        <w:rPr>
          <w:rFonts w:ascii="Source Sans Pro" w:eastAsia="Source Sans Pro" w:hAnsi="Source Sans Pro"/>
          <w:szCs w:val="22"/>
          <w:lang w:val="en-GB"/>
        </w:rPr>
        <w:t xml:space="preserve"> </w:t>
      </w:r>
      <w:r w:rsidRPr="001A614A">
        <w:rPr>
          <w:rFonts w:ascii="Source Sans Pro" w:eastAsia="Source Sans Pro" w:hAnsi="Source Sans Pro"/>
          <w:szCs w:val="22"/>
          <w:lang w:val="en-GB"/>
        </w:rPr>
        <w:t xml:space="preserve">vacancy, however they are not considered the preferred candidate or appointed to the advertised role. </w:t>
      </w:r>
    </w:p>
    <w:p w14:paraId="1D73A432" w14:textId="77777777" w:rsidR="00756504" w:rsidRPr="001A614A" w:rsidRDefault="00756504" w:rsidP="00756504">
      <w:pPr>
        <w:spacing w:before="120" w:after="240"/>
        <w:jc w:val="both"/>
        <w:rPr>
          <w:rFonts w:ascii="Source Sans Pro" w:eastAsia="Times New Roman" w:hAnsi="Source Sans Pro"/>
          <w:spacing w:val="4"/>
          <w:szCs w:val="22"/>
          <w:lang w:eastAsia="en-AU"/>
        </w:rPr>
      </w:pPr>
      <w:r w:rsidRPr="001A614A">
        <w:rPr>
          <w:rFonts w:ascii="Source Sans Pro" w:eastAsia="Source Sans Pro" w:hAnsi="Source Sans Pro"/>
          <w:szCs w:val="22"/>
          <w:lang w:val="en-GB"/>
        </w:rPr>
        <w:t xml:space="preserve">Applicants who are placed in a merit pool may be considered for </w:t>
      </w:r>
      <w:r w:rsidRPr="00B14AEC">
        <w:rPr>
          <w:rFonts w:ascii="Source Sans Pro" w:eastAsia="Source Sans Pro" w:hAnsi="Source Sans Pro"/>
          <w:szCs w:val="22"/>
          <w:lang w:val="en-GB"/>
        </w:rPr>
        <w:t>future</w:t>
      </w:r>
      <w:r w:rsidRPr="001A614A">
        <w:rPr>
          <w:rFonts w:ascii="Source Sans Pro" w:eastAsia="Source Sans Pro" w:hAnsi="Source Sans Pro"/>
          <w:szCs w:val="22"/>
          <w:lang w:val="en-GB"/>
        </w:rPr>
        <w:t xml:space="preserve"> vacancies</w:t>
      </w:r>
      <w:r>
        <w:rPr>
          <w:rFonts w:ascii="Source Sans Pro" w:eastAsia="Source Sans Pro" w:hAnsi="Source Sans Pro"/>
          <w:szCs w:val="22"/>
          <w:lang w:val="en-GB"/>
        </w:rPr>
        <w:t xml:space="preserve"> i</w:t>
      </w:r>
      <w:r w:rsidRPr="001A614A">
        <w:rPr>
          <w:rFonts w:ascii="Source Sans Pro" w:eastAsia="Source Sans Pro" w:hAnsi="Source Sans Pro"/>
          <w:szCs w:val="22"/>
          <w:lang w:val="en-GB"/>
        </w:rPr>
        <w:t>f the new vacancy meets the merit sharing principals outlined below:</w:t>
      </w:r>
    </w:p>
    <w:p w14:paraId="786ED0A7" w14:textId="77777777" w:rsidR="00756504" w:rsidRDefault="00756504" w:rsidP="00756504">
      <w:pPr>
        <w:pStyle w:val="IndentBullet1"/>
        <w:numPr>
          <w:ilvl w:val="0"/>
          <w:numId w:val="20"/>
        </w:numPr>
        <w:spacing w:after="120"/>
        <w:ind w:left="357" w:hanging="357"/>
        <w:jc w:val="both"/>
        <w:rPr>
          <w:rFonts w:ascii="Source Sans Pro" w:eastAsia="Times New Roman" w:hAnsi="Source Sans Pro"/>
          <w:spacing w:val="4"/>
          <w:szCs w:val="22"/>
          <w:lang w:eastAsia="en-AU"/>
        </w:rPr>
      </w:pPr>
      <w:r w:rsidRPr="001A614A">
        <w:rPr>
          <w:rFonts w:ascii="Source Sans Pro" w:eastAsia="Times New Roman" w:hAnsi="Source Sans Pro"/>
          <w:spacing w:val="4"/>
          <w:szCs w:val="22"/>
          <w:lang w:eastAsia="en-AU"/>
        </w:rPr>
        <w:t>The vacancy is at the same classification.</w:t>
      </w:r>
    </w:p>
    <w:p w14:paraId="4E47833D" w14:textId="77777777" w:rsidR="00756504" w:rsidRDefault="00756504" w:rsidP="00756504">
      <w:pPr>
        <w:pStyle w:val="IndentBullet1"/>
        <w:numPr>
          <w:ilvl w:val="0"/>
          <w:numId w:val="20"/>
        </w:numPr>
        <w:spacing w:after="120"/>
        <w:ind w:left="357" w:hanging="357"/>
        <w:jc w:val="both"/>
        <w:rPr>
          <w:rFonts w:ascii="Source Sans Pro" w:eastAsia="Times New Roman" w:hAnsi="Source Sans Pro"/>
          <w:spacing w:val="4"/>
          <w:szCs w:val="22"/>
          <w:lang w:eastAsia="en-AU"/>
        </w:rPr>
      </w:pPr>
      <w:r w:rsidRPr="00A7103E">
        <w:rPr>
          <w:rFonts w:ascii="Source Sans Pro" w:eastAsia="Times New Roman" w:hAnsi="Source Sans Pro"/>
          <w:spacing w:val="4"/>
          <w:szCs w:val="22"/>
          <w:lang w:eastAsia="en-AU"/>
        </w:rPr>
        <w:t>The vacancy is the same category of employment (ongoing or non-ongoing).</w:t>
      </w:r>
    </w:p>
    <w:p w14:paraId="28829CA5" w14:textId="77777777" w:rsidR="00756504" w:rsidRDefault="00756504" w:rsidP="00756504">
      <w:pPr>
        <w:pStyle w:val="IndentBullet1"/>
        <w:numPr>
          <w:ilvl w:val="0"/>
          <w:numId w:val="20"/>
        </w:numPr>
        <w:spacing w:after="120"/>
        <w:ind w:left="357" w:hanging="357"/>
        <w:jc w:val="both"/>
        <w:rPr>
          <w:rFonts w:ascii="Source Sans Pro" w:eastAsia="Times New Roman" w:hAnsi="Source Sans Pro"/>
          <w:spacing w:val="4"/>
          <w:szCs w:val="22"/>
          <w:lang w:eastAsia="en-AU"/>
        </w:rPr>
      </w:pPr>
      <w:r w:rsidRPr="00A7103E">
        <w:rPr>
          <w:rFonts w:ascii="Source Sans Pro" w:eastAsia="Times New Roman" w:hAnsi="Source Sans Pro"/>
          <w:spacing w:val="4"/>
          <w:szCs w:val="22"/>
          <w:lang w:eastAsia="en-AU"/>
        </w:rPr>
        <w:t>The vacancy comprises of similar duties.</w:t>
      </w:r>
    </w:p>
    <w:p w14:paraId="35C0257B" w14:textId="77777777" w:rsidR="00756504" w:rsidRPr="00A7103E" w:rsidRDefault="00756504" w:rsidP="00756504">
      <w:pPr>
        <w:pStyle w:val="IndentBullet1"/>
        <w:numPr>
          <w:ilvl w:val="0"/>
          <w:numId w:val="20"/>
        </w:numPr>
        <w:spacing w:after="120"/>
        <w:ind w:left="357" w:hanging="357"/>
        <w:jc w:val="both"/>
        <w:rPr>
          <w:rFonts w:ascii="Source Sans Pro" w:eastAsia="Times New Roman" w:hAnsi="Source Sans Pro"/>
          <w:spacing w:val="4"/>
          <w:szCs w:val="22"/>
          <w:lang w:eastAsia="en-AU"/>
        </w:rPr>
      </w:pPr>
      <w:r w:rsidRPr="00A7103E">
        <w:rPr>
          <w:rFonts w:ascii="Source Sans Pro" w:eastAsia="Times New Roman" w:hAnsi="Source Sans Pro"/>
          <w:spacing w:val="4"/>
          <w:szCs w:val="22"/>
          <w:lang w:eastAsia="en-AU"/>
        </w:rPr>
        <w:t>The vacancy is in a similar location.</w:t>
      </w:r>
    </w:p>
    <w:p w14:paraId="276ABAB9" w14:textId="77777777" w:rsidR="00756504" w:rsidRPr="001A614A" w:rsidRDefault="00756504" w:rsidP="00756504">
      <w:pPr>
        <w:shd w:val="clear" w:color="auto" w:fill="FFFFFF"/>
        <w:spacing w:after="0"/>
        <w:jc w:val="both"/>
        <w:textAlignment w:val="top"/>
        <w:rPr>
          <w:rFonts w:ascii="Source Sans Pro" w:eastAsia="Times New Roman" w:hAnsi="Source Sans Pro"/>
          <w:spacing w:val="4"/>
          <w:szCs w:val="22"/>
          <w:lang w:eastAsia="en-AU"/>
        </w:rPr>
      </w:pPr>
      <w:r w:rsidRPr="001A614A">
        <w:rPr>
          <w:rFonts w:ascii="Source Sans Pro" w:eastAsia="Times New Roman" w:hAnsi="Source Sans Pro"/>
          <w:spacing w:val="4"/>
          <w:szCs w:val="22"/>
          <w:lang w:eastAsia="en-AU"/>
        </w:rPr>
        <w:br/>
        <w:t xml:space="preserve">Applicants who are placed in </w:t>
      </w:r>
      <w:r>
        <w:rPr>
          <w:rFonts w:ascii="Source Sans Pro" w:eastAsia="Times New Roman" w:hAnsi="Source Sans Pro"/>
          <w:spacing w:val="4"/>
          <w:szCs w:val="22"/>
          <w:lang w:eastAsia="en-AU"/>
        </w:rPr>
        <w:t xml:space="preserve">a </w:t>
      </w:r>
      <w:r w:rsidRPr="001A614A">
        <w:rPr>
          <w:rFonts w:ascii="Source Sans Pro" w:eastAsia="Times New Roman" w:hAnsi="Source Sans Pro"/>
          <w:spacing w:val="4"/>
          <w:szCs w:val="22"/>
          <w:lang w:eastAsia="en-AU"/>
        </w:rPr>
        <w:t>merit pool</w:t>
      </w:r>
      <w:r>
        <w:rPr>
          <w:rFonts w:ascii="Source Sans Pro" w:eastAsia="Times New Roman" w:hAnsi="Source Sans Pro"/>
          <w:spacing w:val="4"/>
          <w:szCs w:val="22"/>
          <w:lang w:eastAsia="en-AU"/>
        </w:rPr>
        <w:t xml:space="preserve"> and </w:t>
      </w:r>
      <w:r w:rsidRPr="001A614A">
        <w:rPr>
          <w:rFonts w:ascii="Source Sans Pro" w:eastAsia="Times New Roman" w:hAnsi="Source Sans Pro"/>
          <w:spacing w:val="4"/>
          <w:szCs w:val="22"/>
          <w:lang w:eastAsia="en-AU"/>
        </w:rPr>
        <w:t>agree to be considered for subsequent vacancies:</w:t>
      </w:r>
      <w:r w:rsidRPr="001A614A">
        <w:rPr>
          <w:rFonts w:ascii="Source Sans Pro" w:eastAsia="Times New Roman" w:hAnsi="Source Sans Pro"/>
          <w:spacing w:val="4"/>
          <w:szCs w:val="22"/>
          <w:lang w:eastAsia="en-AU"/>
        </w:rPr>
        <w:br/>
      </w:r>
    </w:p>
    <w:p w14:paraId="448A1948" w14:textId="77777777" w:rsidR="00756504" w:rsidRPr="001A614A" w:rsidRDefault="00756504" w:rsidP="00756504">
      <w:pPr>
        <w:pStyle w:val="IndentBullet1"/>
        <w:numPr>
          <w:ilvl w:val="0"/>
          <w:numId w:val="20"/>
        </w:numPr>
        <w:spacing w:after="120"/>
        <w:ind w:left="357" w:hanging="357"/>
        <w:jc w:val="both"/>
        <w:rPr>
          <w:rFonts w:ascii="Source Sans Pro" w:eastAsia="Times New Roman" w:hAnsi="Source Sans Pro"/>
          <w:spacing w:val="4"/>
          <w:szCs w:val="22"/>
          <w:lang w:eastAsia="en-AU"/>
        </w:rPr>
      </w:pPr>
      <w:r>
        <w:rPr>
          <w:rFonts w:ascii="Source Sans Pro" w:eastAsia="Times New Roman" w:hAnsi="Source Sans Pro"/>
          <w:spacing w:val="4"/>
          <w:szCs w:val="22"/>
          <w:lang w:eastAsia="en-AU"/>
        </w:rPr>
        <w:t>W</w:t>
      </w:r>
      <w:r w:rsidRPr="001A614A">
        <w:rPr>
          <w:rFonts w:ascii="Source Sans Pro" w:eastAsia="Times New Roman" w:hAnsi="Source Sans Pro"/>
          <w:spacing w:val="4"/>
          <w:szCs w:val="22"/>
          <w:lang w:eastAsia="en-AU"/>
        </w:rPr>
        <w:t xml:space="preserve">ill have their details maintained by the </w:t>
      </w:r>
      <w:r w:rsidRPr="00B14AEC">
        <w:rPr>
          <w:rFonts w:ascii="Source Sans Pro" w:eastAsia="Times New Roman" w:hAnsi="Source Sans Pro"/>
          <w:spacing w:val="4"/>
          <w:szCs w:val="22"/>
          <w:lang w:eastAsia="en-AU"/>
        </w:rPr>
        <w:t xml:space="preserve">OAIC </w:t>
      </w:r>
      <w:r w:rsidRPr="001A614A">
        <w:rPr>
          <w:rFonts w:ascii="Source Sans Pro" w:eastAsia="Times New Roman" w:hAnsi="Source Sans Pro"/>
          <w:spacing w:val="4"/>
          <w:szCs w:val="22"/>
          <w:lang w:eastAsia="en-AU"/>
        </w:rPr>
        <w:t>for a period of up to 18 months from the date the vacancy was advertised.</w:t>
      </w:r>
    </w:p>
    <w:p w14:paraId="00F8C357" w14:textId="77777777" w:rsidR="00756504" w:rsidRPr="00752DF2" w:rsidRDefault="00756504" w:rsidP="00756504">
      <w:pPr>
        <w:pStyle w:val="IndentBullet1"/>
        <w:numPr>
          <w:ilvl w:val="0"/>
          <w:numId w:val="20"/>
        </w:numPr>
        <w:spacing w:after="120"/>
        <w:ind w:left="357" w:hanging="357"/>
        <w:jc w:val="both"/>
        <w:rPr>
          <w:rFonts w:ascii="Source Sans Pro" w:eastAsia="Times New Roman" w:hAnsi="Source Sans Pro"/>
          <w:spacing w:val="4"/>
          <w:szCs w:val="22"/>
          <w:lang w:eastAsia="en-AU"/>
        </w:rPr>
      </w:pPr>
      <w:r>
        <w:rPr>
          <w:rFonts w:ascii="Source Sans Pro" w:eastAsia="Times New Roman" w:hAnsi="Source Sans Pro"/>
          <w:spacing w:val="4"/>
          <w:szCs w:val="22"/>
          <w:lang w:eastAsia="en-AU"/>
        </w:rPr>
        <w:t>M</w:t>
      </w:r>
      <w:r w:rsidRPr="001A614A">
        <w:rPr>
          <w:rFonts w:ascii="Source Sans Pro" w:eastAsia="Times New Roman" w:hAnsi="Source Sans Pro"/>
          <w:spacing w:val="4"/>
          <w:szCs w:val="22"/>
          <w:lang w:eastAsia="en-AU"/>
        </w:rPr>
        <w:t xml:space="preserve">ay have their information provided to other Commonwealth Agencies </w:t>
      </w:r>
      <w:r w:rsidRPr="00B14AEC">
        <w:rPr>
          <w:rFonts w:ascii="Source Sans Pro" w:eastAsia="Times New Roman" w:hAnsi="Source Sans Pro"/>
          <w:spacing w:val="4"/>
          <w:szCs w:val="22"/>
          <w:lang w:eastAsia="en-AU"/>
        </w:rPr>
        <w:t xml:space="preserve">employing under the </w:t>
      </w:r>
      <w:r w:rsidRPr="00B14AEC">
        <w:rPr>
          <w:rFonts w:ascii="Source Sans Pro" w:eastAsia="Times New Roman" w:hAnsi="Source Sans Pro"/>
          <w:i/>
          <w:iCs/>
          <w:spacing w:val="4"/>
          <w:szCs w:val="22"/>
          <w:lang w:eastAsia="en-AU"/>
        </w:rPr>
        <w:t>Public Service Act 1999</w:t>
      </w:r>
      <w:r w:rsidRPr="00B14AEC">
        <w:rPr>
          <w:rFonts w:ascii="Source Sans Pro" w:eastAsia="Times New Roman" w:hAnsi="Source Sans Pro"/>
          <w:spacing w:val="4"/>
          <w:szCs w:val="22"/>
          <w:lang w:eastAsia="en-AU"/>
        </w:rPr>
        <w:t xml:space="preserve"> or </w:t>
      </w:r>
      <w:r w:rsidRPr="00B14AEC">
        <w:rPr>
          <w:rFonts w:ascii="Source Sans Pro" w:eastAsia="Times New Roman" w:hAnsi="Source Sans Pro"/>
          <w:i/>
          <w:iCs/>
          <w:spacing w:val="4"/>
          <w:szCs w:val="22"/>
          <w:lang w:eastAsia="en-AU"/>
        </w:rPr>
        <w:t>Parliamentary Services Act 1999</w:t>
      </w:r>
      <w:r w:rsidRPr="00B14AEC">
        <w:rPr>
          <w:rFonts w:ascii="Source Sans Pro" w:eastAsia="Times New Roman" w:hAnsi="Source Sans Pro"/>
          <w:spacing w:val="4"/>
          <w:szCs w:val="22"/>
          <w:lang w:eastAsia="en-AU"/>
        </w:rPr>
        <w:t xml:space="preserve"> </w:t>
      </w:r>
      <w:r w:rsidRPr="001A614A">
        <w:rPr>
          <w:rFonts w:ascii="Source Sans Pro" w:eastAsia="Times New Roman" w:hAnsi="Source Sans Pro"/>
          <w:spacing w:val="4"/>
          <w:szCs w:val="22"/>
          <w:lang w:eastAsia="en-AU"/>
        </w:rPr>
        <w:t>to fill similar roles across the Australian Public Service.</w:t>
      </w:r>
    </w:p>
    <w:p w14:paraId="626A8E76" w14:textId="77777777" w:rsidR="00756504" w:rsidRPr="00A7103E" w:rsidRDefault="00756504" w:rsidP="00756504">
      <w:pPr>
        <w:pStyle w:val="IndentBullet1"/>
        <w:spacing w:after="120"/>
        <w:jc w:val="both"/>
        <w:rPr>
          <w:rFonts w:ascii="Source Sans Pro" w:eastAsia="Times New Roman" w:hAnsi="Source Sans Pro"/>
          <w:spacing w:val="4"/>
          <w:szCs w:val="22"/>
          <w:lang w:eastAsia="en-AU"/>
        </w:rPr>
      </w:pPr>
      <w:r w:rsidRPr="00A7103E">
        <w:rPr>
          <w:rFonts w:ascii="Source Sans Pro" w:eastAsia="Times New Roman" w:hAnsi="Source Sans Pro"/>
          <w:b/>
          <w:bCs/>
          <w:spacing w:val="4"/>
          <w:szCs w:val="22"/>
          <w:bdr w:val="none" w:sz="0" w:space="0" w:color="auto" w:frame="1"/>
          <w:lang w:eastAsia="en-AU"/>
        </w:rPr>
        <w:t>If you are assessed as suitable and placed in a merit pool, do you consent to your application, CV and assessment information being shared with other Commonwealth Agencies to fill similar roles in the Australian Public Service?</w:t>
      </w:r>
      <w:r w:rsidRPr="00A7103E">
        <w:rPr>
          <w:rFonts w:ascii="Source Sans Pro" w:eastAsia="Times New Roman" w:hAnsi="Source Sans Pro"/>
          <w:spacing w:val="4"/>
          <w:szCs w:val="22"/>
          <w:lang w:eastAsia="en-AU"/>
        </w:rPr>
        <w:t> </w:t>
      </w:r>
    </w:p>
    <w:p w14:paraId="2CE82501" w14:textId="77777777" w:rsidR="00756504" w:rsidRDefault="00756504" w:rsidP="00756504">
      <w:pPr>
        <w:shd w:val="clear" w:color="auto" w:fill="FFFFFF"/>
        <w:spacing w:after="0"/>
        <w:jc w:val="both"/>
        <w:textAlignment w:val="top"/>
        <w:rPr>
          <w:rFonts w:ascii="Source Sans Pro" w:eastAsia="Times New Roman" w:hAnsi="Source Sans Pro"/>
          <w:spacing w:val="4"/>
          <w:szCs w:val="22"/>
          <w:lang w:eastAsia="en-AU"/>
        </w:rPr>
      </w:pPr>
    </w:p>
    <w:p w14:paraId="60E05806" w14:textId="77777777" w:rsidR="00756504" w:rsidRDefault="00222BB7" w:rsidP="00756504">
      <w:pPr>
        <w:shd w:val="clear" w:color="auto" w:fill="FFFFFF"/>
        <w:spacing w:after="0"/>
        <w:jc w:val="both"/>
        <w:textAlignment w:val="top"/>
        <w:rPr>
          <w:rFonts w:ascii="Source Sans Pro" w:eastAsia="Times New Roman" w:hAnsi="Source Sans Pro"/>
          <w:spacing w:val="4"/>
          <w:szCs w:val="22"/>
          <w:lang w:eastAsia="en-AU"/>
        </w:rPr>
      </w:pPr>
      <w:sdt>
        <w:sdtPr>
          <w:rPr>
            <w:rFonts w:ascii="Source Sans Pro" w:eastAsia="Times New Roman" w:hAnsi="Source Sans Pro"/>
            <w:spacing w:val="4"/>
            <w:szCs w:val="22"/>
            <w:lang w:eastAsia="en-AU"/>
          </w:rPr>
          <w:id w:val="-839302224"/>
          <w14:checkbox>
            <w14:checked w14:val="0"/>
            <w14:checkedState w14:val="2612" w14:font="MS Gothic"/>
            <w14:uncheckedState w14:val="2610" w14:font="MS Gothic"/>
          </w14:checkbox>
        </w:sdtPr>
        <w:sdtEndPr/>
        <w:sdtContent>
          <w:r w:rsidR="00756504">
            <w:rPr>
              <w:rFonts w:ascii="MS Gothic" w:eastAsia="MS Gothic" w:hAnsi="MS Gothic" w:hint="eastAsia"/>
              <w:spacing w:val="4"/>
              <w:szCs w:val="22"/>
              <w:lang w:eastAsia="en-AU"/>
            </w:rPr>
            <w:t>☐</w:t>
          </w:r>
        </w:sdtContent>
      </w:sdt>
      <w:r w:rsidR="00756504">
        <w:rPr>
          <w:rFonts w:ascii="Source Sans Pro" w:eastAsia="Times New Roman" w:hAnsi="Source Sans Pro"/>
          <w:spacing w:val="4"/>
          <w:szCs w:val="22"/>
          <w:lang w:eastAsia="en-AU"/>
        </w:rPr>
        <w:t xml:space="preserve"> </w:t>
      </w:r>
      <w:r w:rsidR="00756504" w:rsidRPr="001A614A">
        <w:rPr>
          <w:rFonts w:ascii="Source Sans Pro" w:eastAsia="Times New Roman" w:hAnsi="Source Sans Pro"/>
          <w:spacing w:val="4"/>
          <w:szCs w:val="22"/>
          <w:lang w:eastAsia="en-AU"/>
        </w:rPr>
        <w:t xml:space="preserve">Yes, I agree for my application details to be shared as outlined </w:t>
      </w:r>
      <w:r w:rsidR="00756504">
        <w:rPr>
          <w:rFonts w:ascii="Source Sans Pro" w:eastAsia="Times New Roman" w:hAnsi="Source Sans Pro"/>
          <w:spacing w:val="4"/>
          <w:szCs w:val="22"/>
          <w:lang w:eastAsia="en-AU"/>
        </w:rPr>
        <w:t xml:space="preserve">above. </w:t>
      </w:r>
    </w:p>
    <w:p w14:paraId="199DD505" w14:textId="77777777" w:rsidR="00756504" w:rsidRDefault="00756504" w:rsidP="00756504">
      <w:pPr>
        <w:shd w:val="clear" w:color="auto" w:fill="FFFFFF"/>
        <w:spacing w:after="0"/>
        <w:jc w:val="both"/>
        <w:textAlignment w:val="top"/>
        <w:rPr>
          <w:rFonts w:ascii="Source Sans Pro" w:eastAsia="Times New Roman" w:hAnsi="Source Sans Pro"/>
          <w:spacing w:val="4"/>
          <w:szCs w:val="22"/>
          <w:lang w:eastAsia="en-AU"/>
        </w:rPr>
      </w:pPr>
    </w:p>
    <w:p w14:paraId="5701D770" w14:textId="77777777" w:rsidR="00756504" w:rsidRDefault="00222BB7" w:rsidP="00756504">
      <w:pPr>
        <w:shd w:val="clear" w:color="auto" w:fill="FFFFFF" w:themeFill="background2"/>
        <w:spacing w:after="0"/>
        <w:jc w:val="both"/>
        <w:textAlignment w:val="top"/>
        <w:rPr>
          <w:rFonts w:ascii="Source Sans Pro" w:eastAsia="Times New Roman" w:hAnsi="Source Sans Pro"/>
          <w:spacing w:val="4"/>
          <w:lang w:eastAsia="en-AU"/>
        </w:rPr>
      </w:pPr>
      <w:sdt>
        <w:sdtPr>
          <w:rPr>
            <w:rFonts w:ascii="Source Sans Pro" w:eastAsia="Times New Roman" w:hAnsi="Source Sans Pro"/>
            <w:spacing w:val="4"/>
            <w:lang w:eastAsia="en-AU"/>
          </w:rPr>
          <w:id w:val="202684295"/>
          <w14:checkbox>
            <w14:checked w14:val="0"/>
            <w14:checkedState w14:val="2612" w14:font="MS Gothic"/>
            <w14:uncheckedState w14:val="2610" w14:font="MS Gothic"/>
          </w14:checkbox>
        </w:sdtPr>
        <w:sdtEndPr/>
        <w:sdtContent>
          <w:r w:rsidR="00756504" w:rsidRPr="0B2B6ACA">
            <w:rPr>
              <w:rFonts w:ascii="MS Gothic" w:eastAsia="MS Gothic" w:hAnsi="MS Gothic"/>
              <w:spacing w:val="4"/>
              <w:lang w:eastAsia="en-AU"/>
            </w:rPr>
            <w:t>☐</w:t>
          </w:r>
        </w:sdtContent>
      </w:sdt>
      <w:r w:rsidR="00756504" w:rsidRPr="0B2B6ACA">
        <w:rPr>
          <w:rFonts w:ascii="Source Sans Pro" w:eastAsia="Times New Roman" w:hAnsi="Source Sans Pro"/>
          <w:spacing w:val="4"/>
          <w:lang w:eastAsia="en-AU"/>
        </w:rPr>
        <w:t xml:space="preserve"> No, I do not agree for my application/details to be shared and would like to opt out. </w:t>
      </w:r>
    </w:p>
    <w:p w14:paraId="7CB2CD7C" w14:textId="77777777" w:rsidR="00756504" w:rsidRDefault="00756504" w:rsidP="00756504">
      <w:pPr>
        <w:shd w:val="clear" w:color="auto" w:fill="FFFFFF" w:themeFill="background2"/>
        <w:spacing w:after="0"/>
        <w:jc w:val="both"/>
        <w:textAlignment w:val="top"/>
        <w:rPr>
          <w:rFonts w:ascii="Source Sans Pro" w:eastAsia="Times New Roman" w:hAnsi="Source Sans Pro"/>
          <w:spacing w:val="4"/>
          <w:lang w:eastAsia="en-AU"/>
        </w:rPr>
      </w:pPr>
    </w:p>
    <w:p w14:paraId="7281FA2A" w14:textId="77777777" w:rsidR="00756504" w:rsidRDefault="00756504" w:rsidP="00756504">
      <w:pPr>
        <w:pStyle w:val="Heading3"/>
        <w:spacing w:before="360"/>
        <w:jc w:val="both"/>
      </w:pPr>
      <w:r>
        <w:t>Submitting your application</w:t>
      </w:r>
    </w:p>
    <w:p w14:paraId="7F6721A7" w14:textId="09584E18" w:rsidR="00756504" w:rsidRPr="00D15FF5" w:rsidRDefault="00756504" w:rsidP="00756504">
      <w:pPr>
        <w:spacing w:after="120"/>
        <w:rPr>
          <w:rFonts w:ascii="Source Sans Pro" w:eastAsia="Source Sans Pro" w:hAnsi="Source Sans Pro" w:cs="Source Sans Pro"/>
          <w:b/>
          <w:bCs/>
          <w:u w:val="single"/>
        </w:rPr>
      </w:pPr>
      <w:r w:rsidRPr="00D15FF5">
        <w:rPr>
          <w:szCs w:val="22"/>
        </w:rPr>
        <w:t>When</w:t>
      </w:r>
      <w:r w:rsidRPr="00D15FF5">
        <w:rPr>
          <w:rFonts w:cs="Arial"/>
          <w:szCs w:val="22"/>
          <w:shd w:val="clear" w:color="auto" w:fill="FFFFFF"/>
        </w:rPr>
        <w:t xml:space="preserve"> you are ready to submit your application, please send the following by email to </w:t>
      </w:r>
      <w:hyperlink r:id="rId23" w:history="1">
        <w:r w:rsidRPr="00512D1A">
          <w:rPr>
            <w:rStyle w:val="Hyperlink"/>
            <w:rFonts w:cs="Arial"/>
            <w:color w:val="007BAB" w:themeColor="text2" w:themeTint="BF"/>
            <w:szCs w:val="22"/>
            <w:shd w:val="clear" w:color="auto" w:fill="FFFFFF"/>
          </w:rPr>
          <w:t>jobs@oaic.gov.au</w:t>
        </w:r>
      </w:hyperlink>
      <w:r w:rsidRPr="00D15FF5">
        <w:rPr>
          <w:rFonts w:cs="Arial"/>
          <w:color w:val="303030"/>
          <w:szCs w:val="22"/>
          <w:shd w:val="clear" w:color="auto" w:fill="FFFFFF"/>
        </w:rPr>
        <w:t xml:space="preserve">. </w:t>
      </w:r>
      <w:r>
        <w:rPr>
          <w:rFonts w:cs="Arial"/>
          <w:color w:val="303030"/>
          <w:szCs w:val="22"/>
          <w:shd w:val="clear" w:color="auto" w:fill="FFFFFF"/>
        </w:rPr>
        <w:br/>
      </w:r>
      <w:r w:rsidRPr="00D15FF5">
        <w:rPr>
          <w:rFonts w:ascii="Source Sans Pro" w:eastAsia="Source Sans Pro" w:hAnsi="Source Sans Pro" w:cs="Source Sans Pro"/>
          <w:b/>
          <w:bCs/>
        </w:rPr>
        <w:t>Please format your email subject line and name your application documents as follows:</w:t>
      </w:r>
      <w:r w:rsidRPr="00D15FF5">
        <w:rPr>
          <w:rFonts w:ascii="Source Sans Pro" w:eastAsia="Source Sans Pro" w:hAnsi="Source Sans Pro" w:cs="Source Sans Pro"/>
          <w:b/>
          <w:bCs/>
        </w:rPr>
        <w:br/>
      </w:r>
      <w:r w:rsidRPr="00D15FF5">
        <w:rPr>
          <w:rFonts w:ascii="Source Sans Pro" w:eastAsia="Source Sans Pro" w:hAnsi="Source Sans Pro" w:cs="Source Sans Pro"/>
          <w:b/>
          <w:bCs/>
          <w:i/>
          <w:iCs/>
        </w:rPr>
        <w:t>First name Last Name - OAIC-2026-01</w:t>
      </w:r>
      <w:r w:rsidR="00E75032">
        <w:rPr>
          <w:rFonts w:ascii="Source Sans Pro" w:eastAsia="Source Sans Pro" w:hAnsi="Source Sans Pro" w:cs="Source Sans Pro"/>
          <w:b/>
          <w:bCs/>
          <w:i/>
          <w:iCs/>
        </w:rPr>
        <w:t>5</w:t>
      </w:r>
      <w:r w:rsidRPr="00D15FF5">
        <w:rPr>
          <w:rFonts w:ascii="Source Sans Pro" w:eastAsia="Source Sans Pro" w:hAnsi="Source Sans Pro" w:cs="Source Sans Pro"/>
          <w:b/>
          <w:bCs/>
          <w:i/>
          <w:iCs/>
        </w:rPr>
        <w:t xml:space="preserve"> – </w:t>
      </w:r>
      <w:r w:rsidR="00E75032">
        <w:rPr>
          <w:rFonts w:ascii="Source Sans Pro" w:eastAsia="Source Sans Pro" w:hAnsi="Source Sans Pro" w:cs="Source Sans Pro"/>
          <w:b/>
          <w:bCs/>
          <w:i/>
          <w:iCs/>
        </w:rPr>
        <w:t>APS5 &amp; APS6 IRD</w:t>
      </w:r>
      <w:r w:rsidRPr="00D15FF5">
        <w:rPr>
          <w:rFonts w:ascii="Source Sans Pro" w:eastAsia="Source Sans Pro" w:hAnsi="Source Sans Pro" w:cs="Source Sans Pro"/>
          <w:b/>
          <w:bCs/>
          <w:i/>
          <w:iCs/>
        </w:rPr>
        <w:t xml:space="preserve"> </w:t>
      </w:r>
    </w:p>
    <w:p w14:paraId="3283025F" w14:textId="77777777" w:rsidR="00756504" w:rsidRPr="00D108DE" w:rsidRDefault="00756504" w:rsidP="00756504">
      <w:pPr>
        <w:spacing w:before="120" w:after="240"/>
        <w:jc w:val="both"/>
        <w:rPr>
          <w:rFonts w:cs="Arial"/>
          <w:color w:val="303030"/>
          <w:szCs w:val="22"/>
          <w:shd w:val="clear" w:color="auto" w:fill="FFFFFF"/>
        </w:rPr>
      </w:pPr>
    </w:p>
    <w:tbl>
      <w:tblPr>
        <w:tblStyle w:val="OAICTable"/>
        <w:tblW w:w="5001" w:type="pct"/>
        <w:tblLook w:val="04A0" w:firstRow="1" w:lastRow="0" w:firstColumn="1" w:lastColumn="0" w:noHBand="0" w:noVBand="1"/>
      </w:tblPr>
      <w:tblGrid>
        <w:gridCol w:w="4678"/>
        <w:gridCol w:w="4656"/>
      </w:tblGrid>
      <w:tr w:rsidR="00756504" w:rsidRPr="00E15EE2" w14:paraId="7EDFACCA" w14:textId="77777777" w:rsidTr="00512D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6" w:type="pct"/>
          </w:tcPr>
          <w:p w14:paraId="66FED658" w14:textId="77777777" w:rsidR="00756504" w:rsidRPr="00E15EE2" w:rsidRDefault="00756504" w:rsidP="00512D1A">
            <w:pPr>
              <w:pStyle w:val="TableHeading"/>
              <w:spacing w:after="60"/>
              <w:jc w:val="both"/>
              <w:rPr>
                <w:rFonts w:ascii="Source Sans Pro SemiBold" w:hAnsi="Source Sans Pro SemiBold"/>
                <w:b w:val="0"/>
                <w:bCs w:val="0"/>
                <w:sz w:val="20"/>
                <w:szCs w:val="20"/>
              </w:rPr>
            </w:pPr>
            <w:r w:rsidRPr="00E15EE2">
              <w:rPr>
                <w:rFonts w:ascii="Source Sans Pro SemiBold" w:hAnsi="Source Sans Pro SemiBold"/>
                <w:b w:val="0"/>
                <w:bCs w:val="0"/>
                <w:sz w:val="20"/>
                <w:szCs w:val="20"/>
              </w:rPr>
              <w:t>I have</w:t>
            </w:r>
            <w:r>
              <w:rPr>
                <w:rFonts w:ascii="Source Sans Pro SemiBold" w:hAnsi="Source Sans Pro SemiBold"/>
                <w:b w:val="0"/>
                <w:bCs w:val="0"/>
                <w:sz w:val="20"/>
                <w:szCs w:val="20"/>
              </w:rPr>
              <w:t xml:space="preserve"> attached:</w:t>
            </w:r>
          </w:p>
        </w:tc>
        <w:tc>
          <w:tcPr>
            <w:tcW w:w="2494" w:type="pct"/>
          </w:tcPr>
          <w:p w14:paraId="5971D405" w14:textId="77777777" w:rsidR="00756504" w:rsidRPr="00E15EE2" w:rsidRDefault="00756504" w:rsidP="00512D1A">
            <w:pPr>
              <w:pStyle w:val="TableHeading"/>
              <w:spacing w:after="60"/>
              <w:jc w:val="both"/>
              <w:cnfStyle w:val="100000000000" w:firstRow="1" w:lastRow="0" w:firstColumn="0" w:lastColumn="0" w:oddVBand="0" w:evenVBand="0" w:oddHBand="0" w:evenHBand="0" w:firstRowFirstColumn="0" w:firstRowLastColumn="0" w:lastRowFirstColumn="0" w:lastRowLastColumn="0"/>
              <w:rPr>
                <w:rFonts w:ascii="Source Sans Pro SemiBold" w:hAnsi="Source Sans Pro SemiBold"/>
                <w:b w:val="0"/>
                <w:bCs w:val="0"/>
                <w:sz w:val="20"/>
                <w:szCs w:val="20"/>
              </w:rPr>
            </w:pPr>
            <w:r w:rsidRPr="00E15EE2">
              <w:rPr>
                <w:rFonts w:ascii="Source Sans Pro SemiBold" w:hAnsi="Source Sans Pro SemiBold"/>
                <w:b w:val="0"/>
                <w:bCs w:val="0"/>
                <w:sz w:val="20"/>
                <w:szCs w:val="20"/>
              </w:rPr>
              <w:t>✓</w:t>
            </w:r>
          </w:p>
        </w:tc>
      </w:tr>
      <w:tr w:rsidR="00756504" w:rsidRPr="00E15EE2" w14:paraId="6F65D8D6" w14:textId="77777777" w:rsidTr="00512D1A">
        <w:tc>
          <w:tcPr>
            <w:cnfStyle w:val="001000000000" w:firstRow="0" w:lastRow="0" w:firstColumn="1" w:lastColumn="0" w:oddVBand="0" w:evenVBand="0" w:oddHBand="0" w:evenHBand="0" w:firstRowFirstColumn="0" w:firstRowLastColumn="0" w:lastRowFirstColumn="0" w:lastRowLastColumn="0"/>
            <w:tcW w:w="2506" w:type="pct"/>
          </w:tcPr>
          <w:p w14:paraId="65F4AD94" w14:textId="77777777" w:rsidR="00756504" w:rsidRPr="00E15EE2" w:rsidRDefault="00756504" w:rsidP="00512D1A">
            <w:pPr>
              <w:pStyle w:val="TableText"/>
            </w:pPr>
            <w:r>
              <w:t>M</w:t>
            </w:r>
            <w:r w:rsidRPr="00E15EE2">
              <w:t>y completed application form</w:t>
            </w:r>
          </w:p>
        </w:tc>
        <w:sdt>
          <w:sdtPr>
            <w:id w:val="471339185"/>
            <w14:checkbox>
              <w14:checked w14:val="0"/>
              <w14:checkedState w14:val="2612" w14:font="MS Gothic"/>
              <w14:uncheckedState w14:val="2610" w14:font="MS Gothic"/>
            </w14:checkbox>
          </w:sdtPr>
          <w:sdtEndPr/>
          <w:sdtContent>
            <w:tc>
              <w:tcPr>
                <w:tcW w:w="2494" w:type="pct"/>
              </w:tcPr>
              <w:p w14:paraId="76B3EBB1" w14:textId="77777777" w:rsidR="00756504" w:rsidRPr="00E15EE2" w:rsidRDefault="00756504" w:rsidP="00512D1A">
                <w:pPr>
                  <w:pStyle w:val="TableText"/>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r w:rsidR="00756504" w:rsidRPr="00E15EE2" w14:paraId="2F2C711A" w14:textId="77777777" w:rsidTr="00512D1A">
        <w:tc>
          <w:tcPr>
            <w:cnfStyle w:val="001000000000" w:firstRow="0" w:lastRow="0" w:firstColumn="1" w:lastColumn="0" w:oddVBand="0" w:evenVBand="0" w:oddHBand="0" w:evenHBand="0" w:firstRowFirstColumn="0" w:firstRowLastColumn="0" w:lastRowFirstColumn="0" w:lastRowLastColumn="0"/>
            <w:tcW w:w="2506" w:type="pct"/>
          </w:tcPr>
          <w:p w14:paraId="313C8D8B" w14:textId="77777777" w:rsidR="00756504" w:rsidRPr="00E15EE2" w:rsidRDefault="00756504" w:rsidP="00512D1A">
            <w:pPr>
              <w:pStyle w:val="TableText"/>
            </w:pPr>
            <w:r>
              <w:t>M</w:t>
            </w:r>
            <w:r w:rsidRPr="00E15EE2">
              <w:t>y CV (maximum of 3 pages)</w:t>
            </w:r>
          </w:p>
          <w:p w14:paraId="7B0ED473" w14:textId="77777777" w:rsidR="00756504" w:rsidRPr="00E15EE2" w:rsidRDefault="00756504" w:rsidP="00512D1A">
            <w:pPr>
              <w:pStyle w:val="TableText"/>
            </w:pPr>
            <w:r w:rsidRPr="00E15EE2">
              <w:t xml:space="preserve">(Including details of two referees, one being my current manager/supervisor) </w:t>
            </w:r>
          </w:p>
        </w:tc>
        <w:sdt>
          <w:sdtPr>
            <w:id w:val="-1521620249"/>
            <w14:checkbox>
              <w14:checked w14:val="0"/>
              <w14:checkedState w14:val="2612" w14:font="MS Gothic"/>
              <w14:uncheckedState w14:val="2610" w14:font="MS Gothic"/>
            </w14:checkbox>
          </w:sdtPr>
          <w:sdtEndPr/>
          <w:sdtContent>
            <w:tc>
              <w:tcPr>
                <w:tcW w:w="2494" w:type="pct"/>
              </w:tcPr>
              <w:p w14:paraId="02F94082" w14:textId="77777777" w:rsidR="00756504" w:rsidRPr="00E15EE2" w:rsidRDefault="00756504" w:rsidP="00512D1A">
                <w:pPr>
                  <w:pStyle w:val="TableText"/>
                  <w:cnfStyle w:val="000000000000" w:firstRow="0" w:lastRow="0" w:firstColumn="0" w:lastColumn="0" w:oddVBand="0" w:evenVBand="0" w:oddHBand="0" w:evenHBand="0" w:firstRowFirstColumn="0" w:firstRowLastColumn="0" w:lastRowFirstColumn="0" w:lastRowLastColumn="0"/>
                </w:pPr>
                <w:r w:rsidRPr="00E15EE2">
                  <w:rPr>
                    <w:rFonts w:ascii="MS Gothic" w:eastAsia="MS Gothic" w:hAnsi="MS Gothic" w:hint="eastAsia"/>
                  </w:rPr>
                  <w:t>☐</w:t>
                </w:r>
              </w:p>
            </w:tc>
          </w:sdtContent>
        </w:sdt>
      </w:tr>
      <w:tr w:rsidR="00756504" w:rsidRPr="00E15EE2" w14:paraId="13E083E7" w14:textId="77777777" w:rsidTr="00512D1A">
        <w:tc>
          <w:tcPr>
            <w:cnfStyle w:val="001000000000" w:firstRow="0" w:lastRow="0" w:firstColumn="1" w:lastColumn="0" w:oddVBand="0" w:evenVBand="0" w:oddHBand="0" w:evenHBand="0" w:firstRowFirstColumn="0" w:firstRowLastColumn="0" w:lastRowFirstColumn="0" w:lastRowLastColumn="0"/>
            <w:tcW w:w="2506" w:type="pct"/>
          </w:tcPr>
          <w:p w14:paraId="56FBBCED" w14:textId="77777777" w:rsidR="00756504" w:rsidRPr="00E15EE2" w:rsidRDefault="00756504" w:rsidP="00512D1A">
            <w:pPr>
              <w:pStyle w:val="TableText"/>
            </w:pPr>
            <w:r>
              <w:t>My o</w:t>
            </w:r>
            <w:r w:rsidRPr="00E15EE2">
              <w:t xml:space="preserve">ne page pitch explaining my interest, motivation and fit for the role, including the skills and experience I will bring to the organisation and the position. </w:t>
            </w:r>
          </w:p>
        </w:tc>
        <w:tc>
          <w:tcPr>
            <w:tcW w:w="2494" w:type="pct"/>
          </w:tcPr>
          <w:p w14:paraId="128BAFB6" w14:textId="77777777" w:rsidR="00756504" w:rsidRPr="00E15EE2" w:rsidRDefault="00222BB7" w:rsidP="00512D1A">
            <w:pPr>
              <w:pStyle w:val="TableText"/>
              <w:cnfStyle w:val="000000000000" w:firstRow="0" w:lastRow="0" w:firstColumn="0" w:lastColumn="0" w:oddVBand="0" w:evenVBand="0" w:oddHBand="0" w:evenHBand="0" w:firstRowFirstColumn="0" w:firstRowLastColumn="0" w:lastRowFirstColumn="0" w:lastRowLastColumn="0"/>
            </w:pPr>
            <w:sdt>
              <w:sdtPr>
                <w:id w:val="344528420"/>
                <w14:checkbox>
                  <w14:checked w14:val="0"/>
                  <w14:checkedState w14:val="2612" w14:font="MS Gothic"/>
                  <w14:uncheckedState w14:val="2610" w14:font="MS Gothic"/>
                </w14:checkbox>
              </w:sdtPr>
              <w:sdtEndPr/>
              <w:sdtContent>
                <w:r w:rsidR="00756504" w:rsidRPr="00E15EE2">
                  <w:rPr>
                    <w:rFonts w:ascii="MS Gothic" w:eastAsia="MS Gothic" w:hAnsi="MS Gothic" w:hint="eastAsia"/>
                  </w:rPr>
                  <w:t>☐</w:t>
                </w:r>
              </w:sdtContent>
            </w:sdt>
          </w:p>
        </w:tc>
      </w:tr>
      <w:tr w:rsidR="00756504" w:rsidRPr="00E15EE2" w14:paraId="5156A7FD" w14:textId="77777777" w:rsidTr="00512D1A">
        <w:tc>
          <w:tcPr>
            <w:cnfStyle w:val="001000000000" w:firstRow="0" w:lastRow="0" w:firstColumn="1" w:lastColumn="0" w:oddVBand="0" w:evenVBand="0" w:oddHBand="0" w:evenHBand="0" w:firstRowFirstColumn="0" w:firstRowLastColumn="0" w:lastRowFirstColumn="0" w:lastRowLastColumn="0"/>
            <w:tcW w:w="2506" w:type="pct"/>
          </w:tcPr>
          <w:p w14:paraId="273103E5" w14:textId="77777777" w:rsidR="00756504" w:rsidRPr="00E15EE2" w:rsidRDefault="00756504" w:rsidP="00512D1A">
            <w:pPr>
              <w:pStyle w:val="TableText"/>
            </w:pPr>
            <w:r w:rsidRPr="00E15EE2">
              <w:t xml:space="preserve">Declaration: </w:t>
            </w:r>
          </w:p>
          <w:p w14:paraId="1E6F2CE7" w14:textId="77777777" w:rsidR="00756504" w:rsidRPr="00E15EE2" w:rsidRDefault="00756504" w:rsidP="00512D1A">
            <w:pPr>
              <w:pStyle w:val="TableText"/>
            </w:pPr>
            <w:r w:rsidRPr="00E15EE2">
              <w:t xml:space="preserve">In submitting my application, I acknowledge that the information I have supplied is true and correct. I understand that providing false or misleading statements may disqualify me from this process and future APS employment. </w:t>
            </w:r>
          </w:p>
        </w:tc>
        <w:tc>
          <w:tcPr>
            <w:tcW w:w="2494" w:type="pct"/>
          </w:tcPr>
          <w:p w14:paraId="2A1A630D" w14:textId="77777777" w:rsidR="00756504" w:rsidRPr="00E15EE2" w:rsidRDefault="00222BB7" w:rsidP="00512D1A">
            <w:pPr>
              <w:pStyle w:val="TableText"/>
              <w:cnfStyle w:val="000000000000" w:firstRow="0" w:lastRow="0" w:firstColumn="0" w:lastColumn="0" w:oddVBand="0" w:evenVBand="0" w:oddHBand="0" w:evenHBand="0" w:firstRowFirstColumn="0" w:firstRowLastColumn="0" w:lastRowFirstColumn="0" w:lastRowLastColumn="0"/>
            </w:pPr>
            <w:sdt>
              <w:sdtPr>
                <w:id w:val="-1412698414"/>
                <w14:checkbox>
                  <w14:checked w14:val="0"/>
                  <w14:checkedState w14:val="2612" w14:font="MS Gothic"/>
                  <w14:uncheckedState w14:val="2610" w14:font="MS Gothic"/>
                </w14:checkbox>
              </w:sdtPr>
              <w:sdtEndPr/>
              <w:sdtContent>
                <w:r w:rsidR="00756504" w:rsidRPr="00E15EE2">
                  <w:rPr>
                    <w:rFonts w:ascii="MS Gothic" w:eastAsia="MS Gothic" w:hAnsi="MS Gothic" w:hint="eastAsia"/>
                  </w:rPr>
                  <w:t>☐</w:t>
                </w:r>
              </w:sdtContent>
            </w:sdt>
          </w:p>
        </w:tc>
      </w:tr>
    </w:tbl>
    <w:p w14:paraId="04776C95" w14:textId="77777777" w:rsidR="00756504" w:rsidRPr="00F228C0" w:rsidRDefault="00756504" w:rsidP="00756504">
      <w:pPr>
        <w:pStyle w:val="TableText"/>
      </w:pPr>
    </w:p>
    <w:p w14:paraId="748D312B" w14:textId="77777777" w:rsidR="00756504" w:rsidRPr="00F228C0" w:rsidRDefault="00756504" w:rsidP="00756504">
      <w:pPr>
        <w:pStyle w:val="TableText"/>
      </w:pPr>
    </w:p>
    <w:bookmarkEnd w:id="5"/>
    <w:bookmarkEnd w:id="4"/>
    <w:bookmarkEnd w:id="3"/>
    <w:p w14:paraId="6326C522" w14:textId="77777777" w:rsidR="00415BAE" w:rsidRPr="00F228C0" w:rsidRDefault="00415BAE" w:rsidP="00E7430F">
      <w:pPr>
        <w:pStyle w:val="TableText"/>
      </w:pPr>
    </w:p>
    <w:sectPr w:rsidR="00415BAE" w:rsidRPr="00F228C0" w:rsidSect="0019468A">
      <w:headerReference w:type="even" r:id="rId24"/>
      <w:footerReference w:type="even" r:id="rId25"/>
      <w:footerReference w:type="default" r:id="rId26"/>
      <w:headerReference w:type="first" r:id="rId27"/>
      <w:footerReference w:type="first" r:id="rId28"/>
      <w:type w:val="continuous"/>
      <w:pgSz w:w="11906" w:h="16838" w:code="9"/>
      <w:pgMar w:top="1440" w:right="1440" w:bottom="1440" w:left="1134" w:header="556" w:footer="143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004C4" w14:textId="77777777" w:rsidR="00222BB7" w:rsidRDefault="00222BB7" w:rsidP="008A4C80">
      <w:r>
        <w:separator/>
      </w:r>
    </w:p>
    <w:p w14:paraId="2B93ADDE" w14:textId="77777777" w:rsidR="00222BB7" w:rsidRDefault="00222BB7" w:rsidP="008A4C80"/>
    <w:p w14:paraId="5B81EF3E" w14:textId="77777777" w:rsidR="00222BB7" w:rsidRDefault="00222BB7" w:rsidP="008A4C80"/>
    <w:p w14:paraId="22C4164F" w14:textId="77777777" w:rsidR="00222BB7" w:rsidRDefault="00222BB7"/>
  </w:endnote>
  <w:endnote w:type="continuationSeparator" w:id="0">
    <w:p w14:paraId="164D42BD" w14:textId="77777777" w:rsidR="00222BB7" w:rsidRDefault="00222BB7" w:rsidP="008A4C80">
      <w:r>
        <w:continuationSeparator/>
      </w:r>
    </w:p>
    <w:p w14:paraId="2D061C29" w14:textId="77777777" w:rsidR="00222BB7" w:rsidRDefault="00222BB7" w:rsidP="008A4C80"/>
    <w:p w14:paraId="5E732004" w14:textId="77777777" w:rsidR="00222BB7" w:rsidRDefault="00222BB7" w:rsidP="008A4C80"/>
    <w:p w14:paraId="01A03277" w14:textId="77777777" w:rsidR="00222BB7" w:rsidRDefault="00222B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Source Sans Pro">
    <w:charset w:val="00"/>
    <w:family w:val="swiss"/>
    <w:pitch w:val="variable"/>
    <w:sig w:usb0="600002F7" w:usb1="02000001" w:usb2="00000000" w:usb3="00000000" w:csb0="0000019F" w:csb1="00000000"/>
  </w:font>
  <w:font w:name="SimHei">
    <w:panose1 w:val="02010600030101010101"/>
    <w:charset w:val="86"/>
    <w:family w:val="modern"/>
    <w:pitch w:val="fixed"/>
    <w:sig w:usb0="800002BF" w:usb1="38CF7CFA" w:usb2="00000016" w:usb3="00000000" w:csb0="00040001" w:csb1="00000000"/>
  </w:font>
  <w:font w:name="Source Sans Pro SemiBold">
    <w:charset w:val="00"/>
    <w:family w:val="swiss"/>
    <w:pitch w:val="variable"/>
    <w:sig w:usb0="600002F7" w:usb1="02000001" w:usb2="00000000" w:usb3="00000000" w:csb0="0000019F" w:csb1="00000000"/>
  </w:font>
  <w:font w:name="Dotum">
    <w:panose1 w:val="020B0600000101010101"/>
    <w:charset w:val="81"/>
    <w:family w:val="swiss"/>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Open Sans">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ource Sans Pro Light">
    <w:altName w:val="Cambria Math"/>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ayoutGrid"/>
      <w:tblW w:w="5000" w:type="pct"/>
      <w:tblLayout w:type="fixed"/>
      <w:tblLook w:val="04A0" w:firstRow="1" w:lastRow="0" w:firstColumn="1" w:lastColumn="0" w:noHBand="0" w:noVBand="1"/>
      <w:tblCaption w:val="Footer Grid"/>
      <w:tblDescription w:val="Footer Grid — Containing page number"/>
    </w:tblPr>
    <w:tblGrid>
      <w:gridCol w:w="9332"/>
    </w:tblGrid>
    <w:tr w:rsidR="000008CD" w14:paraId="40EE09E5" w14:textId="77777777" w:rsidTr="00156E08">
      <w:trPr>
        <w:tblHeader/>
      </w:trPr>
      <w:tc>
        <w:tcPr>
          <w:tcW w:w="9570" w:type="dxa"/>
        </w:tcPr>
        <w:p w14:paraId="6924B985" w14:textId="77777777" w:rsidR="000008CD" w:rsidRPr="00093B03" w:rsidRDefault="000008CD" w:rsidP="008A4C80">
          <w:pPr>
            <w:pStyle w:val="Footer"/>
            <w:rPr>
              <w:rStyle w:val="PageNumber"/>
            </w:rPr>
          </w:pPr>
          <w:r w:rsidRPr="00093B03">
            <w:rPr>
              <w:rStyle w:val="PageNumber"/>
            </w:rPr>
            <w:fldChar w:fldCharType="begin"/>
          </w:r>
          <w:r w:rsidRPr="00093B03">
            <w:rPr>
              <w:rStyle w:val="PageNumber"/>
            </w:rPr>
            <w:instrText xml:space="preserve"> PAGE  \* Arabic  \* MERGEFORMAT </w:instrText>
          </w:r>
          <w:r w:rsidRPr="00093B03">
            <w:rPr>
              <w:rStyle w:val="PageNumber"/>
            </w:rPr>
            <w:fldChar w:fldCharType="separate"/>
          </w:r>
          <w:r>
            <w:rPr>
              <w:rStyle w:val="PageNumber"/>
              <w:noProof/>
            </w:rPr>
            <w:t>4</w:t>
          </w:r>
          <w:r w:rsidRPr="00093B03">
            <w:rPr>
              <w:rStyle w:val="PageNumber"/>
            </w:rPr>
            <w:fldChar w:fldCharType="end"/>
          </w:r>
        </w:p>
      </w:tc>
    </w:tr>
  </w:tbl>
  <w:p w14:paraId="06FE6339" w14:textId="77777777" w:rsidR="000008CD" w:rsidRDefault="000008CD" w:rsidP="008A4C80">
    <w:pPr>
      <w:pStyle w:val="Footer"/>
    </w:pPr>
    <w:r>
      <w:rPr>
        <w:noProof/>
        <w:lang w:eastAsia="en-AU"/>
      </w:rPr>
      <w:drawing>
        <wp:anchor distT="0" distB="0" distL="114300" distR="114300" simplePos="0" relativeHeight="251658241" behindDoc="1" locked="1" layoutInCell="0" allowOverlap="1" wp14:anchorId="009BDE03" wp14:editId="76A0CBF7">
          <wp:simplePos x="0" y="0"/>
          <wp:positionH relativeFrom="page">
            <wp:posOffset>0</wp:posOffset>
          </wp:positionH>
          <wp:positionV relativeFrom="page">
            <wp:align>bottom</wp:align>
          </wp:positionV>
          <wp:extent cx="7635600" cy="15696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png"/>
                  <pic:cNvPicPr/>
                </pic:nvPicPr>
                <pic:blipFill>
                  <a:blip>
                    <a:extLst>
                      <a:ext uri="{28A0092B-C50C-407E-A947-70E740481C1C}">
                        <a14:useLocalDpi xmlns:a14="http://schemas.microsoft.com/office/drawing/2010/main" val="0"/>
                      </a:ext>
                    </a:extLst>
                  </a:blip>
                  <a:stretch>
                    <a:fillRect/>
                  </a:stretch>
                </pic:blipFill>
                <pic:spPr>
                  <a:xfrm flipH="1">
                    <a:off x="0" y="0"/>
                    <a:ext cx="7635600" cy="1569600"/>
                  </a:xfrm>
                  <a:prstGeom prst="rect">
                    <a:avLst/>
                  </a:prstGeom>
                </pic:spPr>
              </pic:pic>
            </a:graphicData>
          </a:graphic>
          <wp14:sizeRelH relativeFrom="page">
            <wp14:pctWidth>0</wp14:pctWidth>
          </wp14:sizeRelH>
          <wp14:sizeRelV relativeFrom="page">
            <wp14:pctHeight>0</wp14:pctHeight>
          </wp14:sizeRelV>
        </wp:anchor>
      </w:drawing>
    </w:r>
  </w:p>
  <w:p w14:paraId="68312AB1" w14:textId="77777777" w:rsidR="000008CD" w:rsidRDefault="000008CD" w:rsidP="008A4C80"/>
  <w:p w14:paraId="641163C0" w14:textId="77777777" w:rsidR="005D02AC" w:rsidRDefault="005D02A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A1915" w14:textId="77777777" w:rsidR="000008CD" w:rsidRDefault="000008CD" w:rsidP="008A4C80">
    <w:pPr>
      <w:pStyle w:val="Footer"/>
    </w:pPr>
  </w:p>
  <w:p w14:paraId="0CB12122" w14:textId="77777777" w:rsidR="000008CD" w:rsidRDefault="000008CD" w:rsidP="008A4C80">
    <w:pPr>
      <w:pStyle w:val="Footer"/>
    </w:pPr>
    <w:r>
      <w:rPr>
        <w:noProof/>
      </w:rPr>
      <mc:AlternateContent>
        <mc:Choice Requires="wps">
          <w:drawing>
            <wp:anchor distT="45720" distB="45720" distL="114300" distR="114300" simplePos="0" relativeHeight="251658244" behindDoc="0" locked="0" layoutInCell="1" allowOverlap="1" wp14:anchorId="11BDA963" wp14:editId="3417F423">
              <wp:simplePos x="0" y="0"/>
              <wp:positionH relativeFrom="margin">
                <wp:posOffset>0</wp:posOffset>
              </wp:positionH>
              <wp:positionV relativeFrom="paragraph">
                <wp:posOffset>116738</wp:posOffset>
              </wp:positionV>
              <wp:extent cx="4953000" cy="4572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457200"/>
                      </a:xfrm>
                      <a:prstGeom prst="rect">
                        <a:avLst/>
                      </a:prstGeom>
                      <a:solidFill>
                        <a:srgbClr val="FFFFFF"/>
                      </a:solidFill>
                      <a:ln w="9525">
                        <a:noFill/>
                        <a:miter lim="800000"/>
                        <a:headEnd/>
                        <a:tailEnd/>
                      </a:ln>
                    </wps:spPr>
                    <wps:txbx>
                      <w:txbxContent>
                        <w:sdt>
                          <w:sdtPr>
                            <w:alias w:val="Title"/>
                            <w:tag w:val=""/>
                            <w:id w:val="49895776"/>
                            <w:dataBinding w:prefixMappings="xmlns:ns0='http://purl.org/dc/elements/1.1/' xmlns:ns1='http://schemas.openxmlformats.org/package/2006/metadata/core-properties' " w:xpath="/ns1:coreProperties[1]/ns0:title[1]" w:storeItemID="{6C3C8BC8-F283-45AE-878A-BAB7291924A1}"/>
                            <w:text/>
                          </w:sdtPr>
                          <w:sdtEndPr/>
                          <w:sdtContent>
                            <w:p w14:paraId="2A15D12F" w14:textId="5D2C6327" w:rsidR="000008CD" w:rsidRPr="00754D44" w:rsidRDefault="00C27AAC" w:rsidP="007F5854">
                              <w:pPr>
                                <w:pStyle w:val="Footer"/>
                              </w:pPr>
                              <w:r>
                                <w:t>Candidate Information Pack</w:t>
                              </w:r>
                            </w:p>
                          </w:sdtContent>
                        </w:sdt>
                        <w:p w14:paraId="2206CADF" w14:textId="77777777" w:rsidR="000008CD" w:rsidRPr="00754D44" w:rsidRDefault="000008CD" w:rsidP="007F5854">
                          <w:pPr>
                            <w:pStyle w:val="Footer"/>
                          </w:pPr>
                          <w:r w:rsidRPr="00754D44">
                            <w:t>oaic.gov.au</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BDA963" id="_x0000_t202" coordsize="21600,21600" o:spt="202" path="m,l,21600r21600,l21600,xe">
              <v:stroke joinstyle="miter"/>
              <v:path gradientshapeok="t" o:connecttype="rect"/>
            </v:shapetype>
            <v:shape id="Text Box 2" o:spid="_x0000_s1026" type="#_x0000_t202" style="position:absolute;margin-left:0;margin-top:9.2pt;width:390pt;height:36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" stroked="f">
              <v:textbox inset="0,0,0,0">
                <w:txbxContent>
                  <w:sdt>
                    <w:sdtPr>
                      <w:alias w:val="Title"/>
                      <w:tag w:val=""/>
                      <w:id w:val="49895776"/>
                      <w:dataBinding w:prefixMappings="xmlns:ns0='http://purl.org/dc/elements/1.1/' xmlns:ns1='http://schemas.openxmlformats.org/package/2006/metadata/core-properties' " w:xpath="/ns1:coreProperties[1]/ns0:title[1]" w:storeItemID="{6C3C8BC8-F283-45AE-878A-BAB7291924A1}"/>
                      <w:text/>
                    </w:sdtPr>
                    <w:sdtEndPr/>
                    <w:sdtContent>
                      <w:p w14:paraId="2A15D12F" w14:textId="5D2C6327" w:rsidR="000008CD" w:rsidRPr="00754D44" w:rsidRDefault="00C27AAC" w:rsidP="007F5854">
                        <w:pPr>
                          <w:pStyle w:val="Footer"/>
                        </w:pPr>
                        <w:r>
                          <w:t>Candidate Information Pack</w:t>
                        </w:r>
                      </w:p>
                    </w:sdtContent>
                  </w:sdt>
                  <w:p w14:paraId="2206CADF" w14:textId="77777777" w:rsidR="000008CD" w:rsidRPr="00754D44" w:rsidRDefault="000008CD" w:rsidP="007F5854">
                    <w:pPr>
                      <w:pStyle w:val="Footer"/>
                    </w:pPr>
                    <w:r w:rsidRPr="00754D44">
                      <w:t>oaic.gov.au</w:t>
                    </w:r>
                  </w:p>
                </w:txbxContent>
              </v:textbox>
              <w10:wrap anchorx="margin"/>
            </v:shape>
          </w:pict>
        </mc:Fallback>
      </mc:AlternateContent>
    </w:r>
  </w:p>
  <w:p w14:paraId="18B9A3D5" w14:textId="77777777" w:rsidR="005D02AC" w:rsidRDefault="005D02A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8AB95" w14:textId="77777777" w:rsidR="000008CD" w:rsidRDefault="000008CD" w:rsidP="008A4C80">
    <w:pPr>
      <w:pStyle w:val="Footer"/>
    </w:pPr>
    <w:r>
      <w:rPr>
        <w:noProof/>
      </w:rPr>
      <w:drawing>
        <wp:anchor distT="0" distB="0" distL="114300" distR="114300" simplePos="0" relativeHeight="251658243" behindDoc="0" locked="0" layoutInCell="1" allowOverlap="1" wp14:anchorId="6AC88C81" wp14:editId="2AC32D05">
          <wp:simplePos x="0" y="0"/>
          <wp:positionH relativeFrom="column">
            <wp:posOffset>5334000</wp:posOffset>
          </wp:positionH>
          <wp:positionV relativeFrom="paragraph">
            <wp:posOffset>-352425</wp:posOffset>
          </wp:positionV>
          <wp:extent cx="838200" cy="838200"/>
          <wp:effectExtent l="0" t="0" r="0" b="0"/>
          <wp:wrapNone/>
          <wp:docPr id="9"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96DAC541-7B7A-43D3-8B79-37D633B846F1}">
                        <asvg:svgBlip xmlns:asvg="http://schemas.microsoft.com/office/drawing/2016/SVG/main" r:embed="rId2"/>
                      </a:ext>
                    </a:extLst>
                  </a:blip>
                  <a:stretch>
                    <a:fillRect/>
                  </a:stretch>
                </pic:blipFill>
                <pic:spPr>
                  <a:xfrm>
                    <a:off x="0" y="0"/>
                    <a:ext cx="838200" cy="8382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E6816" w14:textId="77777777" w:rsidR="00222BB7" w:rsidRDefault="00222BB7" w:rsidP="008A4C80">
      <w:r>
        <w:separator/>
      </w:r>
    </w:p>
    <w:p w14:paraId="493BE417" w14:textId="77777777" w:rsidR="00222BB7" w:rsidRDefault="00222BB7"/>
  </w:footnote>
  <w:footnote w:type="continuationSeparator" w:id="0">
    <w:p w14:paraId="2FA1C454" w14:textId="77777777" w:rsidR="00222BB7" w:rsidRDefault="00222BB7" w:rsidP="008A4C80">
      <w:r>
        <w:continuationSeparator/>
      </w:r>
    </w:p>
    <w:p w14:paraId="6BF58E66" w14:textId="77777777" w:rsidR="00222BB7" w:rsidRDefault="00222BB7" w:rsidP="008A4C80"/>
    <w:p w14:paraId="4664CE9F" w14:textId="77777777" w:rsidR="00222BB7" w:rsidRDefault="00222BB7" w:rsidP="008A4C80"/>
    <w:p w14:paraId="24579570" w14:textId="77777777" w:rsidR="00222BB7" w:rsidRDefault="00222B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ayoutGrid"/>
      <w:tblW w:w="5000" w:type="pct"/>
      <w:tblBorders>
        <w:bottom w:val="single" w:sz="4" w:space="0" w:color="DDD8D9" w:themeColor="accent1"/>
      </w:tblBorders>
      <w:tblLayout w:type="fixed"/>
      <w:tblLook w:val="04A0" w:firstRow="1" w:lastRow="0" w:firstColumn="1" w:lastColumn="0" w:noHBand="0" w:noVBand="1"/>
      <w:tblCaption w:val="Header Grid — Containing title and date"/>
      <w:tblDescription w:val="Header Grid — Containing title and date"/>
    </w:tblPr>
    <w:tblGrid>
      <w:gridCol w:w="9332"/>
    </w:tblGrid>
    <w:tr w:rsidR="000008CD" w14:paraId="1B068030" w14:textId="77777777" w:rsidTr="00156E08">
      <w:trPr>
        <w:trHeight w:hRule="exact" w:val="539"/>
        <w:tblHeader/>
      </w:trPr>
      <w:tc>
        <w:tcPr>
          <w:tcW w:w="9354" w:type="dxa"/>
          <w:vAlign w:val="center"/>
        </w:tcPr>
        <w:p w14:paraId="779B472D" w14:textId="77777777" w:rsidR="000008CD" w:rsidRDefault="00F030CB" w:rsidP="00E37BA7">
          <w:pPr>
            <w:pStyle w:val="HeaderTitle"/>
          </w:pPr>
          <w:r>
            <w:fldChar w:fldCharType="begin"/>
          </w:r>
          <w:r>
            <w:instrText xml:space="preserve"> STYLEREF  "Heading 1" </w:instrText>
          </w:r>
          <w:r>
            <w:fldChar w:fldCharType="separate"/>
          </w:r>
          <w:r w:rsidR="00C27AAC">
            <w:rPr>
              <w:b/>
              <w:bCs/>
              <w:noProof/>
              <w:lang w:val="en-US"/>
            </w:rPr>
            <w:t>Error! No text of specified style in document.</w:t>
          </w:r>
          <w:r>
            <w:rPr>
              <w:noProof/>
            </w:rPr>
            <w:fldChar w:fldCharType="end"/>
          </w:r>
          <w:r w:rsidR="000008CD" w:rsidRPr="00916546">
            <w:t xml:space="preserve">, </w:t>
          </w:r>
          <w:r w:rsidR="000008CD">
            <w:fldChar w:fldCharType="begin"/>
          </w:r>
          <w:r w:rsidR="000008CD">
            <w:instrText xml:space="preserve"> STYLEREF  "Cover Date" </w:instrText>
          </w:r>
          <w:r w:rsidR="000008CD">
            <w:fldChar w:fldCharType="separate"/>
          </w:r>
          <w:r w:rsidR="00C27AAC">
            <w:rPr>
              <w:b/>
              <w:bCs/>
              <w:noProof/>
              <w:lang w:val="en-US"/>
            </w:rPr>
            <w:t>Error! No text of specified style in document.</w:t>
          </w:r>
          <w:r w:rsidR="000008CD">
            <w:rPr>
              <w:noProof/>
            </w:rPr>
            <w:fldChar w:fldCharType="end"/>
          </w:r>
        </w:p>
      </w:tc>
    </w:tr>
  </w:tbl>
  <w:p w14:paraId="63706835" w14:textId="77777777" w:rsidR="000008CD" w:rsidRDefault="000008CD" w:rsidP="008A4C80">
    <w:pPr>
      <w:pStyle w:val="Header"/>
    </w:pPr>
  </w:p>
  <w:p w14:paraId="6A5AB0FD" w14:textId="77777777" w:rsidR="000008CD" w:rsidRDefault="000008CD" w:rsidP="008A4C80"/>
  <w:p w14:paraId="1DA5C6F2" w14:textId="77777777" w:rsidR="005D02AC" w:rsidRDefault="005D02A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95437" w14:textId="77777777" w:rsidR="000008CD" w:rsidRDefault="000008CD" w:rsidP="008A4C80">
    <w:pPr>
      <w:pStyle w:val="Header"/>
    </w:pPr>
    <w:r>
      <w:rPr>
        <w:noProof/>
      </w:rPr>
      <w:drawing>
        <wp:anchor distT="0" distB="0" distL="114300" distR="114300" simplePos="0" relativeHeight="251658240" behindDoc="0" locked="0" layoutInCell="1" allowOverlap="1" wp14:anchorId="15FDACE6" wp14:editId="3FDEA04A">
          <wp:simplePos x="0" y="0"/>
          <wp:positionH relativeFrom="column">
            <wp:posOffset>-1237972</wp:posOffset>
          </wp:positionH>
          <wp:positionV relativeFrom="paragraph">
            <wp:posOffset>-586740</wp:posOffset>
          </wp:positionV>
          <wp:extent cx="7410450" cy="10324218"/>
          <wp:effectExtent l="0" t="0" r="0" b="0"/>
          <wp:wrapNone/>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96DAC541-7B7A-43D3-8B79-37D633B846F1}">
                        <asvg:svgBlip xmlns:asvg="http://schemas.microsoft.com/office/drawing/2016/SVG/main" r:embed="rId2"/>
                      </a:ext>
                    </a:extLst>
                  </a:blip>
                  <a:stretch>
                    <a:fillRect/>
                  </a:stretch>
                </pic:blipFill>
                <pic:spPr>
                  <a:xfrm>
                    <a:off x="0" y="0"/>
                    <a:ext cx="7410450" cy="10324218"/>
                  </a:xfrm>
                  <a:prstGeom prst="rect">
                    <a:avLst/>
                  </a:prstGeom>
                </pic:spPr>
              </pic:pic>
            </a:graphicData>
          </a:graphic>
          <wp14:sizeRelH relativeFrom="margin">
            <wp14:pctWidth>0</wp14:pctWidth>
          </wp14:sizeRelH>
          <wp14:sizeRelV relativeFrom="margin">
            <wp14:pctHeight>0</wp14:pctHeight>
          </wp14:sizeRelV>
        </wp:anchor>
      </w:drawing>
    </w:r>
    <w:r w:rsidRPr="00181133">
      <w:rPr>
        <w:noProof/>
      </w:rPr>
      <w:drawing>
        <wp:anchor distT="0" distB="0" distL="114300" distR="114300" simplePos="0" relativeHeight="251658242" behindDoc="0" locked="0" layoutInCell="1" allowOverlap="1" wp14:anchorId="5AB7FB37" wp14:editId="5F2D5FFE">
          <wp:simplePos x="0" y="0"/>
          <wp:positionH relativeFrom="column">
            <wp:posOffset>0</wp:posOffset>
          </wp:positionH>
          <wp:positionV relativeFrom="paragraph">
            <wp:posOffset>514350</wp:posOffset>
          </wp:positionV>
          <wp:extent cx="4648200" cy="6731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648200" cy="6731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168E"/>
    <w:multiLevelType w:val="multilevel"/>
    <w:tmpl w:val="FBD6D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3E0593"/>
    <w:multiLevelType w:val="multilevel"/>
    <w:tmpl w:val="03E0E538"/>
    <w:lvl w:ilvl="0">
      <w:start w:val="7"/>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04A73B59"/>
    <w:multiLevelType w:val="multilevel"/>
    <w:tmpl w:val="83249D44"/>
    <w:styleLink w:val="NumbersOAIC"/>
    <w:lvl w:ilvl="0">
      <w:start w:val="1"/>
      <w:numFmt w:val="decimal"/>
      <w:lvlText w:val="%1."/>
      <w:lvlJc w:val="left"/>
      <w:pPr>
        <w:ind w:left="3553" w:hanging="284"/>
      </w:pPr>
      <w:rPr>
        <w:rFonts w:hint="default"/>
      </w:rPr>
    </w:lvl>
    <w:lvl w:ilvl="1">
      <w:start w:val="1"/>
      <w:numFmt w:val="lowerLetter"/>
      <w:lvlText w:val="%2."/>
      <w:lvlJc w:val="left"/>
      <w:pPr>
        <w:ind w:left="3836" w:hanging="283"/>
      </w:pPr>
      <w:rPr>
        <w:rFonts w:hint="default"/>
      </w:rPr>
    </w:lvl>
    <w:lvl w:ilvl="2">
      <w:start w:val="1"/>
      <w:numFmt w:val="lowerRoman"/>
      <w:lvlText w:val="%3."/>
      <w:lvlJc w:val="left"/>
      <w:pPr>
        <w:ind w:left="4120" w:hanging="284"/>
      </w:pPr>
      <w:rPr>
        <w:rFonts w:hint="default"/>
      </w:rPr>
    </w:lvl>
    <w:lvl w:ilvl="3">
      <w:start w:val="1"/>
      <w:numFmt w:val="none"/>
      <w:lvlText w:val=""/>
      <w:lvlJc w:val="left"/>
      <w:pPr>
        <w:ind w:left="4857" w:hanging="397"/>
      </w:pPr>
      <w:rPr>
        <w:rFonts w:hint="default"/>
      </w:rPr>
    </w:lvl>
    <w:lvl w:ilvl="4">
      <w:start w:val="1"/>
      <w:numFmt w:val="none"/>
      <w:lvlText w:val=""/>
      <w:lvlJc w:val="left"/>
      <w:pPr>
        <w:ind w:left="5254" w:hanging="397"/>
      </w:pPr>
      <w:rPr>
        <w:rFonts w:hint="default"/>
      </w:rPr>
    </w:lvl>
    <w:lvl w:ilvl="5">
      <w:start w:val="1"/>
      <w:numFmt w:val="none"/>
      <w:lvlText w:val=""/>
      <w:lvlJc w:val="right"/>
      <w:pPr>
        <w:ind w:left="5651" w:hanging="397"/>
      </w:pPr>
      <w:rPr>
        <w:rFonts w:hint="default"/>
      </w:rPr>
    </w:lvl>
    <w:lvl w:ilvl="6">
      <w:start w:val="1"/>
      <w:numFmt w:val="none"/>
      <w:lvlText w:val=""/>
      <w:lvlJc w:val="left"/>
      <w:pPr>
        <w:ind w:left="6048" w:hanging="397"/>
      </w:pPr>
      <w:rPr>
        <w:rFonts w:hint="default"/>
      </w:rPr>
    </w:lvl>
    <w:lvl w:ilvl="7">
      <w:start w:val="1"/>
      <w:numFmt w:val="none"/>
      <w:lvlText w:val=""/>
      <w:lvlJc w:val="left"/>
      <w:pPr>
        <w:ind w:left="6445" w:hanging="397"/>
      </w:pPr>
      <w:rPr>
        <w:rFonts w:hint="default"/>
      </w:rPr>
    </w:lvl>
    <w:lvl w:ilvl="8">
      <w:start w:val="1"/>
      <w:numFmt w:val="none"/>
      <w:lvlText w:val=""/>
      <w:lvlJc w:val="right"/>
      <w:pPr>
        <w:ind w:left="6842" w:hanging="397"/>
      </w:pPr>
      <w:rPr>
        <w:rFonts w:hint="default"/>
      </w:rPr>
    </w:lvl>
  </w:abstractNum>
  <w:abstractNum w:abstractNumId="3" w15:restartNumberingAfterBreak="0">
    <w:nsid w:val="075B653C"/>
    <w:multiLevelType w:val="multilevel"/>
    <w:tmpl w:val="4106FEE4"/>
    <w:lvl w:ilvl="0">
      <w:start w:val="8"/>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08612297"/>
    <w:multiLevelType w:val="multilevel"/>
    <w:tmpl w:val="F314CDAC"/>
    <w:styleLink w:val="IndentNumbersOAIC"/>
    <w:lvl w:ilvl="0">
      <w:start w:val="1"/>
      <w:numFmt w:val="lowerLetter"/>
      <w:pStyle w:val="List"/>
      <w:lvlText w:val="%1."/>
      <w:lvlJc w:val="left"/>
      <w:pPr>
        <w:ind w:left="851" w:hanging="284"/>
      </w:pPr>
      <w:rPr>
        <w:rFonts w:hint="default"/>
      </w:rPr>
    </w:lvl>
    <w:lvl w:ilvl="1">
      <w:start w:val="1"/>
      <w:numFmt w:val="lowerRoman"/>
      <w:pStyle w:val="List2"/>
      <w:lvlText w:val="%2."/>
      <w:lvlJc w:val="left"/>
      <w:pPr>
        <w:ind w:left="1134" w:hanging="283"/>
      </w:pPr>
      <w:rPr>
        <w:rFonts w:hint="default"/>
      </w:rPr>
    </w:lvl>
    <w:lvl w:ilvl="2">
      <w:start w:val="1"/>
      <w:numFmt w:val="none"/>
      <w:lvlText w:val=""/>
      <w:lvlJc w:val="left"/>
      <w:pPr>
        <w:ind w:left="1758" w:hanging="397"/>
      </w:pPr>
      <w:rPr>
        <w:rFonts w:hint="default"/>
      </w:rPr>
    </w:lvl>
    <w:lvl w:ilvl="3">
      <w:start w:val="1"/>
      <w:numFmt w:val="none"/>
      <w:lvlText w:val=""/>
      <w:lvlJc w:val="left"/>
      <w:pPr>
        <w:ind w:left="2155" w:hanging="397"/>
      </w:pPr>
      <w:rPr>
        <w:rFonts w:hint="default"/>
      </w:rPr>
    </w:lvl>
    <w:lvl w:ilvl="4">
      <w:start w:val="1"/>
      <w:numFmt w:val="none"/>
      <w:lvlText w:val=""/>
      <w:lvlJc w:val="left"/>
      <w:pPr>
        <w:ind w:left="2552" w:hanging="397"/>
      </w:pPr>
      <w:rPr>
        <w:rFonts w:hint="default"/>
      </w:rPr>
    </w:lvl>
    <w:lvl w:ilvl="5">
      <w:start w:val="1"/>
      <w:numFmt w:val="none"/>
      <w:lvlText w:val=""/>
      <w:lvlJc w:val="left"/>
      <w:pPr>
        <w:ind w:left="2949" w:hanging="397"/>
      </w:pPr>
      <w:rPr>
        <w:rFonts w:hint="default"/>
      </w:rPr>
    </w:lvl>
    <w:lvl w:ilvl="6">
      <w:start w:val="1"/>
      <w:numFmt w:val="none"/>
      <w:lvlText w:val=""/>
      <w:lvlJc w:val="left"/>
      <w:pPr>
        <w:ind w:left="3346" w:hanging="397"/>
      </w:pPr>
      <w:rPr>
        <w:rFonts w:hint="default"/>
      </w:rPr>
    </w:lvl>
    <w:lvl w:ilvl="7">
      <w:start w:val="1"/>
      <w:numFmt w:val="none"/>
      <w:lvlText w:val=""/>
      <w:lvlJc w:val="left"/>
      <w:pPr>
        <w:ind w:left="3743" w:hanging="397"/>
      </w:pPr>
      <w:rPr>
        <w:rFonts w:hint="default"/>
      </w:rPr>
    </w:lvl>
    <w:lvl w:ilvl="8">
      <w:start w:val="1"/>
      <w:numFmt w:val="none"/>
      <w:lvlText w:val=""/>
      <w:lvlJc w:val="left"/>
      <w:pPr>
        <w:ind w:left="4140" w:hanging="397"/>
      </w:pPr>
      <w:rPr>
        <w:rFonts w:hint="default"/>
      </w:rPr>
    </w:lvl>
  </w:abstractNum>
  <w:abstractNum w:abstractNumId="5" w15:restartNumberingAfterBreak="0">
    <w:nsid w:val="0B4471B6"/>
    <w:multiLevelType w:val="multilevel"/>
    <w:tmpl w:val="56CC5944"/>
    <w:lvl w:ilvl="0">
      <w:start w:val="1"/>
      <w:numFmt w:val="none"/>
      <w:pStyle w:val="Source"/>
      <w:lvlText w:val="Source:"/>
      <w:lvlJc w:val="left"/>
      <w:pPr>
        <w:tabs>
          <w:tab w:val="num" w:pos="567"/>
        </w:tabs>
        <w:ind w:left="567" w:hanging="567"/>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6" w15:restartNumberingAfterBreak="0">
    <w:nsid w:val="0E200221"/>
    <w:multiLevelType w:val="multilevel"/>
    <w:tmpl w:val="4E0A37FE"/>
    <w:styleLink w:val="Notes"/>
    <w:lvl w:ilvl="0">
      <w:start w:val="1"/>
      <w:numFmt w:val="lowerLetter"/>
      <w:pStyle w:val="TableNotes"/>
      <w:lvlText w:val="(%1)"/>
      <w:lvlJc w:val="left"/>
      <w:pPr>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2A1534B"/>
    <w:multiLevelType w:val="multilevel"/>
    <w:tmpl w:val="4E9C4C7E"/>
    <w:styleLink w:val="BulletsOAIC"/>
    <w:lvl w:ilvl="0">
      <w:start w:val="1"/>
      <w:numFmt w:val="bullet"/>
      <w:lvlText w:val=""/>
      <w:lvlJc w:val="left"/>
      <w:pPr>
        <w:ind w:left="227" w:hanging="227"/>
      </w:pPr>
      <w:rPr>
        <w:rFonts w:ascii="Symbol" w:hAnsi="Symbol" w:hint="default"/>
        <w:b w:val="0"/>
        <w:bCs w:val="0"/>
        <w:i w:val="0"/>
        <w:iCs w:val="0"/>
        <w:caps w:val="0"/>
        <w:smallCaps w:val="0"/>
        <w:strike w:val="0"/>
        <w:dstrike w:val="0"/>
        <w:vanish w:val="0"/>
        <w:color w:val="auto"/>
        <w:spacing w:val="0"/>
        <w:kern w:val="0"/>
        <w:position w:val="0"/>
        <w:u w:val="none" w:color="DDD8D9" w:themeColor="accent1"/>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lvlText w:val="o"/>
      <w:lvlJc w:val="left"/>
      <w:pPr>
        <w:ind w:left="454" w:hanging="227"/>
      </w:pPr>
      <w:rPr>
        <w:rFonts w:ascii="Courier New" w:hAnsi="Courier New" w:hint="default"/>
        <w:color w:val="auto"/>
      </w:rPr>
    </w:lvl>
    <w:lvl w:ilvl="2">
      <w:start w:val="1"/>
      <w:numFmt w:val="none"/>
      <w:lvlText w:val=""/>
      <w:lvlJc w:val="left"/>
      <w:pPr>
        <w:ind w:left="681" w:hanging="227"/>
      </w:pPr>
      <w:rPr>
        <w:rFonts w:hint="default"/>
      </w:rPr>
    </w:lvl>
    <w:lvl w:ilvl="3">
      <w:start w:val="1"/>
      <w:numFmt w:val="none"/>
      <w:lvlText w:val=""/>
      <w:lvlJc w:val="left"/>
      <w:pPr>
        <w:ind w:left="908" w:hanging="227"/>
      </w:pPr>
      <w:rPr>
        <w:rFonts w:hint="default"/>
      </w:rPr>
    </w:lvl>
    <w:lvl w:ilvl="4">
      <w:start w:val="1"/>
      <w:numFmt w:val="none"/>
      <w:lvlText w:val=""/>
      <w:lvlJc w:val="left"/>
      <w:pPr>
        <w:ind w:left="1135" w:hanging="227"/>
      </w:pPr>
      <w:rPr>
        <w:rFonts w:hint="default"/>
      </w:rPr>
    </w:lvl>
    <w:lvl w:ilvl="5">
      <w:start w:val="1"/>
      <w:numFmt w:val="none"/>
      <w:lvlText w:val=""/>
      <w:lvlJc w:val="left"/>
      <w:pPr>
        <w:ind w:left="1362" w:hanging="227"/>
      </w:pPr>
      <w:rPr>
        <w:rFonts w:hint="default"/>
      </w:rPr>
    </w:lvl>
    <w:lvl w:ilvl="6">
      <w:start w:val="1"/>
      <w:numFmt w:val="none"/>
      <w:lvlText w:val=""/>
      <w:lvlJc w:val="left"/>
      <w:pPr>
        <w:ind w:left="1589" w:hanging="227"/>
      </w:pPr>
      <w:rPr>
        <w:rFonts w:hint="default"/>
      </w:rPr>
    </w:lvl>
    <w:lvl w:ilvl="7">
      <w:start w:val="1"/>
      <w:numFmt w:val="none"/>
      <w:lvlText w:val=""/>
      <w:lvlJc w:val="left"/>
      <w:pPr>
        <w:ind w:left="1816" w:hanging="227"/>
      </w:pPr>
      <w:rPr>
        <w:rFonts w:hint="default"/>
      </w:rPr>
    </w:lvl>
    <w:lvl w:ilvl="8">
      <w:start w:val="1"/>
      <w:numFmt w:val="none"/>
      <w:lvlText w:val=""/>
      <w:lvlJc w:val="left"/>
      <w:pPr>
        <w:ind w:left="2043" w:hanging="227"/>
      </w:pPr>
      <w:rPr>
        <w:rFonts w:hint="default"/>
      </w:rPr>
    </w:lvl>
  </w:abstractNum>
  <w:abstractNum w:abstractNumId="8" w15:restartNumberingAfterBreak="0">
    <w:nsid w:val="159E766F"/>
    <w:multiLevelType w:val="multilevel"/>
    <w:tmpl w:val="CCEABB40"/>
    <w:lvl w:ilvl="0">
      <w:start w:val="1"/>
      <w:numFmt w:val="decimal"/>
      <w:pStyle w:val="Heading1-Numbered"/>
      <w:lvlText w:val="%1."/>
      <w:lvlJc w:val="left"/>
      <w:pPr>
        <w:ind w:left="567" w:hanging="567"/>
      </w:pPr>
      <w:rPr>
        <w:rFonts w:hint="default"/>
      </w:rPr>
    </w:lvl>
    <w:lvl w:ilvl="1">
      <w:start w:val="1"/>
      <w:numFmt w:val="decimal"/>
      <w:lvlText w:val="%1.%2"/>
      <w:lvlJc w:val="left"/>
      <w:pPr>
        <w:ind w:left="851" w:hanging="851"/>
      </w:pPr>
      <w:rPr>
        <w:rFonts w:hint="default"/>
      </w:rPr>
    </w:lvl>
    <w:lvl w:ilvl="2">
      <w:start w:val="1"/>
      <w:numFmt w:val="decimal"/>
      <w:pStyle w:val="Heading3-Numbered"/>
      <w:lvlText w:val="%1.%2.%3"/>
      <w:lvlJc w:val="left"/>
      <w:pPr>
        <w:ind w:left="1021" w:hanging="1021"/>
      </w:pPr>
      <w:rPr>
        <w:rFonts w:hint="default"/>
      </w:rPr>
    </w:lvl>
    <w:lvl w:ilvl="3">
      <w:start w:val="1"/>
      <w:numFmt w:val="decimal"/>
      <w:pStyle w:val="Heading4-Numbered"/>
      <w:lvlText w:val="%1.%2.%3.%4"/>
      <w:lvlJc w:val="left"/>
      <w:pPr>
        <w:ind w:left="1134" w:hanging="1134"/>
      </w:pPr>
      <w:rPr>
        <w:rFonts w:hint="default"/>
      </w:rPr>
    </w:lvl>
    <w:lvl w:ilvl="4">
      <w:start w:val="1"/>
      <w:numFmt w:val="decimal"/>
      <w:pStyle w:val="Heading5-Numbered"/>
      <w:lvlText w:val="%1.%2.%3.%4.%5"/>
      <w:lvlJc w:val="left"/>
      <w:pPr>
        <w:ind w:left="1389" w:hanging="1389"/>
      </w:pPr>
      <w:rPr>
        <w:rFonts w:hint="default"/>
      </w:rPr>
    </w:lvl>
    <w:lvl w:ilvl="5">
      <w:start w:val="1"/>
      <w:numFmt w:val="none"/>
      <w:lvlText w:val=""/>
      <w:lvlJc w:val="left"/>
      <w:pPr>
        <w:tabs>
          <w:tab w:val="num" w:pos="561"/>
        </w:tabs>
        <w:ind w:left="1134" w:hanging="1134"/>
      </w:pPr>
      <w:rPr>
        <w:rFonts w:hint="default"/>
      </w:rPr>
    </w:lvl>
    <w:lvl w:ilvl="6">
      <w:start w:val="1"/>
      <w:numFmt w:val="none"/>
      <w:lvlText w:val=""/>
      <w:lvlJc w:val="left"/>
      <w:pPr>
        <w:tabs>
          <w:tab w:val="num" w:pos="561"/>
        </w:tabs>
        <w:ind w:left="1134" w:hanging="1134"/>
      </w:pPr>
      <w:rPr>
        <w:rFonts w:hint="default"/>
      </w:rPr>
    </w:lvl>
    <w:lvl w:ilvl="7">
      <w:start w:val="1"/>
      <w:numFmt w:val="none"/>
      <w:lvlText w:val=""/>
      <w:lvlJc w:val="left"/>
      <w:pPr>
        <w:tabs>
          <w:tab w:val="num" w:pos="561"/>
        </w:tabs>
        <w:ind w:left="1134" w:hanging="1134"/>
      </w:pPr>
      <w:rPr>
        <w:rFonts w:hint="default"/>
      </w:rPr>
    </w:lvl>
    <w:lvl w:ilvl="8">
      <w:start w:val="1"/>
      <w:numFmt w:val="none"/>
      <w:lvlText w:val=""/>
      <w:lvlJc w:val="left"/>
      <w:pPr>
        <w:tabs>
          <w:tab w:val="num" w:pos="561"/>
        </w:tabs>
        <w:ind w:left="1134" w:hanging="1134"/>
      </w:pPr>
      <w:rPr>
        <w:rFonts w:hint="default"/>
      </w:rPr>
    </w:lvl>
  </w:abstractNum>
  <w:abstractNum w:abstractNumId="9" w15:restartNumberingAfterBreak="0">
    <w:nsid w:val="194E6DB7"/>
    <w:multiLevelType w:val="multilevel"/>
    <w:tmpl w:val="C9F44D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23632FD"/>
    <w:multiLevelType w:val="multilevel"/>
    <w:tmpl w:val="D1203646"/>
    <w:styleLink w:val="TableNumbersOAIC"/>
    <w:lvl w:ilvl="0">
      <w:start w:val="1"/>
      <w:numFmt w:val="decimal"/>
      <w:pStyle w:val="TableNumber"/>
      <w:lvlText w:val="%1."/>
      <w:lvlJc w:val="left"/>
      <w:pPr>
        <w:ind w:left="284" w:hanging="284"/>
      </w:pPr>
      <w:rPr>
        <w:rFonts w:hint="default"/>
      </w:rPr>
    </w:lvl>
    <w:lvl w:ilvl="1">
      <w:start w:val="1"/>
      <w:numFmt w:val="none"/>
      <w:lvlText w:val=""/>
      <w:lvlJc w:val="left"/>
      <w:pPr>
        <w:ind w:left="568" w:hanging="284"/>
      </w:pPr>
      <w:rPr>
        <w:rFonts w:hint="default"/>
      </w:rPr>
    </w:lvl>
    <w:lvl w:ilvl="2">
      <w:start w:val="1"/>
      <w:numFmt w:val="none"/>
      <w:lvlText w:val=""/>
      <w:lvlJc w:val="right"/>
      <w:pPr>
        <w:ind w:left="852" w:hanging="284"/>
      </w:pPr>
      <w:rPr>
        <w:rFonts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righ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right"/>
      <w:pPr>
        <w:ind w:left="2556" w:hanging="284"/>
      </w:pPr>
      <w:rPr>
        <w:rFonts w:hint="default"/>
      </w:rPr>
    </w:lvl>
  </w:abstractNum>
  <w:abstractNum w:abstractNumId="11" w15:restartNumberingAfterBreak="0">
    <w:nsid w:val="223C031A"/>
    <w:multiLevelType w:val="hybridMultilevel"/>
    <w:tmpl w:val="D8304DBC"/>
    <w:lvl w:ilvl="0" w:tplc="88581FA6">
      <w:start w:val="1"/>
      <w:numFmt w:val="decimal"/>
      <w:lvlText w:val="%1."/>
      <w:lvlJc w:val="left"/>
      <w:pPr>
        <w:ind w:left="360" w:hanging="360"/>
      </w:pPr>
      <w:rPr>
        <w:b w:val="0"/>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23CB69A2"/>
    <w:multiLevelType w:val="multilevel"/>
    <w:tmpl w:val="045222F6"/>
    <w:lvl w:ilvl="0">
      <w:start w:val="5"/>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ascii="Arial" w:eastAsia="Times New Roman" w:hAnsi="Arial" w:cs="Arial"/>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240340E8"/>
    <w:multiLevelType w:val="multilevel"/>
    <w:tmpl w:val="D63C7328"/>
    <w:lvl w:ilvl="0">
      <w:start w:val="1"/>
      <w:numFmt w:val="decimal"/>
      <w:pStyle w:val="ListNumber"/>
      <w:lvlText w:val="%1."/>
      <w:lvlJc w:val="left"/>
      <w:pPr>
        <w:ind w:left="284" w:hanging="284"/>
      </w:pPr>
      <w:rPr>
        <w:rFonts w:hint="default"/>
      </w:rPr>
    </w:lvl>
    <w:lvl w:ilvl="1">
      <w:start w:val="1"/>
      <w:numFmt w:val="lowerLetter"/>
      <w:pStyle w:val="ListNumber2"/>
      <w:lvlText w:val="%2."/>
      <w:lvlJc w:val="left"/>
      <w:pPr>
        <w:ind w:left="567" w:hanging="283"/>
      </w:pPr>
      <w:rPr>
        <w:rFonts w:hint="default"/>
      </w:rPr>
    </w:lvl>
    <w:lvl w:ilvl="2">
      <w:start w:val="1"/>
      <w:numFmt w:val="lowerRoman"/>
      <w:pStyle w:val="ListNumber3"/>
      <w:lvlText w:val="%3."/>
      <w:lvlJc w:val="left"/>
      <w:pPr>
        <w:ind w:left="851" w:hanging="284"/>
      </w:pPr>
      <w:rPr>
        <w:rFonts w:hint="default"/>
      </w:rPr>
    </w:lvl>
    <w:lvl w:ilvl="3">
      <w:start w:val="1"/>
      <w:numFmt w:val="none"/>
      <w:lvlText w:val=""/>
      <w:lvlJc w:val="left"/>
      <w:pPr>
        <w:ind w:left="1588" w:hanging="397"/>
      </w:pPr>
      <w:rPr>
        <w:rFonts w:hint="default"/>
      </w:rPr>
    </w:lvl>
    <w:lvl w:ilvl="4">
      <w:start w:val="1"/>
      <w:numFmt w:val="none"/>
      <w:lvlText w:val=""/>
      <w:lvlJc w:val="left"/>
      <w:pPr>
        <w:ind w:left="1985" w:hanging="397"/>
      </w:pPr>
      <w:rPr>
        <w:rFonts w:hint="default"/>
      </w:rPr>
    </w:lvl>
    <w:lvl w:ilvl="5">
      <w:start w:val="1"/>
      <w:numFmt w:val="none"/>
      <w:lvlText w:val=""/>
      <w:lvlJc w:val="right"/>
      <w:pPr>
        <w:ind w:left="2382" w:hanging="397"/>
      </w:pPr>
      <w:rPr>
        <w:rFonts w:hint="default"/>
      </w:rPr>
    </w:lvl>
    <w:lvl w:ilvl="6">
      <w:start w:val="1"/>
      <w:numFmt w:val="none"/>
      <w:lvlText w:val=""/>
      <w:lvlJc w:val="left"/>
      <w:pPr>
        <w:ind w:left="2779" w:hanging="397"/>
      </w:pPr>
      <w:rPr>
        <w:rFonts w:hint="default"/>
      </w:rPr>
    </w:lvl>
    <w:lvl w:ilvl="7">
      <w:start w:val="1"/>
      <w:numFmt w:val="none"/>
      <w:lvlText w:val=""/>
      <w:lvlJc w:val="left"/>
      <w:pPr>
        <w:ind w:left="3176" w:hanging="397"/>
      </w:pPr>
      <w:rPr>
        <w:rFonts w:hint="default"/>
      </w:rPr>
    </w:lvl>
    <w:lvl w:ilvl="8">
      <w:start w:val="1"/>
      <w:numFmt w:val="none"/>
      <w:lvlText w:val=""/>
      <w:lvlJc w:val="right"/>
      <w:pPr>
        <w:ind w:left="3573" w:hanging="397"/>
      </w:pPr>
      <w:rPr>
        <w:rFonts w:hint="default"/>
      </w:rPr>
    </w:lvl>
  </w:abstractNum>
  <w:abstractNum w:abstractNumId="14" w15:restartNumberingAfterBreak="0">
    <w:nsid w:val="2F9E04AA"/>
    <w:multiLevelType w:val="multilevel"/>
    <w:tmpl w:val="290CF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0641B3E"/>
    <w:multiLevelType w:val="multilevel"/>
    <w:tmpl w:val="4E0A37FE"/>
    <w:numStyleLink w:val="Notes"/>
  </w:abstractNum>
  <w:abstractNum w:abstractNumId="16" w15:restartNumberingAfterBreak="0">
    <w:nsid w:val="33656ACB"/>
    <w:multiLevelType w:val="multilevel"/>
    <w:tmpl w:val="40BA9B82"/>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33BE4AC0"/>
    <w:multiLevelType w:val="hybridMultilevel"/>
    <w:tmpl w:val="FD8681D2"/>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4D57C5A"/>
    <w:multiLevelType w:val="multilevel"/>
    <w:tmpl w:val="D3700BCE"/>
    <w:styleLink w:val="NumberedParagraphsList"/>
    <w:lvl w:ilvl="0">
      <w:start w:val="1"/>
      <w:numFmt w:val="decimal"/>
      <w:suff w:val="space"/>
      <w:lvlText w:val="Part %1:"/>
      <w:lvlJc w:val="left"/>
      <w:pPr>
        <w:ind w:left="0" w:firstLine="0"/>
      </w:pPr>
      <w:rPr>
        <w:rFonts w:hint="default"/>
      </w:rPr>
    </w:lvl>
    <w:lvl w:ilvl="1">
      <w:start w:val="1"/>
      <w:numFmt w:val="decimal"/>
      <w:lvlText w:val="%1.%2"/>
      <w:lvlJc w:val="left"/>
      <w:pPr>
        <w:ind w:left="567" w:hanging="567"/>
      </w:pPr>
      <w:rPr>
        <w:rFonts w:hint="default"/>
      </w:rPr>
    </w:lvl>
    <w:lvl w:ilvl="2">
      <w:start w:val="1"/>
      <w:numFmt w:val="none"/>
      <w:lvlText w:val=""/>
      <w:lvlJc w:val="left"/>
      <w:pPr>
        <w:ind w:left="397" w:hanging="397"/>
      </w:pPr>
      <w:rPr>
        <w:rFonts w:hint="default"/>
      </w:rPr>
    </w:lvl>
    <w:lvl w:ilvl="3">
      <w:start w:val="1"/>
      <w:numFmt w:val="none"/>
      <w:lvlText w:val=""/>
      <w:lvlJc w:val="left"/>
      <w:pPr>
        <w:ind w:left="397" w:hanging="397"/>
      </w:pPr>
      <w:rPr>
        <w:rFonts w:hint="default"/>
      </w:rPr>
    </w:lvl>
    <w:lvl w:ilvl="4">
      <w:start w:val="1"/>
      <w:numFmt w:val="none"/>
      <w:lvlText w:val=""/>
      <w:lvlJc w:val="left"/>
      <w:pPr>
        <w:ind w:left="397" w:hanging="397"/>
      </w:pPr>
      <w:rPr>
        <w:rFonts w:hint="default"/>
      </w:rPr>
    </w:lvl>
    <w:lvl w:ilvl="5">
      <w:start w:val="1"/>
      <w:numFmt w:val="none"/>
      <w:lvlText w:val=""/>
      <w:lvlJc w:val="left"/>
      <w:pPr>
        <w:ind w:left="397" w:hanging="397"/>
      </w:pPr>
      <w:rPr>
        <w:rFonts w:hint="default"/>
      </w:rPr>
    </w:lvl>
    <w:lvl w:ilvl="6">
      <w:start w:val="1"/>
      <w:numFmt w:val="none"/>
      <w:lvlText w:val=""/>
      <w:lvlJc w:val="left"/>
      <w:pPr>
        <w:ind w:left="397" w:hanging="397"/>
      </w:pPr>
      <w:rPr>
        <w:rFonts w:hint="default"/>
      </w:rPr>
    </w:lvl>
    <w:lvl w:ilvl="7">
      <w:start w:val="1"/>
      <w:numFmt w:val="none"/>
      <w:lvlText w:val=""/>
      <w:lvlJc w:val="left"/>
      <w:pPr>
        <w:ind w:left="397" w:hanging="397"/>
      </w:pPr>
      <w:rPr>
        <w:rFonts w:hint="default"/>
      </w:rPr>
    </w:lvl>
    <w:lvl w:ilvl="8">
      <w:start w:val="1"/>
      <w:numFmt w:val="none"/>
      <w:lvlText w:val=""/>
      <w:lvlJc w:val="left"/>
      <w:pPr>
        <w:ind w:left="397" w:hanging="397"/>
      </w:pPr>
      <w:rPr>
        <w:rFonts w:hint="default"/>
      </w:rPr>
    </w:lvl>
  </w:abstractNum>
  <w:abstractNum w:abstractNumId="19" w15:restartNumberingAfterBreak="0">
    <w:nsid w:val="36C7007E"/>
    <w:multiLevelType w:val="hybridMultilevel"/>
    <w:tmpl w:val="37E80E1C"/>
    <w:lvl w:ilvl="0" w:tplc="9D96EA2A">
      <w:start w:val="1"/>
      <w:numFmt w:val="lowerLetter"/>
      <w:lvlText w:val="%1."/>
      <w:lvlJc w:val="left"/>
      <w:pPr>
        <w:ind w:left="1080" w:hanging="360"/>
      </w:pPr>
    </w:lvl>
    <w:lvl w:ilvl="1" w:tplc="11BEE766">
      <w:start w:val="1"/>
      <w:numFmt w:val="lowerLetter"/>
      <w:lvlText w:val="%2."/>
      <w:lvlJc w:val="left"/>
      <w:pPr>
        <w:ind w:left="1800" w:hanging="360"/>
      </w:pPr>
    </w:lvl>
    <w:lvl w:ilvl="2" w:tplc="B488616C">
      <w:start w:val="1"/>
      <w:numFmt w:val="lowerRoman"/>
      <w:lvlText w:val="%3."/>
      <w:lvlJc w:val="right"/>
      <w:pPr>
        <w:ind w:left="2520" w:hanging="180"/>
      </w:pPr>
    </w:lvl>
    <w:lvl w:ilvl="3" w:tplc="C66A886E">
      <w:start w:val="1"/>
      <w:numFmt w:val="decimal"/>
      <w:lvlText w:val="%4."/>
      <w:lvlJc w:val="left"/>
      <w:pPr>
        <w:ind w:left="3240" w:hanging="360"/>
      </w:pPr>
    </w:lvl>
    <w:lvl w:ilvl="4" w:tplc="73E6BFA8">
      <w:start w:val="1"/>
      <w:numFmt w:val="lowerLetter"/>
      <w:lvlText w:val="%5."/>
      <w:lvlJc w:val="left"/>
      <w:pPr>
        <w:ind w:left="3960" w:hanging="360"/>
      </w:pPr>
    </w:lvl>
    <w:lvl w:ilvl="5" w:tplc="3F62E208">
      <w:start w:val="1"/>
      <w:numFmt w:val="lowerRoman"/>
      <w:lvlText w:val="%6."/>
      <w:lvlJc w:val="right"/>
      <w:pPr>
        <w:ind w:left="4680" w:hanging="180"/>
      </w:pPr>
    </w:lvl>
    <w:lvl w:ilvl="6" w:tplc="E0A6EF92">
      <w:start w:val="1"/>
      <w:numFmt w:val="decimal"/>
      <w:lvlText w:val="%7."/>
      <w:lvlJc w:val="left"/>
      <w:pPr>
        <w:ind w:left="5400" w:hanging="360"/>
      </w:pPr>
    </w:lvl>
    <w:lvl w:ilvl="7" w:tplc="5BDA4434">
      <w:start w:val="1"/>
      <w:numFmt w:val="lowerLetter"/>
      <w:lvlText w:val="%8."/>
      <w:lvlJc w:val="left"/>
      <w:pPr>
        <w:ind w:left="6120" w:hanging="360"/>
      </w:pPr>
    </w:lvl>
    <w:lvl w:ilvl="8" w:tplc="F740F640">
      <w:start w:val="1"/>
      <w:numFmt w:val="lowerRoman"/>
      <w:lvlText w:val="%9."/>
      <w:lvlJc w:val="right"/>
      <w:pPr>
        <w:ind w:left="6840" w:hanging="180"/>
      </w:pPr>
    </w:lvl>
  </w:abstractNum>
  <w:abstractNum w:abstractNumId="20" w15:restartNumberingAfterBreak="0">
    <w:nsid w:val="3AAF78E5"/>
    <w:multiLevelType w:val="multilevel"/>
    <w:tmpl w:val="ECFAE52C"/>
    <w:styleLink w:val="IndentBullet"/>
    <w:lvl w:ilvl="0">
      <w:start w:val="1"/>
      <w:numFmt w:val="bullet"/>
      <w:lvlText w:val=""/>
      <w:lvlJc w:val="left"/>
      <w:pPr>
        <w:ind w:left="567" w:hanging="283"/>
      </w:pPr>
      <w:rPr>
        <w:rFonts w:ascii="Wingdings" w:hAnsi="Wingdings" w:hint="default"/>
      </w:rPr>
    </w:lvl>
    <w:lvl w:ilvl="1">
      <w:start w:val="1"/>
      <w:numFmt w:val="bullet"/>
      <w:pStyle w:val="IndentBullet2"/>
      <w:lvlText w:val="o"/>
      <w:lvlJc w:val="left"/>
      <w:pPr>
        <w:ind w:left="1134" w:hanging="283"/>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3E575E1A"/>
    <w:multiLevelType w:val="multilevel"/>
    <w:tmpl w:val="2DDA5A1C"/>
    <w:styleLink w:val="Bullets"/>
    <w:lvl w:ilvl="0">
      <w:start w:val="1"/>
      <w:numFmt w:val="bullet"/>
      <w:pStyle w:val="ListBullet"/>
      <w:lvlText w:val=""/>
      <w:lvlJc w:val="left"/>
      <w:pPr>
        <w:ind w:left="284" w:hanging="284"/>
      </w:pPr>
      <w:rPr>
        <w:rFonts w:ascii="Symbol" w:hAnsi="Symbol" w:cs="Times New Roman" w:hint="default"/>
      </w:rPr>
    </w:lvl>
    <w:lvl w:ilvl="1">
      <w:start w:val="1"/>
      <w:numFmt w:val="bullet"/>
      <w:pStyle w:val="ListBullet2"/>
      <w:lvlText w:val="−"/>
      <w:lvlJc w:val="left"/>
      <w:pPr>
        <w:ind w:left="567" w:hanging="283"/>
      </w:pPr>
      <w:rPr>
        <w:rFonts w:ascii="Times New Roman" w:hAnsi="Times New Roman" w:cs="Times New Roman" w:hint="default"/>
        <w:w w:val="90"/>
      </w:rPr>
    </w:lvl>
    <w:lvl w:ilvl="2">
      <w:start w:val="1"/>
      <w:numFmt w:val="bullet"/>
      <w:pStyle w:val="ListBullet3"/>
      <w:lvlText w:val=""/>
      <w:lvlJc w:val="left"/>
      <w:pPr>
        <w:ind w:left="851" w:hanging="284"/>
      </w:pPr>
      <w:rPr>
        <w:rFonts w:ascii="Symbol" w:hAnsi="Symbol" w:cs="Times New Roman" w:hint="default"/>
      </w:rPr>
    </w:lvl>
    <w:lvl w:ilvl="3">
      <w:start w:val="1"/>
      <w:numFmt w:val="bullet"/>
      <w:lvlText w:val="–"/>
      <w:lvlJc w:val="left"/>
      <w:pPr>
        <w:tabs>
          <w:tab w:val="num" w:pos="1212"/>
        </w:tabs>
        <w:ind w:left="503" w:hanging="164"/>
      </w:pPr>
      <w:rPr>
        <w:rFonts w:ascii="Times New Roman" w:hAnsi="Times New Roman" w:cs="Times New Roman" w:hint="default"/>
      </w:rPr>
    </w:lvl>
    <w:lvl w:ilvl="4">
      <w:start w:val="1"/>
      <w:numFmt w:val="bullet"/>
      <w:lvlText w:val="o"/>
      <w:lvlJc w:val="left"/>
      <w:pPr>
        <w:tabs>
          <w:tab w:val="num" w:pos="1496"/>
        </w:tabs>
        <w:ind w:left="616" w:hanging="164"/>
      </w:pPr>
      <w:rPr>
        <w:rFonts w:ascii="Courier New" w:hAnsi="Courier New" w:cs="Courier New" w:hint="default"/>
      </w:rPr>
    </w:lvl>
    <w:lvl w:ilvl="5">
      <w:start w:val="1"/>
      <w:numFmt w:val="bullet"/>
      <w:lvlText w:val=""/>
      <w:lvlJc w:val="left"/>
      <w:pPr>
        <w:tabs>
          <w:tab w:val="num" w:pos="1780"/>
        </w:tabs>
        <w:ind w:left="729" w:hanging="164"/>
      </w:pPr>
      <w:rPr>
        <w:rFonts w:ascii="Wingdings" w:hAnsi="Wingdings" w:hint="default"/>
      </w:rPr>
    </w:lvl>
    <w:lvl w:ilvl="6">
      <w:start w:val="1"/>
      <w:numFmt w:val="bullet"/>
      <w:lvlText w:val=""/>
      <w:lvlJc w:val="left"/>
      <w:pPr>
        <w:tabs>
          <w:tab w:val="num" w:pos="2064"/>
        </w:tabs>
        <w:ind w:left="842" w:hanging="164"/>
      </w:pPr>
      <w:rPr>
        <w:rFonts w:ascii="Symbol" w:hAnsi="Symbol" w:hint="default"/>
      </w:rPr>
    </w:lvl>
    <w:lvl w:ilvl="7">
      <w:start w:val="1"/>
      <w:numFmt w:val="bullet"/>
      <w:lvlText w:val="o"/>
      <w:lvlJc w:val="left"/>
      <w:pPr>
        <w:tabs>
          <w:tab w:val="num" w:pos="2348"/>
        </w:tabs>
        <w:ind w:left="955" w:hanging="164"/>
      </w:pPr>
      <w:rPr>
        <w:rFonts w:ascii="Courier New" w:hAnsi="Courier New" w:cs="Courier New" w:hint="default"/>
      </w:rPr>
    </w:lvl>
    <w:lvl w:ilvl="8">
      <w:start w:val="1"/>
      <w:numFmt w:val="bullet"/>
      <w:lvlText w:val=""/>
      <w:lvlJc w:val="left"/>
      <w:pPr>
        <w:tabs>
          <w:tab w:val="num" w:pos="2632"/>
        </w:tabs>
        <w:ind w:left="1068" w:hanging="164"/>
      </w:pPr>
      <w:rPr>
        <w:rFonts w:ascii="Wingdings" w:hAnsi="Wingdings" w:hint="default"/>
      </w:rPr>
    </w:lvl>
  </w:abstractNum>
  <w:abstractNum w:abstractNumId="22" w15:restartNumberingAfterBreak="0">
    <w:nsid w:val="43861B98"/>
    <w:multiLevelType w:val="hybridMultilevel"/>
    <w:tmpl w:val="9878BFF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3" w15:restartNumberingAfterBreak="0">
    <w:nsid w:val="43D51381"/>
    <w:multiLevelType w:val="multilevel"/>
    <w:tmpl w:val="D1203646"/>
    <w:numStyleLink w:val="TableNumbersOAIC"/>
  </w:abstractNum>
  <w:abstractNum w:abstractNumId="24" w15:restartNumberingAfterBreak="0">
    <w:nsid w:val="448C300C"/>
    <w:multiLevelType w:val="hybridMultilevel"/>
    <w:tmpl w:val="FFFFFFFF"/>
    <w:lvl w:ilvl="0" w:tplc="FE4663A4">
      <w:start w:val="1"/>
      <w:numFmt w:val="bullet"/>
      <w:lvlText w:val=""/>
      <w:lvlJc w:val="left"/>
      <w:pPr>
        <w:ind w:left="720" w:hanging="360"/>
      </w:pPr>
      <w:rPr>
        <w:rFonts w:ascii="Symbol" w:hAnsi="Symbol" w:hint="default"/>
      </w:rPr>
    </w:lvl>
    <w:lvl w:ilvl="1" w:tplc="144C21EA">
      <w:start w:val="1"/>
      <w:numFmt w:val="bullet"/>
      <w:lvlText w:val="o"/>
      <w:lvlJc w:val="left"/>
      <w:pPr>
        <w:ind w:left="1440" w:hanging="360"/>
      </w:pPr>
      <w:rPr>
        <w:rFonts w:ascii="Courier New" w:hAnsi="Courier New" w:hint="default"/>
      </w:rPr>
    </w:lvl>
    <w:lvl w:ilvl="2" w:tplc="57581D26">
      <w:start w:val="1"/>
      <w:numFmt w:val="bullet"/>
      <w:lvlText w:val=""/>
      <w:lvlJc w:val="left"/>
      <w:pPr>
        <w:ind w:left="2160" w:hanging="360"/>
      </w:pPr>
      <w:rPr>
        <w:rFonts w:ascii="Wingdings" w:hAnsi="Wingdings" w:hint="default"/>
      </w:rPr>
    </w:lvl>
    <w:lvl w:ilvl="3" w:tplc="B0A2AC66">
      <w:start w:val="1"/>
      <w:numFmt w:val="bullet"/>
      <w:lvlText w:val=""/>
      <w:lvlJc w:val="left"/>
      <w:pPr>
        <w:ind w:left="2880" w:hanging="360"/>
      </w:pPr>
      <w:rPr>
        <w:rFonts w:ascii="Symbol" w:hAnsi="Symbol" w:hint="default"/>
      </w:rPr>
    </w:lvl>
    <w:lvl w:ilvl="4" w:tplc="5A6A2D56">
      <w:start w:val="1"/>
      <w:numFmt w:val="bullet"/>
      <w:lvlText w:val="o"/>
      <w:lvlJc w:val="left"/>
      <w:pPr>
        <w:ind w:left="3600" w:hanging="360"/>
      </w:pPr>
      <w:rPr>
        <w:rFonts w:ascii="Courier New" w:hAnsi="Courier New" w:hint="default"/>
      </w:rPr>
    </w:lvl>
    <w:lvl w:ilvl="5" w:tplc="C5447BB8">
      <w:start w:val="1"/>
      <w:numFmt w:val="bullet"/>
      <w:lvlText w:val=""/>
      <w:lvlJc w:val="left"/>
      <w:pPr>
        <w:ind w:left="4320" w:hanging="360"/>
      </w:pPr>
      <w:rPr>
        <w:rFonts w:ascii="Wingdings" w:hAnsi="Wingdings" w:hint="default"/>
      </w:rPr>
    </w:lvl>
    <w:lvl w:ilvl="6" w:tplc="E5B886E8">
      <w:start w:val="1"/>
      <w:numFmt w:val="bullet"/>
      <w:lvlText w:val=""/>
      <w:lvlJc w:val="left"/>
      <w:pPr>
        <w:ind w:left="5040" w:hanging="360"/>
      </w:pPr>
      <w:rPr>
        <w:rFonts w:ascii="Symbol" w:hAnsi="Symbol" w:hint="default"/>
      </w:rPr>
    </w:lvl>
    <w:lvl w:ilvl="7" w:tplc="E0826514">
      <w:start w:val="1"/>
      <w:numFmt w:val="bullet"/>
      <w:lvlText w:val="o"/>
      <w:lvlJc w:val="left"/>
      <w:pPr>
        <w:ind w:left="5760" w:hanging="360"/>
      </w:pPr>
      <w:rPr>
        <w:rFonts w:ascii="Courier New" w:hAnsi="Courier New" w:hint="default"/>
      </w:rPr>
    </w:lvl>
    <w:lvl w:ilvl="8" w:tplc="40C64B10">
      <w:start w:val="1"/>
      <w:numFmt w:val="bullet"/>
      <w:lvlText w:val=""/>
      <w:lvlJc w:val="left"/>
      <w:pPr>
        <w:ind w:left="6480" w:hanging="360"/>
      </w:pPr>
      <w:rPr>
        <w:rFonts w:ascii="Wingdings" w:hAnsi="Wingdings" w:hint="default"/>
      </w:rPr>
    </w:lvl>
  </w:abstractNum>
  <w:abstractNum w:abstractNumId="25" w15:restartNumberingAfterBreak="0">
    <w:nsid w:val="45C01679"/>
    <w:multiLevelType w:val="multilevel"/>
    <w:tmpl w:val="F8B86660"/>
    <w:styleLink w:val="TOC"/>
    <w:lvl w:ilvl="0">
      <w:start w:val="1"/>
      <w:numFmt w:val="decimal"/>
      <w:lvlText w:val="%1"/>
      <w:lvlJc w:val="left"/>
      <w:pPr>
        <w:ind w:left="454" w:hanging="45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4613791D"/>
    <w:multiLevelType w:val="hybridMultilevel"/>
    <w:tmpl w:val="D5BE99E0"/>
    <w:lvl w:ilvl="0" w:tplc="B55C1F92">
      <w:start w:val="1"/>
      <w:numFmt w:val="bullet"/>
      <w:lvlText w:val="·"/>
      <w:lvlJc w:val="left"/>
      <w:pPr>
        <w:ind w:left="720" w:hanging="360"/>
      </w:pPr>
      <w:rPr>
        <w:rFonts w:ascii="Symbol" w:hAnsi="Symbol" w:hint="default"/>
      </w:rPr>
    </w:lvl>
    <w:lvl w:ilvl="1" w:tplc="7326E5D8">
      <w:start w:val="1"/>
      <w:numFmt w:val="bullet"/>
      <w:lvlText w:val="o"/>
      <w:lvlJc w:val="left"/>
      <w:pPr>
        <w:ind w:left="1440" w:hanging="360"/>
      </w:pPr>
      <w:rPr>
        <w:rFonts w:ascii="Courier New" w:hAnsi="Courier New" w:hint="default"/>
      </w:rPr>
    </w:lvl>
    <w:lvl w:ilvl="2" w:tplc="4936EBD6">
      <w:start w:val="1"/>
      <w:numFmt w:val="bullet"/>
      <w:lvlText w:val=""/>
      <w:lvlJc w:val="left"/>
      <w:pPr>
        <w:ind w:left="2160" w:hanging="360"/>
      </w:pPr>
      <w:rPr>
        <w:rFonts w:ascii="Wingdings" w:hAnsi="Wingdings" w:hint="default"/>
      </w:rPr>
    </w:lvl>
    <w:lvl w:ilvl="3" w:tplc="F5A09252">
      <w:start w:val="1"/>
      <w:numFmt w:val="bullet"/>
      <w:lvlText w:val=""/>
      <w:lvlJc w:val="left"/>
      <w:pPr>
        <w:ind w:left="2880" w:hanging="360"/>
      </w:pPr>
      <w:rPr>
        <w:rFonts w:ascii="Symbol" w:hAnsi="Symbol" w:hint="default"/>
      </w:rPr>
    </w:lvl>
    <w:lvl w:ilvl="4" w:tplc="B942926A">
      <w:start w:val="1"/>
      <w:numFmt w:val="bullet"/>
      <w:lvlText w:val="o"/>
      <w:lvlJc w:val="left"/>
      <w:pPr>
        <w:ind w:left="3600" w:hanging="360"/>
      </w:pPr>
      <w:rPr>
        <w:rFonts w:ascii="Courier New" w:hAnsi="Courier New" w:hint="default"/>
      </w:rPr>
    </w:lvl>
    <w:lvl w:ilvl="5" w:tplc="66C4E494">
      <w:start w:val="1"/>
      <w:numFmt w:val="bullet"/>
      <w:lvlText w:val=""/>
      <w:lvlJc w:val="left"/>
      <w:pPr>
        <w:ind w:left="4320" w:hanging="360"/>
      </w:pPr>
      <w:rPr>
        <w:rFonts w:ascii="Wingdings" w:hAnsi="Wingdings" w:hint="default"/>
      </w:rPr>
    </w:lvl>
    <w:lvl w:ilvl="6" w:tplc="C2D05BE0">
      <w:start w:val="1"/>
      <w:numFmt w:val="bullet"/>
      <w:lvlText w:val=""/>
      <w:lvlJc w:val="left"/>
      <w:pPr>
        <w:ind w:left="5040" w:hanging="360"/>
      </w:pPr>
      <w:rPr>
        <w:rFonts w:ascii="Symbol" w:hAnsi="Symbol" w:hint="default"/>
      </w:rPr>
    </w:lvl>
    <w:lvl w:ilvl="7" w:tplc="1BB2C4AE">
      <w:start w:val="1"/>
      <w:numFmt w:val="bullet"/>
      <w:lvlText w:val="o"/>
      <w:lvlJc w:val="left"/>
      <w:pPr>
        <w:ind w:left="5760" w:hanging="360"/>
      </w:pPr>
      <w:rPr>
        <w:rFonts w:ascii="Courier New" w:hAnsi="Courier New" w:hint="default"/>
      </w:rPr>
    </w:lvl>
    <w:lvl w:ilvl="8" w:tplc="C98CAA0A">
      <w:start w:val="1"/>
      <w:numFmt w:val="bullet"/>
      <w:lvlText w:val=""/>
      <w:lvlJc w:val="left"/>
      <w:pPr>
        <w:ind w:left="6480" w:hanging="360"/>
      </w:pPr>
      <w:rPr>
        <w:rFonts w:ascii="Wingdings" w:hAnsi="Wingdings" w:hint="default"/>
      </w:rPr>
    </w:lvl>
  </w:abstractNum>
  <w:abstractNum w:abstractNumId="27" w15:restartNumberingAfterBreak="0">
    <w:nsid w:val="49685BD9"/>
    <w:multiLevelType w:val="multilevel"/>
    <w:tmpl w:val="6CA67A54"/>
    <w:lvl w:ilvl="0">
      <w:start w:val="1"/>
      <w:numFmt w:val="bullet"/>
      <w:lvlText w:val=""/>
      <w:lvlJc w:val="left"/>
      <w:pPr>
        <w:tabs>
          <w:tab w:val="num" w:pos="360"/>
        </w:tabs>
        <w:ind w:left="360" w:hanging="360"/>
      </w:pPr>
      <w:rPr>
        <w:rFonts w:ascii="Wingdings" w:hAnsi="Wingdings" w:hint="default"/>
        <w:sz w:val="22"/>
        <w:szCs w:val="22"/>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4B2F1A50"/>
    <w:multiLevelType w:val="multilevel"/>
    <w:tmpl w:val="22A6C150"/>
    <w:lvl w:ilvl="0">
      <w:start w:val="1"/>
      <w:numFmt w:val="decimal"/>
      <w:pStyle w:val="Heading2-Numbered"/>
      <w:suff w:val="space"/>
      <w:lvlText w:val="Part %1:"/>
      <w:lvlJc w:val="left"/>
      <w:pPr>
        <w:ind w:left="0" w:firstLine="0"/>
      </w:pPr>
      <w:rPr>
        <w:rFonts w:hint="default"/>
      </w:rPr>
    </w:lvl>
    <w:lvl w:ilvl="1">
      <w:start w:val="1"/>
      <w:numFmt w:val="decimal"/>
      <w:pStyle w:val="NumberedParagraphs"/>
      <w:lvlText w:val="%1.%2"/>
      <w:lvlJc w:val="left"/>
      <w:pPr>
        <w:ind w:left="567" w:hanging="567"/>
      </w:pPr>
      <w:rPr>
        <w:rFonts w:hint="default"/>
      </w:rPr>
    </w:lvl>
    <w:lvl w:ilvl="2">
      <w:start w:val="1"/>
      <w:numFmt w:val="none"/>
      <w:lvlText w:val=""/>
      <w:lvlJc w:val="left"/>
      <w:pPr>
        <w:ind w:left="397" w:hanging="397"/>
      </w:pPr>
      <w:rPr>
        <w:rFonts w:hint="default"/>
      </w:rPr>
    </w:lvl>
    <w:lvl w:ilvl="3">
      <w:start w:val="1"/>
      <w:numFmt w:val="none"/>
      <w:lvlText w:val=""/>
      <w:lvlJc w:val="left"/>
      <w:pPr>
        <w:ind w:left="397" w:hanging="397"/>
      </w:pPr>
      <w:rPr>
        <w:rFonts w:hint="default"/>
      </w:rPr>
    </w:lvl>
    <w:lvl w:ilvl="4">
      <w:start w:val="1"/>
      <w:numFmt w:val="none"/>
      <w:lvlText w:val=""/>
      <w:lvlJc w:val="left"/>
      <w:pPr>
        <w:ind w:left="397" w:hanging="397"/>
      </w:pPr>
      <w:rPr>
        <w:rFonts w:hint="default"/>
      </w:rPr>
    </w:lvl>
    <w:lvl w:ilvl="5">
      <w:start w:val="1"/>
      <w:numFmt w:val="none"/>
      <w:lvlText w:val=""/>
      <w:lvlJc w:val="left"/>
      <w:pPr>
        <w:ind w:left="397" w:hanging="397"/>
      </w:pPr>
      <w:rPr>
        <w:rFonts w:hint="default"/>
      </w:rPr>
    </w:lvl>
    <w:lvl w:ilvl="6">
      <w:start w:val="1"/>
      <w:numFmt w:val="none"/>
      <w:lvlText w:val=""/>
      <w:lvlJc w:val="left"/>
      <w:pPr>
        <w:ind w:left="397" w:hanging="397"/>
      </w:pPr>
      <w:rPr>
        <w:rFonts w:hint="default"/>
      </w:rPr>
    </w:lvl>
    <w:lvl w:ilvl="7">
      <w:start w:val="1"/>
      <w:numFmt w:val="none"/>
      <w:lvlText w:val=""/>
      <w:lvlJc w:val="left"/>
      <w:pPr>
        <w:ind w:left="397" w:hanging="397"/>
      </w:pPr>
      <w:rPr>
        <w:rFonts w:hint="default"/>
      </w:rPr>
    </w:lvl>
    <w:lvl w:ilvl="8">
      <w:start w:val="1"/>
      <w:numFmt w:val="none"/>
      <w:lvlText w:val=""/>
      <w:lvlJc w:val="left"/>
      <w:pPr>
        <w:ind w:left="397" w:hanging="397"/>
      </w:pPr>
      <w:rPr>
        <w:rFonts w:hint="default"/>
      </w:rPr>
    </w:lvl>
  </w:abstractNum>
  <w:abstractNum w:abstractNumId="29" w15:restartNumberingAfterBreak="0">
    <w:nsid w:val="4EAF4809"/>
    <w:multiLevelType w:val="hybridMultilevel"/>
    <w:tmpl w:val="82AA444C"/>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0" w15:restartNumberingAfterBreak="0">
    <w:nsid w:val="4FFF342C"/>
    <w:multiLevelType w:val="multilevel"/>
    <w:tmpl w:val="5B0EBB48"/>
    <w:lvl w:ilvl="0">
      <w:start w:val="10"/>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1" w15:restartNumberingAfterBreak="0">
    <w:nsid w:val="568331D0"/>
    <w:multiLevelType w:val="multilevel"/>
    <w:tmpl w:val="4AD2E51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58BD17CD"/>
    <w:multiLevelType w:val="hybridMultilevel"/>
    <w:tmpl w:val="63D0938A"/>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3" w15:restartNumberingAfterBreak="0">
    <w:nsid w:val="5A437F47"/>
    <w:multiLevelType w:val="hybridMultilevel"/>
    <w:tmpl w:val="6264EA84"/>
    <w:lvl w:ilvl="0" w:tplc="71509702">
      <w:start w:val="1"/>
      <w:numFmt w:val="bullet"/>
      <w:lvlText w:val="·"/>
      <w:lvlJc w:val="left"/>
      <w:pPr>
        <w:ind w:left="720" w:hanging="360"/>
      </w:pPr>
      <w:rPr>
        <w:rFonts w:ascii="Symbol" w:hAnsi="Symbol" w:hint="default"/>
      </w:rPr>
    </w:lvl>
    <w:lvl w:ilvl="1" w:tplc="A348A19E">
      <w:start w:val="1"/>
      <w:numFmt w:val="bullet"/>
      <w:lvlText w:val="o"/>
      <w:lvlJc w:val="left"/>
      <w:pPr>
        <w:ind w:left="1440" w:hanging="360"/>
      </w:pPr>
      <w:rPr>
        <w:rFonts w:ascii="Courier New" w:hAnsi="Courier New" w:hint="default"/>
      </w:rPr>
    </w:lvl>
    <w:lvl w:ilvl="2" w:tplc="C026F574">
      <w:start w:val="1"/>
      <w:numFmt w:val="bullet"/>
      <w:lvlText w:val=""/>
      <w:lvlJc w:val="left"/>
      <w:pPr>
        <w:ind w:left="2160" w:hanging="360"/>
      </w:pPr>
      <w:rPr>
        <w:rFonts w:ascii="Wingdings" w:hAnsi="Wingdings" w:hint="default"/>
      </w:rPr>
    </w:lvl>
    <w:lvl w:ilvl="3" w:tplc="035096AA">
      <w:start w:val="1"/>
      <w:numFmt w:val="bullet"/>
      <w:lvlText w:val=""/>
      <w:lvlJc w:val="left"/>
      <w:pPr>
        <w:ind w:left="2880" w:hanging="360"/>
      </w:pPr>
      <w:rPr>
        <w:rFonts w:ascii="Symbol" w:hAnsi="Symbol" w:hint="default"/>
      </w:rPr>
    </w:lvl>
    <w:lvl w:ilvl="4" w:tplc="61F4500E">
      <w:start w:val="1"/>
      <w:numFmt w:val="bullet"/>
      <w:lvlText w:val="o"/>
      <w:lvlJc w:val="left"/>
      <w:pPr>
        <w:ind w:left="3600" w:hanging="360"/>
      </w:pPr>
      <w:rPr>
        <w:rFonts w:ascii="Courier New" w:hAnsi="Courier New" w:hint="default"/>
      </w:rPr>
    </w:lvl>
    <w:lvl w:ilvl="5" w:tplc="B5CE3724">
      <w:start w:val="1"/>
      <w:numFmt w:val="bullet"/>
      <w:lvlText w:val=""/>
      <w:lvlJc w:val="left"/>
      <w:pPr>
        <w:ind w:left="4320" w:hanging="360"/>
      </w:pPr>
      <w:rPr>
        <w:rFonts w:ascii="Wingdings" w:hAnsi="Wingdings" w:hint="default"/>
      </w:rPr>
    </w:lvl>
    <w:lvl w:ilvl="6" w:tplc="C19AE7B6">
      <w:start w:val="1"/>
      <w:numFmt w:val="bullet"/>
      <w:lvlText w:val=""/>
      <w:lvlJc w:val="left"/>
      <w:pPr>
        <w:ind w:left="5040" w:hanging="360"/>
      </w:pPr>
      <w:rPr>
        <w:rFonts w:ascii="Symbol" w:hAnsi="Symbol" w:hint="default"/>
      </w:rPr>
    </w:lvl>
    <w:lvl w:ilvl="7" w:tplc="E4C2690E">
      <w:start w:val="1"/>
      <w:numFmt w:val="bullet"/>
      <w:lvlText w:val="o"/>
      <w:lvlJc w:val="left"/>
      <w:pPr>
        <w:ind w:left="5760" w:hanging="360"/>
      </w:pPr>
      <w:rPr>
        <w:rFonts w:ascii="Courier New" w:hAnsi="Courier New" w:hint="default"/>
      </w:rPr>
    </w:lvl>
    <w:lvl w:ilvl="8" w:tplc="A40E314C">
      <w:start w:val="1"/>
      <w:numFmt w:val="bullet"/>
      <w:lvlText w:val=""/>
      <w:lvlJc w:val="left"/>
      <w:pPr>
        <w:ind w:left="6480" w:hanging="360"/>
      </w:pPr>
      <w:rPr>
        <w:rFonts w:ascii="Wingdings" w:hAnsi="Wingdings" w:hint="default"/>
      </w:rPr>
    </w:lvl>
  </w:abstractNum>
  <w:abstractNum w:abstractNumId="34" w15:restartNumberingAfterBreak="0">
    <w:nsid w:val="5A676DDA"/>
    <w:multiLevelType w:val="multilevel"/>
    <w:tmpl w:val="01A8F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BF87B2A"/>
    <w:multiLevelType w:val="multilevel"/>
    <w:tmpl w:val="9D0C4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CC0736B"/>
    <w:multiLevelType w:val="multilevel"/>
    <w:tmpl w:val="2DDA5A1C"/>
    <w:numStyleLink w:val="Bullets"/>
  </w:abstractNum>
  <w:abstractNum w:abstractNumId="37" w15:restartNumberingAfterBreak="0">
    <w:nsid w:val="5EB17CD7"/>
    <w:multiLevelType w:val="hybridMultilevel"/>
    <w:tmpl w:val="170A3256"/>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8" w15:restartNumberingAfterBreak="0">
    <w:nsid w:val="66F720F5"/>
    <w:multiLevelType w:val="hybridMultilevel"/>
    <w:tmpl w:val="63D0938A"/>
    <w:lvl w:ilvl="0" w:tplc="A9DE49DE">
      <w:start w:val="1"/>
      <w:numFmt w:val="lowerLetter"/>
      <w:lvlText w:val="%1."/>
      <w:lvlJc w:val="left"/>
      <w:pPr>
        <w:ind w:left="1080" w:hanging="360"/>
      </w:pPr>
    </w:lvl>
    <w:lvl w:ilvl="1" w:tplc="427278C4">
      <w:start w:val="1"/>
      <w:numFmt w:val="lowerLetter"/>
      <w:lvlText w:val="%2."/>
      <w:lvlJc w:val="left"/>
      <w:pPr>
        <w:ind w:left="1800" w:hanging="360"/>
      </w:pPr>
    </w:lvl>
    <w:lvl w:ilvl="2" w:tplc="7B0271EE">
      <w:start w:val="1"/>
      <w:numFmt w:val="lowerRoman"/>
      <w:lvlText w:val="%3."/>
      <w:lvlJc w:val="right"/>
      <w:pPr>
        <w:ind w:left="2520" w:hanging="180"/>
      </w:pPr>
    </w:lvl>
    <w:lvl w:ilvl="3" w:tplc="177C2FFC">
      <w:start w:val="1"/>
      <w:numFmt w:val="decimal"/>
      <w:lvlText w:val="%4."/>
      <w:lvlJc w:val="left"/>
      <w:pPr>
        <w:ind w:left="3240" w:hanging="360"/>
      </w:pPr>
    </w:lvl>
    <w:lvl w:ilvl="4" w:tplc="38D0E704">
      <w:start w:val="1"/>
      <w:numFmt w:val="lowerLetter"/>
      <w:lvlText w:val="%5."/>
      <w:lvlJc w:val="left"/>
      <w:pPr>
        <w:ind w:left="3960" w:hanging="360"/>
      </w:pPr>
    </w:lvl>
    <w:lvl w:ilvl="5" w:tplc="14020F88">
      <w:start w:val="1"/>
      <w:numFmt w:val="lowerRoman"/>
      <w:lvlText w:val="%6."/>
      <w:lvlJc w:val="right"/>
      <w:pPr>
        <w:ind w:left="4680" w:hanging="180"/>
      </w:pPr>
    </w:lvl>
    <w:lvl w:ilvl="6" w:tplc="40AA2BDC">
      <w:start w:val="1"/>
      <w:numFmt w:val="decimal"/>
      <w:lvlText w:val="%7."/>
      <w:lvlJc w:val="left"/>
      <w:pPr>
        <w:ind w:left="5400" w:hanging="360"/>
      </w:pPr>
    </w:lvl>
    <w:lvl w:ilvl="7" w:tplc="098484E0">
      <w:start w:val="1"/>
      <w:numFmt w:val="lowerLetter"/>
      <w:lvlText w:val="%8."/>
      <w:lvlJc w:val="left"/>
      <w:pPr>
        <w:ind w:left="6120" w:hanging="360"/>
      </w:pPr>
    </w:lvl>
    <w:lvl w:ilvl="8" w:tplc="EB7445B8">
      <w:start w:val="1"/>
      <w:numFmt w:val="lowerRoman"/>
      <w:lvlText w:val="%9."/>
      <w:lvlJc w:val="right"/>
      <w:pPr>
        <w:ind w:left="6840" w:hanging="180"/>
      </w:pPr>
    </w:lvl>
  </w:abstractNum>
  <w:abstractNum w:abstractNumId="39" w15:restartNumberingAfterBreak="0">
    <w:nsid w:val="67D057DA"/>
    <w:multiLevelType w:val="multilevel"/>
    <w:tmpl w:val="F6F4ACE0"/>
    <w:styleLink w:val="Numbers"/>
    <w:lvl w:ilvl="0">
      <w:start w:val="1"/>
      <w:numFmt w:val="decimal"/>
      <w:lvlText w:val="%1."/>
      <w:lvlJc w:val="left"/>
      <w:pPr>
        <w:tabs>
          <w:tab w:val="num" w:pos="360"/>
        </w:tabs>
        <w:ind w:left="170" w:hanging="170"/>
      </w:pPr>
      <w:rPr>
        <w:rFonts w:hint="default"/>
      </w:rPr>
    </w:lvl>
    <w:lvl w:ilvl="1">
      <w:start w:val="1"/>
      <w:numFmt w:val="lowerLetter"/>
      <w:lvlText w:val="%2."/>
      <w:lvlJc w:val="left"/>
      <w:pPr>
        <w:ind w:left="340" w:hanging="170"/>
      </w:pPr>
      <w:rPr>
        <w:rFonts w:hint="default"/>
      </w:rPr>
    </w:lvl>
    <w:lvl w:ilvl="2">
      <w:start w:val="1"/>
      <w:numFmt w:val="lowerRoman"/>
      <w:lvlText w:val="%3."/>
      <w:lvlJc w:val="left"/>
      <w:pPr>
        <w:ind w:left="510" w:hanging="17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6B0F6F2C"/>
    <w:multiLevelType w:val="hybridMultilevel"/>
    <w:tmpl w:val="942CDEE0"/>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1" w15:restartNumberingAfterBreak="0">
    <w:nsid w:val="6E0F7F91"/>
    <w:multiLevelType w:val="multilevel"/>
    <w:tmpl w:val="41D29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11160DF"/>
    <w:multiLevelType w:val="hybridMultilevel"/>
    <w:tmpl w:val="38D8010E"/>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74B634C8"/>
    <w:multiLevelType w:val="hybridMultilevel"/>
    <w:tmpl w:val="503ED5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8E65CF6"/>
    <w:multiLevelType w:val="hybridMultilevel"/>
    <w:tmpl w:val="30DE04FC"/>
    <w:lvl w:ilvl="0" w:tplc="B4E6944E">
      <w:start w:val="1"/>
      <w:numFmt w:val="lowerLetter"/>
      <w:pStyle w:val="List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7B2624A8"/>
    <w:multiLevelType w:val="multilevel"/>
    <w:tmpl w:val="D9DC861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7C73195C"/>
    <w:multiLevelType w:val="hybridMultilevel"/>
    <w:tmpl w:val="158AC6A0"/>
    <w:lvl w:ilvl="0" w:tplc="66040272">
      <w:start w:val="1"/>
      <w:numFmt w:val="bullet"/>
      <w:pStyle w:val="TableBullet"/>
      <w:lvlText w:val=""/>
      <w:lvlJc w:val="left"/>
      <w:pPr>
        <w:ind w:left="360" w:hanging="360"/>
      </w:pPr>
      <w:rPr>
        <w:rFonts w:ascii="Symbol" w:hAnsi="Symbol" w:cs="Times New Roman" w:hint="default"/>
        <w:b w:val="0"/>
        <w:bCs w:val="0"/>
        <w:i w:val="0"/>
        <w:iCs w:val="0"/>
        <w:caps w:val="0"/>
        <w:smallCaps w:val="0"/>
        <w:strike w:val="0"/>
        <w:dstrike w:val="0"/>
        <w:vanish w:val="0"/>
        <w:color w:val="auto"/>
        <w:spacing w:val="0"/>
        <w:kern w:val="0"/>
        <w:position w:val="0"/>
        <w:u w:val="none" w:color="DDD8D9" w:themeColor="accent1"/>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E60765F"/>
    <w:multiLevelType w:val="multilevel"/>
    <w:tmpl w:val="C66CA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ED50461"/>
    <w:multiLevelType w:val="multilevel"/>
    <w:tmpl w:val="D9DC861A"/>
    <w:lvl w:ilvl="0">
      <w:start w:val="1"/>
      <w:numFmt w:val="lowerLetter"/>
      <w:lvlText w:val="%1."/>
      <w:lvlJc w:val="left"/>
      <w:pPr>
        <w:tabs>
          <w:tab w:val="num" w:pos="1069"/>
        </w:tabs>
        <w:ind w:left="1069" w:hanging="360"/>
      </w:pPr>
    </w:lvl>
    <w:lvl w:ilvl="1" w:tentative="1">
      <w:start w:val="1"/>
      <w:numFmt w:val="lowerLetter"/>
      <w:lvlText w:val="%2."/>
      <w:lvlJc w:val="left"/>
      <w:pPr>
        <w:tabs>
          <w:tab w:val="num" w:pos="1789"/>
        </w:tabs>
        <w:ind w:left="1789" w:hanging="360"/>
      </w:pPr>
    </w:lvl>
    <w:lvl w:ilvl="2" w:tentative="1">
      <w:start w:val="1"/>
      <w:numFmt w:val="lowerLetter"/>
      <w:lvlText w:val="%3."/>
      <w:lvlJc w:val="left"/>
      <w:pPr>
        <w:tabs>
          <w:tab w:val="num" w:pos="2509"/>
        </w:tabs>
        <w:ind w:left="2509" w:hanging="360"/>
      </w:pPr>
    </w:lvl>
    <w:lvl w:ilvl="3" w:tentative="1">
      <w:start w:val="1"/>
      <w:numFmt w:val="lowerLetter"/>
      <w:lvlText w:val="%4."/>
      <w:lvlJc w:val="left"/>
      <w:pPr>
        <w:tabs>
          <w:tab w:val="num" w:pos="3229"/>
        </w:tabs>
        <w:ind w:left="3229" w:hanging="360"/>
      </w:pPr>
    </w:lvl>
    <w:lvl w:ilvl="4" w:tentative="1">
      <w:start w:val="1"/>
      <w:numFmt w:val="lowerLetter"/>
      <w:lvlText w:val="%5."/>
      <w:lvlJc w:val="left"/>
      <w:pPr>
        <w:tabs>
          <w:tab w:val="num" w:pos="3949"/>
        </w:tabs>
        <w:ind w:left="3949" w:hanging="360"/>
      </w:pPr>
    </w:lvl>
    <w:lvl w:ilvl="5" w:tentative="1">
      <w:start w:val="1"/>
      <w:numFmt w:val="lowerLetter"/>
      <w:lvlText w:val="%6."/>
      <w:lvlJc w:val="left"/>
      <w:pPr>
        <w:tabs>
          <w:tab w:val="num" w:pos="4669"/>
        </w:tabs>
        <w:ind w:left="4669" w:hanging="360"/>
      </w:pPr>
    </w:lvl>
    <w:lvl w:ilvl="6" w:tentative="1">
      <w:start w:val="1"/>
      <w:numFmt w:val="lowerLetter"/>
      <w:lvlText w:val="%7."/>
      <w:lvlJc w:val="left"/>
      <w:pPr>
        <w:tabs>
          <w:tab w:val="num" w:pos="5389"/>
        </w:tabs>
        <w:ind w:left="5389" w:hanging="360"/>
      </w:pPr>
    </w:lvl>
    <w:lvl w:ilvl="7" w:tentative="1">
      <w:start w:val="1"/>
      <w:numFmt w:val="lowerLetter"/>
      <w:lvlText w:val="%8."/>
      <w:lvlJc w:val="left"/>
      <w:pPr>
        <w:tabs>
          <w:tab w:val="num" w:pos="6109"/>
        </w:tabs>
        <w:ind w:left="6109" w:hanging="360"/>
      </w:pPr>
    </w:lvl>
    <w:lvl w:ilvl="8" w:tentative="1">
      <w:start w:val="1"/>
      <w:numFmt w:val="lowerLetter"/>
      <w:lvlText w:val="%9."/>
      <w:lvlJc w:val="left"/>
      <w:pPr>
        <w:tabs>
          <w:tab w:val="num" w:pos="6829"/>
        </w:tabs>
        <w:ind w:left="6829" w:hanging="360"/>
      </w:pPr>
    </w:lvl>
  </w:abstractNum>
  <w:abstractNum w:abstractNumId="49" w15:restartNumberingAfterBreak="0">
    <w:nsid w:val="7F7A523A"/>
    <w:multiLevelType w:val="multilevel"/>
    <w:tmpl w:val="59B2774A"/>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16cid:durableId="193732549">
    <w:abstractNumId w:val="44"/>
  </w:num>
  <w:num w:numId="2" w16cid:durableId="2134470819">
    <w:abstractNumId w:val="2"/>
  </w:num>
  <w:num w:numId="3" w16cid:durableId="823158815">
    <w:abstractNumId w:val="46"/>
  </w:num>
  <w:num w:numId="4" w16cid:durableId="710767256">
    <w:abstractNumId w:val="10"/>
  </w:num>
  <w:num w:numId="5" w16cid:durableId="1672218846">
    <w:abstractNumId w:val="5"/>
  </w:num>
  <w:num w:numId="6" w16cid:durableId="588732631">
    <w:abstractNumId w:val="7"/>
  </w:num>
  <w:num w:numId="7" w16cid:durableId="1176312359">
    <w:abstractNumId w:val="8"/>
  </w:num>
  <w:num w:numId="8" w16cid:durableId="179516396">
    <w:abstractNumId w:val="23"/>
  </w:num>
  <w:num w:numId="9" w16cid:durableId="1469475624">
    <w:abstractNumId w:val="18"/>
  </w:num>
  <w:num w:numId="10" w16cid:durableId="97718742">
    <w:abstractNumId w:val="4"/>
  </w:num>
  <w:num w:numId="11" w16cid:durableId="1283996874">
    <w:abstractNumId w:val="21"/>
  </w:num>
  <w:num w:numId="12" w16cid:durableId="694884459">
    <w:abstractNumId w:val="25"/>
  </w:num>
  <w:num w:numId="13" w16cid:durableId="1103694403">
    <w:abstractNumId w:val="39"/>
  </w:num>
  <w:num w:numId="14" w16cid:durableId="1686441509">
    <w:abstractNumId w:val="6"/>
  </w:num>
  <w:num w:numId="15" w16cid:durableId="56440521">
    <w:abstractNumId w:val="15"/>
    <w:lvlOverride w:ilvl="0">
      <w:lvl w:ilvl="0">
        <w:start w:val="1"/>
        <w:numFmt w:val="lowerLetter"/>
        <w:pStyle w:val="TableNotes"/>
        <w:lvlText w:val="(%1)"/>
        <w:lvlJc w:val="left"/>
        <w:pPr>
          <w:ind w:left="284" w:hanging="284"/>
        </w:pPr>
        <w:rPr>
          <w:b w:val="0"/>
          <w:bCs w:val="0"/>
          <w:i w:val="0"/>
          <w:iCs w:val="0"/>
          <w:cap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16" w16cid:durableId="815997788">
    <w:abstractNumId w:val="20"/>
  </w:num>
  <w:num w:numId="17" w16cid:durableId="1868366212">
    <w:abstractNumId w:val="28"/>
  </w:num>
  <w:num w:numId="18" w16cid:durableId="1720320675">
    <w:abstractNumId w:val="13"/>
  </w:num>
  <w:num w:numId="19" w16cid:durableId="516502073">
    <w:abstractNumId w:val="42"/>
  </w:num>
  <w:num w:numId="20" w16cid:durableId="1207179770">
    <w:abstractNumId w:val="17"/>
  </w:num>
  <w:num w:numId="21" w16cid:durableId="1408962374">
    <w:abstractNumId w:val="11"/>
  </w:num>
  <w:num w:numId="22" w16cid:durableId="1890219204">
    <w:abstractNumId w:val="36"/>
  </w:num>
  <w:num w:numId="23" w16cid:durableId="751438649">
    <w:abstractNumId w:val="27"/>
  </w:num>
  <w:num w:numId="24" w16cid:durableId="961110683">
    <w:abstractNumId w:val="41"/>
  </w:num>
  <w:num w:numId="25" w16cid:durableId="1398891599">
    <w:abstractNumId w:val="35"/>
  </w:num>
  <w:num w:numId="26" w16cid:durableId="1653439245">
    <w:abstractNumId w:val="47"/>
  </w:num>
  <w:num w:numId="27" w16cid:durableId="1756054739">
    <w:abstractNumId w:val="0"/>
  </w:num>
  <w:num w:numId="28" w16cid:durableId="455561180">
    <w:abstractNumId w:val="14"/>
  </w:num>
  <w:num w:numId="29" w16cid:durableId="1337342893">
    <w:abstractNumId w:val="33"/>
  </w:num>
  <w:num w:numId="30" w16cid:durableId="207305866">
    <w:abstractNumId w:val="19"/>
  </w:num>
  <w:num w:numId="31" w16cid:durableId="2078548187">
    <w:abstractNumId w:val="38"/>
  </w:num>
  <w:num w:numId="32" w16cid:durableId="14120114">
    <w:abstractNumId w:val="34"/>
  </w:num>
  <w:num w:numId="33" w16cid:durableId="1185972029">
    <w:abstractNumId w:val="16"/>
  </w:num>
  <w:num w:numId="34" w16cid:durableId="833451646">
    <w:abstractNumId w:val="12"/>
  </w:num>
  <w:num w:numId="35" w16cid:durableId="75520733">
    <w:abstractNumId w:val="1"/>
  </w:num>
  <w:num w:numId="36" w16cid:durableId="914239500">
    <w:abstractNumId w:val="3"/>
  </w:num>
  <w:num w:numId="37" w16cid:durableId="331446892">
    <w:abstractNumId w:val="49"/>
  </w:num>
  <w:num w:numId="38" w16cid:durableId="167910932">
    <w:abstractNumId w:val="30"/>
  </w:num>
  <w:num w:numId="39" w16cid:durableId="1503357412">
    <w:abstractNumId w:val="32"/>
  </w:num>
  <w:num w:numId="40" w16cid:durableId="1251889461">
    <w:abstractNumId w:val="31"/>
  </w:num>
  <w:num w:numId="41" w16cid:durableId="1251238145">
    <w:abstractNumId w:val="9"/>
  </w:num>
  <w:num w:numId="42" w16cid:durableId="473957476">
    <w:abstractNumId w:val="45"/>
  </w:num>
  <w:num w:numId="43" w16cid:durableId="547032972">
    <w:abstractNumId w:val="48"/>
  </w:num>
  <w:num w:numId="44" w16cid:durableId="843666613">
    <w:abstractNumId w:val="37"/>
  </w:num>
  <w:num w:numId="45" w16cid:durableId="1277326115">
    <w:abstractNumId w:val="29"/>
  </w:num>
  <w:num w:numId="46" w16cid:durableId="86586520">
    <w:abstractNumId w:val="40"/>
  </w:num>
  <w:num w:numId="47" w16cid:durableId="856314067">
    <w:abstractNumId w:val="43"/>
  </w:num>
  <w:num w:numId="48" w16cid:durableId="1230463683">
    <w:abstractNumId w:val="22"/>
  </w:num>
  <w:num w:numId="49" w16cid:durableId="217011418">
    <w:abstractNumId w:val="24"/>
  </w:num>
  <w:num w:numId="50" w16cid:durableId="1603143310">
    <w:abstractNumId w:val="2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isplayBackgroundShape/>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AAC"/>
    <w:rsid w:val="000000CD"/>
    <w:rsid w:val="000008CD"/>
    <w:rsid w:val="00003276"/>
    <w:rsid w:val="00004D60"/>
    <w:rsid w:val="00005974"/>
    <w:rsid w:val="00007404"/>
    <w:rsid w:val="000113D7"/>
    <w:rsid w:val="00012900"/>
    <w:rsid w:val="0001358C"/>
    <w:rsid w:val="0001377B"/>
    <w:rsid w:val="00015173"/>
    <w:rsid w:val="00017E6D"/>
    <w:rsid w:val="0002032D"/>
    <w:rsid w:val="00021127"/>
    <w:rsid w:val="00021409"/>
    <w:rsid w:val="00021925"/>
    <w:rsid w:val="000266FA"/>
    <w:rsid w:val="00026AD8"/>
    <w:rsid w:val="00033A2C"/>
    <w:rsid w:val="0003457D"/>
    <w:rsid w:val="00034B23"/>
    <w:rsid w:val="000358D7"/>
    <w:rsid w:val="00037E53"/>
    <w:rsid w:val="00040E47"/>
    <w:rsid w:val="00040F1F"/>
    <w:rsid w:val="0004248F"/>
    <w:rsid w:val="00043C6D"/>
    <w:rsid w:val="00043D50"/>
    <w:rsid w:val="00043E5C"/>
    <w:rsid w:val="000447B7"/>
    <w:rsid w:val="0004554D"/>
    <w:rsid w:val="00045FD2"/>
    <w:rsid w:val="00046586"/>
    <w:rsid w:val="00050913"/>
    <w:rsid w:val="0005135D"/>
    <w:rsid w:val="000515ED"/>
    <w:rsid w:val="000525E4"/>
    <w:rsid w:val="00052C6A"/>
    <w:rsid w:val="00054014"/>
    <w:rsid w:val="000542A7"/>
    <w:rsid w:val="000549F3"/>
    <w:rsid w:val="00055300"/>
    <w:rsid w:val="000554B4"/>
    <w:rsid w:val="000554C9"/>
    <w:rsid w:val="00055BC5"/>
    <w:rsid w:val="000572B1"/>
    <w:rsid w:val="00057E6D"/>
    <w:rsid w:val="0006123F"/>
    <w:rsid w:val="00061C69"/>
    <w:rsid w:val="00062FD5"/>
    <w:rsid w:val="000639A3"/>
    <w:rsid w:val="0006462D"/>
    <w:rsid w:val="00064A24"/>
    <w:rsid w:val="00065BA7"/>
    <w:rsid w:val="0006618D"/>
    <w:rsid w:val="00066481"/>
    <w:rsid w:val="00066F71"/>
    <w:rsid w:val="0006706C"/>
    <w:rsid w:val="00070192"/>
    <w:rsid w:val="00070465"/>
    <w:rsid w:val="0007190A"/>
    <w:rsid w:val="00074049"/>
    <w:rsid w:val="00074379"/>
    <w:rsid w:val="000743C6"/>
    <w:rsid w:val="0007478B"/>
    <w:rsid w:val="0007581D"/>
    <w:rsid w:val="000763AE"/>
    <w:rsid w:val="000764D6"/>
    <w:rsid w:val="0007665C"/>
    <w:rsid w:val="00076A83"/>
    <w:rsid w:val="00076CA2"/>
    <w:rsid w:val="00076E5F"/>
    <w:rsid w:val="00077607"/>
    <w:rsid w:val="00081CAA"/>
    <w:rsid w:val="0008280F"/>
    <w:rsid w:val="00082C1B"/>
    <w:rsid w:val="000830B8"/>
    <w:rsid w:val="0008385D"/>
    <w:rsid w:val="00083E77"/>
    <w:rsid w:val="000842DF"/>
    <w:rsid w:val="00084B60"/>
    <w:rsid w:val="00086F15"/>
    <w:rsid w:val="000916CB"/>
    <w:rsid w:val="00093735"/>
    <w:rsid w:val="00093B03"/>
    <w:rsid w:val="00094DBB"/>
    <w:rsid w:val="000A002E"/>
    <w:rsid w:val="000A0AFA"/>
    <w:rsid w:val="000A2526"/>
    <w:rsid w:val="000A2FE7"/>
    <w:rsid w:val="000A304A"/>
    <w:rsid w:val="000A3895"/>
    <w:rsid w:val="000A443D"/>
    <w:rsid w:val="000A44A0"/>
    <w:rsid w:val="000A4826"/>
    <w:rsid w:val="000A607C"/>
    <w:rsid w:val="000B0B19"/>
    <w:rsid w:val="000B0FE0"/>
    <w:rsid w:val="000B1845"/>
    <w:rsid w:val="000B1EAB"/>
    <w:rsid w:val="000B2663"/>
    <w:rsid w:val="000B34E7"/>
    <w:rsid w:val="000B5F1E"/>
    <w:rsid w:val="000B6108"/>
    <w:rsid w:val="000B695E"/>
    <w:rsid w:val="000B6B1F"/>
    <w:rsid w:val="000C0A53"/>
    <w:rsid w:val="000C10E9"/>
    <w:rsid w:val="000C16DF"/>
    <w:rsid w:val="000C40E4"/>
    <w:rsid w:val="000D0EEB"/>
    <w:rsid w:val="000D138E"/>
    <w:rsid w:val="000D15DB"/>
    <w:rsid w:val="000D235E"/>
    <w:rsid w:val="000D2ECB"/>
    <w:rsid w:val="000D318B"/>
    <w:rsid w:val="000D3B87"/>
    <w:rsid w:val="000D3E85"/>
    <w:rsid w:val="000D46FF"/>
    <w:rsid w:val="000D5790"/>
    <w:rsid w:val="000D57DE"/>
    <w:rsid w:val="000D5B27"/>
    <w:rsid w:val="000D5DC6"/>
    <w:rsid w:val="000D7612"/>
    <w:rsid w:val="000D7A38"/>
    <w:rsid w:val="000D7EFA"/>
    <w:rsid w:val="000E03D0"/>
    <w:rsid w:val="000E136E"/>
    <w:rsid w:val="000E14CB"/>
    <w:rsid w:val="000E2C5C"/>
    <w:rsid w:val="000E3401"/>
    <w:rsid w:val="000E3CDD"/>
    <w:rsid w:val="000E42D4"/>
    <w:rsid w:val="000E4646"/>
    <w:rsid w:val="000E48B4"/>
    <w:rsid w:val="000E4C90"/>
    <w:rsid w:val="000F06F5"/>
    <w:rsid w:val="000F3540"/>
    <w:rsid w:val="000F3D06"/>
    <w:rsid w:val="000F3F88"/>
    <w:rsid w:val="000F4498"/>
    <w:rsid w:val="000F5CC5"/>
    <w:rsid w:val="000F70F1"/>
    <w:rsid w:val="000F75EF"/>
    <w:rsid w:val="0010067C"/>
    <w:rsid w:val="001013AD"/>
    <w:rsid w:val="001016A1"/>
    <w:rsid w:val="00103046"/>
    <w:rsid w:val="001051EF"/>
    <w:rsid w:val="00105CEF"/>
    <w:rsid w:val="00105DB0"/>
    <w:rsid w:val="00106E78"/>
    <w:rsid w:val="00107459"/>
    <w:rsid w:val="00110679"/>
    <w:rsid w:val="00110C0A"/>
    <w:rsid w:val="001124D0"/>
    <w:rsid w:val="00112E93"/>
    <w:rsid w:val="00112F46"/>
    <w:rsid w:val="0011387E"/>
    <w:rsid w:val="001146F2"/>
    <w:rsid w:val="001148AD"/>
    <w:rsid w:val="00114D99"/>
    <w:rsid w:val="0011503F"/>
    <w:rsid w:val="0011669B"/>
    <w:rsid w:val="00116D63"/>
    <w:rsid w:val="00117E0C"/>
    <w:rsid w:val="001227C2"/>
    <w:rsid w:val="00124B5E"/>
    <w:rsid w:val="00124CFC"/>
    <w:rsid w:val="00125662"/>
    <w:rsid w:val="0013248C"/>
    <w:rsid w:val="00132562"/>
    <w:rsid w:val="00134F79"/>
    <w:rsid w:val="00136B5B"/>
    <w:rsid w:val="00136DA2"/>
    <w:rsid w:val="00145A89"/>
    <w:rsid w:val="00145EFF"/>
    <w:rsid w:val="001466FF"/>
    <w:rsid w:val="00147E3A"/>
    <w:rsid w:val="001500BB"/>
    <w:rsid w:val="0015026F"/>
    <w:rsid w:val="00152EF1"/>
    <w:rsid w:val="001531C8"/>
    <w:rsid w:val="00154996"/>
    <w:rsid w:val="0015669D"/>
    <w:rsid w:val="00156E08"/>
    <w:rsid w:val="00160A79"/>
    <w:rsid w:val="00161CAD"/>
    <w:rsid w:val="00161F10"/>
    <w:rsid w:val="00163247"/>
    <w:rsid w:val="00164227"/>
    <w:rsid w:val="00165567"/>
    <w:rsid w:val="00166916"/>
    <w:rsid w:val="00167396"/>
    <w:rsid w:val="00170B7D"/>
    <w:rsid w:val="001712FA"/>
    <w:rsid w:val="0017136A"/>
    <w:rsid w:val="00175D62"/>
    <w:rsid w:val="001768DE"/>
    <w:rsid w:val="00181133"/>
    <w:rsid w:val="00181BA6"/>
    <w:rsid w:val="00182D53"/>
    <w:rsid w:val="00183AC0"/>
    <w:rsid w:val="00185A3F"/>
    <w:rsid w:val="00186984"/>
    <w:rsid w:val="0018766F"/>
    <w:rsid w:val="001907D2"/>
    <w:rsid w:val="00192815"/>
    <w:rsid w:val="00193A40"/>
    <w:rsid w:val="00193ADA"/>
    <w:rsid w:val="0019468A"/>
    <w:rsid w:val="0019558A"/>
    <w:rsid w:val="001979F6"/>
    <w:rsid w:val="00197B06"/>
    <w:rsid w:val="00197BE6"/>
    <w:rsid w:val="00197F3E"/>
    <w:rsid w:val="001A0085"/>
    <w:rsid w:val="001A07AB"/>
    <w:rsid w:val="001A0CB9"/>
    <w:rsid w:val="001A0CBD"/>
    <w:rsid w:val="001A51DE"/>
    <w:rsid w:val="001A579D"/>
    <w:rsid w:val="001A67D5"/>
    <w:rsid w:val="001B0ABD"/>
    <w:rsid w:val="001B13E7"/>
    <w:rsid w:val="001B24A9"/>
    <w:rsid w:val="001B28BF"/>
    <w:rsid w:val="001B2F97"/>
    <w:rsid w:val="001B47E4"/>
    <w:rsid w:val="001C0B8C"/>
    <w:rsid w:val="001C153D"/>
    <w:rsid w:val="001C1932"/>
    <w:rsid w:val="001C1A3F"/>
    <w:rsid w:val="001C2BE2"/>
    <w:rsid w:val="001C32B4"/>
    <w:rsid w:val="001C51D3"/>
    <w:rsid w:val="001C55BC"/>
    <w:rsid w:val="001C6129"/>
    <w:rsid w:val="001C638D"/>
    <w:rsid w:val="001D0C73"/>
    <w:rsid w:val="001D3651"/>
    <w:rsid w:val="001D3B38"/>
    <w:rsid w:val="001D3CED"/>
    <w:rsid w:val="001D4824"/>
    <w:rsid w:val="001D4C82"/>
    <w:rsid w:val="001D5594"/>
    <w:rsid w:val="001D63F4"/>
    <w:rsid w:val="001D68E5"/>
    <w:rsid w:val="001D72E6"/>
    <w:rsid w:val="001D7956"/>
    <w:rsid w:val="001D7AD6"/>
    <w:rsid w:val="001E0363"/>
    <w:rsid w:val="001E05E0"/>
    <w:rsid w:val="001E2153"/>
    <w:rsid w:val="001E2B4A"/>
    <w:rsid w:val="001E2F02"/>
    <w:rsid w:val="001E3D79"/>
    <w:rsid w:val="001E46F4"/>
    <w:rsid w:val="001E4C38"/>
    <w:rsid w:val="001E4EDF"/>
    <w:rsid w:val="001E5AB8"/>
    <w:rsid w:val="001E5FE6"/>
    <w:rsid w:val="001E64E8"/>
    <w:rsid w:val="001E70D0"/>
    <w:rsid w:val="001F1C08"/>
    <w:rsid w:val="001F1EE8"/>
    <w:rsid w:val="001F285E"/>
    <w:rsid w:val="001F4099"/>
    <w:rsid w:val="001F4257"/>
    <w:rsid w:val="001F5029"/>
    <w:rsid w:val="001F617D"/>
    <w:rsid w:val="001F77CC"/>
    <w:rsid w:val="00200734"/>
    <w:rsid w:val="00201648"/>
    <w:rsid w:val="00202E34"/>
    <w:rsid w:val="00205585"/>
    <w:rsid w:val="00206CC0"/>
    <w:rsid w:val="00206D1A"/>
    <w:rsid w:val="002077F4"/>
    <w:rsid w:val="00207961"/>
    <w:rsid w:val="002115E2"/>
    <w:rsid w:val="002149FE"/>
    <w:rsid w:val="00215D13"/>
    <w:rsid w:val="0021642B"/>
    <w:rsid w:val="00216479"/>
    <w:rsid w:val="00216839"/>
    <w:rsid w:val="00220B77"/>
    <w:rsid w:val="0022211D"/>
    <w:rsid w:val="0022259D"/>
    <w:rsid w:val="00222BB7"/>
    <w:rsid w:val="0022304F"/>
    <w:rsid w:val="002234E6"/>
    <w:rsid w:val="00223F7B"/>
    <w:rsid w:val="002253C5"/>
    <w:rsid w:val="00226A67"/>
    <w:rsid w:val="002270B2"/>
    <w:rsid w:val="00230376"/>
    <w:rsid w:val="00230642"/>
    <w:rsid w:val="0023097F"/>
    <w:rsid w:val="00232A46"/>
    <w:rsid w:val="00232D1F"/>
    <w:rsid w:val="00233C56"/>
    <w:rsid w:val="002348D9"/>
    <w:rsid w:val="00240267"/>
    <w:rsid w:val="00241D54"/>
    <w:rsid w:val="00242383"/>
    <w:rsid w:val="0024260D"/>
    <w:rsid w:val="002457D2"/>
    <w:rsid w:val="00246DCD"/>
    <w:rsid w:val="00246EF1"/>
    <w:rsid w:val="0025001C"/>
    <w:rsid w:val="002500E4"/>
    <w:rsid w:val="002502C0"/>
    <w:rsid w:val="002507B8"/>
    <w:rsid w:val="00250D3C"/>
    <w:rsid w:val="002517DE"/>
    <w:rsid w:val="002523F0"/>
    <w:rsid w:val="00254704"/>
    <w:rsid w:val="00255D68"/>
    <w:rsid w:val="00256993"/>
    <w:rsid w:val="00261E63"/>
    <w:rsid w:val="00263364"/>
    <w:rsid w:val="002636B3"/>
    <w:rsid w:val="002638DB"/>
    <w:rsid w:val="00263B28"/>
    <w:rsid w:val="002641BA"/>
    <w:rsid w:val="00264569"/>
    <w:rsid w:val="002646F3"/>
    <w:rsid w:val="0026490C"/>
    <w:rsid w:val="00264D98"/>
    <w:rsid w:val="0026644C"/>
    <w:rsid w:val="002669AA"/>
    <w:rsid w:val="00266DD3"/>
    <w:rsid w:val="00270D96"/>
    <w:rsid w:val="00271E7F"/>
    <w:rsid w:val="00271FCC"/>
    <w:rsid w:val="00272F13"/>
    <w:rsid w:val="00273178"/>
    <w:rsid w:val="002734AC"/>
    <w:rsid w:val="0027463E"/>
    <w:rsid w:val="00276E3E"/>
    <w:rsid w:val="00277A19"/>
    <w:rsid w:val="00280198"/>
    <w:rsid w:val="002808CC"/>
    <w:rsid w:val="00281336"/>
    <w:rsid w:val="002827FA"/>
    <w:rsid w:val="00283019"/>
    <w:rsid w:val="00283186"/>
    <w:rsid w:val="002832D6"/>
    <w:rsid w:val="0028342A"/>
    <w:rsid w:val="0028351B"/>
    <w:rsid w:val="002836FB"/>
    <w:rsid w:val="00283B45"/>
    <w:rsid w:val="00285471"/>
    <w:rsid w:val="00286E35"/>
    <w:rsid w:val="002911B5"/>
    <w:rsid w:val="00291497"/>
    <w:rsid w:val="0029149C"/>
    <w:rsid w:val="00291CA6"/>
    <w:rsid w:val="00293316"/>
    <w:rsid w:val="00293608"/>
    <w:rsid w:val="002936B5"/>
    <w:rsid w:val="00293735"/>
    <w:rsid w:val="00293CCF"/>
    <w:rsid w:val="00293F6F"/>
    <w:rsid w:val="0029492B"/>
    <w:rsid w:val="00294DA2"/>
    <w:rsid w:val="00297772"/>
    <w:rsid w:val="00297D3A"/>
    <w:rsid w:val="002A0F4A"/>
    <w:rsid w:val="002A18DF"/>
    <w:rsid w:val="002A1DE3"/>
    <w:rsid w:val="002A3B55"/>
    <w:rsid w:val="002A3E01"/>
    <w:rsid w:val="002A79FB"/>
    <w:rsid w:val="002B1AA3"/>
    <w:rsid w:val="002B32A7"/>
    <w:rsid w:val="002B428B"/>
    <w:rsid w:val="002B514F"/>
    <w:rsid w:val="002B5C36"/>
    <w:rsid w:val="002B667D"/>
    <w:rsid w:val="002C22AD"/>
    <w:rsid w:val="002C2474"/>
    <w:rsid w:val="002C2D04"/>
    <w:rsid w:val="002C2EF2"/>
    <w:rsid w:val="002C3376"/>
    <w:rsid w:val="002C33D6"/>
    <w:rsid w:val="002C40E5"/>
    <w:rsid w:val="002C42B6"/>
    <w:rsid w:val="002C4886"/>
    <w:rsid w:val="002C7328"/>
    <w:rsid w:val="002C76A7"/>
    <w:rsid w:val="002D0A76"/>
    <w:rsid w:val="002D17ED"/>
    <w:rsid w:val="002D2DCE"/>
    <w:rsid w:val="002D4FC1"/>
    <w:rsid w:val="002D621F"/>
    <w:rsid w:val="002D6AC3"/>
    <w:rsid w:val="002D79F8"/>
    <w:rsid w:val="002E1BFF"/>
    <w:rsid w:val="002E4A1E"/>
    <w:rsid w:val="002E4AFA"/>
    <w:rsid w:val="002E4F86"/>
    <w:rsid w:val="002E57B7"/>
    <w:rsid w:val="002E585D"/>
    <w:rsid w:val="002E66B9"/>
    <w:rsid w:val="002E691E"/>
    <w:rsid w:val="002E6DF7"/>
    <w:rsid w:val="002E72DE"/>
    <w:rsid w:val="002F1254"/>
    <w:rsid w:val="002F145E"/>
    <w:rsid w:val="002F1C54"/>
    <w:rsid w:val="002F2844"/>
    <w:rsid w:val="002F6375"/>
    <w:rsid w:val="002F767E"/>
    <w:rsid w:val="00300107"/>
    <w:rsid w:val="00301758"/>
    <w:rsid w:val="00302B5A"/>
    <w:rsid w:val="00303B29"/>
    <w:rsid w:val="00304567"/>
    <w:rsid w:val="003048F7"/>
    <w:rsid w:val="00305FFF"/>
    <w:rsid w:val="00307610"/>
    <w:rsid w:val="00307C98"/>
    <w:rsid w:val="00307D6E"/>
    <w:rsid w:val="00307FDC"/>
    <w:rsid w:val="0031188A"/>
    <w:rsid w:val="0031207C"/>
    <w:rsid w:val="00312E73"/>
    <w:rsid w:val="00313645"/>
    <w:rsid w:val="00315E2D"/>
    <w:rsid w:val="003167CC"/>
    <w:rsid w:val="00316AFA"/>
    <w:rsid w:val="003173C1"/>
    <w:rsid w:val="00320431"/>
    <w:rsid w:val="0032189B"/>
    <w:rsid w:val="00323007"/>
    <w:rsid w:val="00324E31"/>
    <w:rsid w:val="00325120"/>
    <w:rsid w:val="003269B5"/>
    <w:rsid w:val="00327506"/>
    <w:rsid w:val="00327B2F"/>
    <w:rsid w:val="00330355"/>
    <w:rsid w:val="00330482"/>
    <w:rsid w:val="00330776"/>
    <w:rsid w:val="0033222E"/>
    <w:rsid w:val="003338BA"/>
    <w:rsid w:val="00333C8A"/>
    <w:rsid w:val="003348DA"/>
    <w:rsid w:val="003360CA"/>
    <w:rsid w:val="00336D73"/>
    <w:rsid w:val="0033754E"/>
    <w:rsid w:val="0034083A"/>
    <w:rsid w:val="0034266B"/>
    <w:rsid w:val="00342EB6"/>
    <w:rsid w:val="003463A6"/>
    <w:rsid w:val="003528C0"/>
    <w:rsid w:val="00352C4C"/>
    <w:rsid w:val="0035470A"/>
    <w:rsid w:val="00356C4D"/>
    <w:rsid w:val="003575B4"/>
    <w:rsid w:val="00357735"/>
    <w:rsid w:val="00360CB1"/>
    <w:rsid w:val="00360E12"/>
    <w:rsid w:val="00360E79"/>
    <w:rsid w:val="00362321"/>
    <w:rsid w:val="003636FC"/>
    <w:rsid w:val="0036443F"/>
    <w:rsid w:val="00365520"/>
    <w:rsid w:val="003663AB"/>
    <w:rsid w:val="0036665E"/>
    <w:rsid w:val="00366B5C"/>
    <w:rsid w:val="00367110"/>
    <w:rsid w:val="003673F2"/>
    <w:rsid w:val="003674A9"/>
    <w:rsid w:val="00372985"/>
    <w:rsid w:val="003729E1"/>
    <w:rsid w:val="003730C1"/>
    <w:rsid w:val="0037381F"/>
    <w:rsid w:val="00375392"/>
    <w:rsid w:val="00377AFD"/>
    <w:rsid w:val="00380805"/>
    <w:rsid w:val="00380EA9"/>
    <w:rsid w:val="00381F24"/>
    <w:rsid w:val="003830F4"/>
    <w:rsid w:val="0038352B"/>
    <w:rsid w:val="00386E49"/>
    <w:rsid w:val="003877A0"/>
    <w:rsid w:val="00390015"/>
    <w:rsid w:val="0039012F"/>
    <w:rsid w:val="00390DFA"/>
    <w:rsid w:val="00390F02"/>
    <w:rsid w:val="00391109"/>
    <w:rsid w:val="003913C8"/>
    <w:rsid w:val="00391B75"/>
    <w:rsid w:val="00392224"/>
    <w:rsid w:val="003942EA"/>
    <w:rsid w:val="00394D69"/>
    <w:rsid w:val="00394DCA"/>
    <w:rsid w:val="00394DF3"/>
    <w:rsid w:val="00396653"/>
    <w:rsid w:val="003A0617"/>
    <w:rsid w:val="003A348E"/>
    <w:rsid w:val="003A351B"/>
    <w:rsid w:val="003A4BC7"/>
    <w:rsid w:val="003A598F"/>
    <w:rsid w:val="003A71C8"/>
    <w:rsid w:val="003B0819"/>
    <w:rsid w:val="003B17EA"/>
    <w:rsid w:val="003B3874"/>
    <w:rsid w:val="003B3D1B"/>
    <w:rsid w:val="003B4D41"/>
    <w:rsid w:val="003B4FC5"/>
    <w:rsid w:val="003B57E6"/>
    <w:rsid w:val="003B62A1"/>
    <w:rsid w:val="003B734A"/>
    <w:rsid w:val="003C0561"/>
    <w:rsid w:val="003C05A4"/>
    <w:rsid w:val="003C213B"/>
    <w:rsid w:val="003C2517"/>
    <w:rsid w:val="003C34FA"/>
    <w:rsid w:val="003C3F9F"/>
    <w:rsid w:val="003C6162"/>
    <w:rsid w:val="003C7967"/>
    <w:rsid w:val="003D0A8C"/>
    <w:rsid w:val="003D1213"/>
    <w:rsid w:val="003D2B59"/>
    <w:rsid w:val="003D32E4"/>
    <w:rsid w:val="003D36B6"/>
    <w:rsid w:val="003D3945"/>
    <w:rsid w:val="003D78F2"/>
    <w:rsid w:val="003D7D90"/>
    <w:rsid w:val="003E0C88"/>
    <w:rsid w:val="003E2396"/>
    <w:rsid w:val="003E2737"/>
    <w:rsid w:val="003E2CFE"/>
    <w:rsid w:val="003E3F17"/>
    <w:rsid w:val="003E3F49"/>
    <w:rsid w:val="003E5B3B"/>
    <w:rsid w:val="003E5C63"/>
    <w:rsid w:val="003E61BE"/>
    <w:rsid w:val="003E63C6"/>
    <w:rsid w:val="003E75F3"/>
    <w:rsid w:val="003E7A44"/>
    <w:rsid w:val="003F0119"/>
    <w:rsid w:val="003F0539"/>
    <w:rsid w:val="003F1683"/>
    <w:rsid w:val="003F1E35"/>
    <w:rsid w:val="003F20EA"/>
    <w:rsid w:val="003F313B"/>
    <w:rsid w:val="003F31E6"/>
    <w:rsid w:val="003F6DDA"/>
    <w:rsid w:val="003F6F38"/>
    <w:rsid w:val="00400802"/>
    <w:rsid w:val="00400EAE"/>
    <w:rsid w:val="00401D36"/>
    <w:rsid w:val="004021FF"/>
    <w:rsid w:val="00402399"/>
    <w:rsid w:val="004023C1"/>
    <w:rsid w:val="00402725"/>
    <w:rsid w:val="00402A3D"/>
    <w:rsid w:val="0040434F"/>
    <w:rsid w:val="00404B07"/>
    <w:rsid w:val="00404E76"/>
    <w:rsid w:val="004050C9"/>
    <w:rsid w:val="004051F1"/>
    <w:rsid w:val="00405BAA"/>
    <w:rsid w:val="00405F69"/>
    <w:rsid w:val="004062F2"/>
    <w:rsid w:val="004067C9"/>
    <w:rsid w:val="004069F9"/>
    <w:rsid w:val="004071C1"/>
    <w:rsid w:val="004077B2"/>
    <w:rsid w:val="00411F2F"/>
    <w:rsid w:val="00413211"/>
    <w:rsid w:val="00413244"/>
    <w:rsid w:val="0041346A"/>
    <w:rsid w:val="00413808"/>
    <w:rsid w:val="00415564"/>
    <w:rsid w:val="00415B1E"/>
    <w:rsid w:val="00415BAE"/>
    <w:rsid w:val="00415D98"/>
    <w:rsid w:val="0041701D"/>
    <w:rsid w:val="004173BE"/>
    <w:rsid w:val="00417E9D"/>
    <w:rsid w:val="00420F91"/>
    <w:rsid w:val="0042153B"/>
    <w:rsid w:val="00422ADB"/>
    <w:rsid w:val="00423426"/>
    <w:rsid w:val="004238AE"/>
    <w:rsid w:val="0042421F"/>
    <w:rsid w:val="004247A4"/>
    <w:rsid w:val="00424CDA"/>
    <w:rsid w:val="00426217"/>
    <w:rsid w:val="004279A2"/>
    <w:rsid w:val="0043053B"/>
    <w:rsid w:val="0043280B"/>
    <w:rsid w:val="004332EF"/>
    <w:rsid w:val="00434928"/>
    <w:rsid w:val="00434D00"/>
    <w:rsid w:val="004351D9"/>
    <w:rsid w:val="00435342"/>
    <w:rsid w:val="00437762"/>
    <w:rsid w:val="00441B29"/>
    <w:rsid w:val="00441D39"/>
    <w:rsid w:val="004420F3"/>
    <w:rsid w:val="004426EA"/>
    <w:rsid w:val="00444406"/>
    <w:rsid w:val="00445BE5"/>
    <w:rsid w:val="00445F39"/>
    <w:rsid w:val="00447122"/>
    <w:rsid w:val="0044716A"/>
    <w:rsid w:val="00447D14"/>
    <w:rsid w:val="004500C1"/>
    <w:rsid w:val="0045067A"/>
    <w:rsid w:val="0045135B"/>
    <w:rsid w:val="00451660"/>
    <w:rsid w:val="00451E94"/>
    <w:rsid w:val="00452B4B"/>
    <w:rsid w:val="00453414"/>
    <w:rsid w:val="00456CB5"/>
    <w:rsid w:val="004606B1"/>
    <w:rsid w:val="00461D42"/>
    <w:rsid w:val="00462513"/>
    <w:rsid w:val="004625AD"/>
    <w:rsid w:val="00464F67"/>
    <w:rsid w:val="00465639"/>
    <w:rsid w:val="0046659B"/>
    <w:rsid w:val="00467610"/>
    <w:rsid w:val="00470DDA"/>
    <w:rsid w:val="00470E3E"/>
    <w:rsid w:val="00471F21"/>
    <w:rsid w:val="00472200"/>
    <w:rsid w:val="004736E7"/>
    <w:rsid w:val="0047453C"/>
    <w:rsid w:val="00474AA4"/>
    <w:rsid w:val="00475AAC"/>
    <w:rsid w:val="00475CD1"/>
    <w:rsid w:val="00475DD9"/>
    <w:rsid w:val="004761E4"/>
    <w:rsid w:val="004766E3"/>
    <w:rsid w:val="004767F5"/>
    <w:rsid w:val="00476895"/>
    <w:rsid w:val="00476F98"/>
    <w:rsid w:val="0048073D"/>
    <w:rsid w:val="004816F6"/>
    <w:rsid w:val="00481DF3"/>
    <w:rsid w:val="00482506"/>
    <w:rsid w:val="00483AC3"/>
    <w:rsid w:val="00484A84"/>
    <w:rsid w:val="0048519D"/>
    <w:rsid w:val="004858A4"/>
    <w:rsid w:val="00485B78"/>
    <w:rsid w:val="0048623F"/>
    <w:rsid w:val="00486E8E"/>
    <w:rsid w:val="00487486"/>
    <w:rsid w:val="00487D73"/>
    <w:rsid w:val="00490F2A"/>
    <w:rsid w:val="004926C9"/>
    <w:rsid w:val="004926E7"/>
    <w:rsid w:val="00492BC5"/>
    <w:rsid w:val="0049372D"/>
    <w:rsid w:val="004958A6"/>
    <w:rsid w:val="00495C22"/>
    <w:rsid w:val="00496C18"/>
    <w:rsid w:val="00497194"/>
    <w:rsid w:val="00497E5D"/>
    <w:rsid w:val="004A1BF6"/>
    <w:rsid w:val="004A2D3E"/>
    <w:rsid w:val="004A492E"/>
    <w:rsid w:val="004A53A5"/>
    <w:rsid w:val="004A5F8E"/>
    <w:rsid w:val="004B2DF3"/>
    <w:rsid w:val="004B302C"/>
    <w:rsid w:val="004B429E"/>
    <w:rsid w:val="004B6809"/>
    <w:rsid w:val="004B6BD7"/>
    <w:rsid w:val="004B7071"/>
    <w:rsid w:val="004B7F1D"/>
    <w:rsid w:val="004C1753"/>
    <w:rsid w:val="004C1EBA"/>
    <w:rsid w:val="004C1F5A"/>
    <w:rsid w:val="004C28AF"/>
    <w:rsid w:val="004C3312"/>
    <w:rsid w:val="004C33FC"/>
    <w:rsid w:val="004C4DE9"/>
    <w:rsid w:val="004C6996"/>
    <w:rsid w:val="004D001C"/>
    <w:rsid w:val="004D004D"/>
    <w:rsid w:val="004D09B5"/>
    <w:rsid w:val="004D0FEB"/>
    <w:rsid w:val="004D125D"/>
    <w:rsid w:val="004D2388"/>
    <w:rsid w:val="004D2F37"/>
    <w:rsid w:val="004D3F7D"/>
    <w:rsid w:val="004D4CC2"/>
    <w:rsid w:val="004D6DE8"/>
    <w:rsid w:val="004D756D"/>
    <w:rsid w:val="004E0199"/>
    <w:rsid w:val="004E1A71"/>
    <w:rsid w:val="004E1B05"/>
    <w:rsid w:val="004E1DDB"/>
    <w:rsid w:val="004E1F1B"/>
    <w:rsid w:val="004E254F"/>
    <w:rsid w:val="004E2588"/>
    <w:rsid w:val="004E2C78"/>
    <w:rsid w:val="004E5840"/>
    <w:rsid w:val="004E5AE3"/>
    <w:rsid w:val="004E6DAC"/>
    <w:rsid w:val="004E79F3"/>
    <w:rsid w:val="004F05EC"/>
    <w:rsid w:val="004F2931"/>
    <w:rsid w:val="004F38D5"/>
    <w:rsid w:val="004F4C09"/>
    <w:rsid w:val="004F4F28"/>
    <w:rsid w:val="00500AD1"/>
    <w:rsid w:val="00501479"/>
    <w:rsid w:val="0050188C"/>
    <w:rsid w:val="00502391"/>
    <w:rsid w:val="00503156"/>
    <w:rsid w:val="0050346C"/>
    <w:rsid w:val="00506C30"/>
    <w:rsid w:val="00507056"/>
    <w:rsid w:val="00510087"/>
    <w:rsid w:val="00510260"/>
    <w:rsid w:val="0051159F"/>
    <w:rsid w:val="00512459"/>
    <w:rsid w:val="00515D76"/>
    <w:rsid w:val="00517254"/>
    <w:rsid w:val="00517677"/>
    <w:rsid w:val="00517828"/>
    <w:rsid w:val="00517BE4"/>
    <w:rsid w:val="005213C8"/>
    <w:rsid w:val="00522B24"/>
    <w:rsid w:val="00522BB7"/>
    <w:rsid w:val="00522F26"/>
    <w:rsid w:val="00522FAE"/>
    <w:rsid w:val="00522FEB"/>
    <w:rsid w:val="00523270"/>
    <w:rsid w:val="00524C34"/>
    <w:rsid w:val="005251B8"/>
    <w:rsid w:val="00525DFC"/>
    <w:rsid w:val="00525EF9"/>
    <w:rsid w:val="00526AB9"/>
    <w:rsid w:val="00533108"/>
    <w:rsid w:val="005351B4"/>
    <w:rsid w:val="00535399"/>
    <w:rsid w:val="0053632E"/>
    <w:rsid w:val="005378E0"/>
    <w:rsid w:val="0054212F"/>
    <w:rsid w:val="005450A9"/>
    <w:rsid w:val="00545106"/>
    <w:rsid w:val="00545149"/>
    <w:rsid w:val="00546A27"/>
    <w:rsid w:val="00546EE6"/>
    <w:rsid w:val="00551EC0"/>
    <w:rsid w:val="00552807"/>
    <w:rsid w:val="00553E96"/>
    <w:rsid w:val="00555DE2"/>
    <w:rsid w:val="005577AD"/>
    <w:rsid w:val="00557AA8"/>
    <w:rsid w:val="0056054C"/>
    <w:rsid w:val="005613E4"/>
    <w:rsid w:val="005634DF"/>
    <w:rsid w:val="0056358E"/>
    <w:rsid w:val="00564000"/>
    <w:rsid w:val="0056453A"/>
    <w:rsid w:val="0056455C"/>
    <w:rsid w:val="0056674B"/>
    <w:rsid w:val="005704C9"/>
    <w:rsid w:val="005709E8"/>
    <w:rsid w:val="0057122E"/>
    <w:rsid w:val="005721E9"/>
    <w:rsid w:val="005727AC"/>
    <w:rsid w:val="00572EDC"/>
    <w:rsid w:val="00575B58"/>
    <w:rsid w:val="00575D7E"/>
    <w:rsid w:val="00575DD8"/>
    <w:rsid w:val="00576196"/>
    <w:rsid w:val="005767C4"/>
    <w:rsid w:val="00576FE8"/>
    <w:rsid w:val="00580D19"/>
    <w:rsid w:val="0058200B"/>
    <w:rsid w:val="00583708"/>
    <w:rsid w:val="00583C7D"/>
    <w:rsid w:val="00584D15"/>
    <w:rsid w:val="00584DA6"/>
    <w:rsid w:val="005859B5"/>
    <w:rsid w:val="00585E58"/>
    <w:rsid w:val="00586053"/>
    <w:rsid w:val="005862CB"/>
    <w:rsid w:val="00587B7C"/>
    <w:rsid w:val="0059079D"/>
    <w:rsid w:val="00591063"/>
    <w:rsid w:val="00591CB6"/>
    <w:rsid w:val="00591E8C"/>
    <w:rsid w:val="0059449C"/>
    <w:rsid w:val="0059465E"/>
    <w:rsid w:val="005946C7"/>
    <w:rsid w:val="00595C92"/>
    <w:rsid w:val="00597277"/>
    <w:rsid w:val="005979F4"/>
    <w:rsid w:val="00597D83"/>
    <w:rsid w:val="005A0521"/>
    <w:rsid w:val="005A0B2E"/>
    <w:rsid w:val="005A3D55"/>
    <w:rsid w:val="005A4E77"/>
    <w:rsid w:val="005A5282"/>
    <w:rsid w:val="005A70CD"/>
    <w:rsid w:val="005A71B4"/>
    <w:rsid w:val="005B0094"/>
    <w:rsid w:val="005B028C"/>
    <w:rsid w:val="005B03F4"/>
    <w:rsid w:val="005B268E"/>
    <w:rsid w:val="005B2D2B"/>
    <w:rsid w:val="005B4DC2"/>
    <w:rsid w:val="005B742C"/>
    <w:rsid w:val="005C05D1"/>
    <w:rsid w:val="005C06A7"/>
    <w:rsid w:val="005C0937"/>
    <w:rsid w:val="005C09C1"/>
    <w:rsid w:val="005C1740"/>
    <w:rsid w:val="005C2414"/>
    <w:rsid w:val="005C4B83"/>
    <w:rsid w:val="005C5C0A"/>
    <w:rsid w:val="005D02AC"/>
    <w:rsid w:val="005D04A0"/>
    <w:rsid w:val="005D1A86"/>
    <w:rsid w:val="005D1D86"/>
    <w:rsid w:val="005D29FA"/>
    <w:rsid w:val="005D2E27"/>
    <w:rsid w:val="005D50F3"/>
    <w:rsid w:val="005E0167"/>
    <w:rsid w:val="005E2B4E"/>
    <w:rsid w:val="005E2B6A"/>
    <w:rsid w:val="005E2E2F"/>
    <w:rsid w:val="005E2E90"/>
    <w:rsid w:val="005E33E2"/>
    <w:rsid w:val="005E34FB"/>
    <w:rsid w:val="005E3AAF"/>
    <w:rsid w:val="005E7E1B"/>
    <w:rsid w:val="005F0210"/>
    <w:rsid w:val="005F03D1"/>
    <w:rsid w:val="005F14D0"/>
    <w:rsid w:val="005F418E"/>
    <w:rsid w:val="005F4659"/>
    <w:rsid w:val="005F47A0"/>
    <w:rsid w:val="005F50F1"/>
    <w:rsid w:val="005F764C"/>
    <w:rsid w:val="005F77A7"/>
    <w:rsid w:val="005F7A2F"/>
    <w:rsid w:val="005F7AF3"/>
    <w:rsid w:val="005F7C1F"/>
    <w:rsid w:val="00600A96"/>
    <w:rsid w:val="00602843"/>
    <w:rsid w:val="00603EF5"/>
    <w:rsid w:val="00606199"/>
    <w:rsid w:val="0060689A"/>
    <w:rsid w:val="006073E8"/>
    <w:rsid w:val="006075C5"/>
    <w:rsid w:val="00613ACA"/>
    <w:rsid w:val="00613AFF"/>
    <w:rsid w:val="00616F78"/>
    <w:rsid w:val="006173DA"/>
    <w:rsid w:val="006205B0"/>
    <w:rsid w:val="006207B1"/>
    <w:rsid w:val="00620FF1"/>
    <w:rsid w:val="00621656"/>
    <w:rsid w:val="00621A8C"/>
    <w:rsid w:val="00622B41"/>
    <w:rsid w:val="00624C11"/>
    <w:rsid w:val="00624D06"/>
    <w:rsid w:val="00624F5A"/>
    <w:rsid w:val="006267EF"/>
    <w:rsid w:val="0062728B"/>
    <w:rsid w:val="00630E81"/>
    <w:rsid w:val="00631537"/>
    <w:rsid w:val="006352D1"/>
    <w:rsid w:val="00635B03"/>
    <w:rsid w:val="00636F42"/>
    <w:rsid w:val="006429A2"/>
    <w:rsid w:val="006429C8"/>
    <w:rsid w:val="006435D4"/>
    <w:rsid w:val="00644B09"/>
    <w:rsid w:val="0064598B"/>
    <w:rsid w:val="00645D0B"/>
    <w:rsid w:val="00646344"/>
    <w:rsid w:val="00646768"/>
    <w:rsid w:val="00647785"/>
    <w:rsid w:val="00650ECB"/>
    <w:rsid w:val="00651B70"/>
    <w:rsid w:val="00651DEA"/>
    <w:rsid w:val="00654408"/>
    <w:rsid w:val="00655148"/>
    <w:rsid w:val="006554CD"/>
    <w:rsid w:val="00655902"/>
    <w:rsid w:val="0065602B"/>
    <w:rsid w:val="00656172"/>
    <w:rsid w:val="00657B03"/>
    <w:rsid w:val="00660379"/>
    <w:rsid w:val="00661B1D"/>
    <w:rsid w:val="00663186"/>
    <w:rsid w:val="00664A40"/>
    <w:rsid w:val="00664E99"/>
    <w:rsid w:val="00665D88"/>
    <w:rsid w:val="00666201"/>
    <w:rsid w:val="006666BB"/>
    <w:rsid w:val="00667DAA"/>
    <w:rsid w:val="00670F41"/>
    <w:rsid w:val="00671BE8"/>
    <w:rsid w:val="00672C57"/>
    <w:rsid w:val="00672D21"/>
    <w:rsid w:val="006743DA"/>
    <w:rsid w:val="00676336"/>
    <w:rsid w:val="00677138"/>
    <w:rsid w:val="00680AE8"/>
    <w:rsid w:val="00680B31"/>
    <w:rsid w:val="006818E1"/>
    <w:rsid w:val="00683A70"/>
    <w:rsid w:val="006842D4"/>
    <w:rsid w:val="00684F0B"/>
    <w:rsid w:val="006850B8"/>
    <w:rsid w:val="006854DB"/>
    <w:rsid w:val="00685713"/>
    <w:rsid w:val="00686571"/>
    <w:rsid w:val="0069144C"/>
    <w:rsid w:val="0069198F"/>
    <w:rsid w:val="00691F9F"/>
    <w:rsid w:val="00692835"/>
    <w:rsid w:val="00694754"/>
    <w:rsid w:val="0069483C"/>
    <w:rsid w:val="0069635D"/>
    <w:rsid w:val="0069654E"/>
    <w:rsid w:val="00696ECA"/>
    <w:rsid w:val="00697CD3"/>
    <w:rsid w:val="006A03B8"/>
    <w:rsid w:val="006A09A8"/>
    <w:rsid w:val="006A1143"/>
    <w:rsid w:val="006A2620"/>
    <w:rsid w:val="006A2CEA"/>
    <w:rsid w:val="006A37ED"/>
    <w:rsid w:val="006A5D2D"/>
    <w:rsid w:val="006A5E38"/>
    <w:rsid w:val="006A6016"/>
    <w:rsid w:val="006B0953"/>
    <w:rsid w:val="006B0CCC"/>
    <w:rsid w:val="006B3238"/>
    <w:rsid w:val="006B32EF"/>
    <w:rsid w:val="006B37ED"/>
    <w:rsid w:val="006B56B7"/>
    <w:rsid w:val="006C09AE"/>
    <w:rsid w:val="006C15D6"/>
    <w:rsid w:val="006C2145"/>
    <w:rsid w:val="006C4E86"/>
    <w:rsid w:val="006C5311"/>
    <w:rsid w:val="006C66AE"/>
    <w:rsid w:val="006C7054"/>
    <w:rsid w:val="006C7BB9"/>
    <w:rsid w:val="006D2E29"/>
    <w:rsid w:val="006D52EF"/>
    <w:rsid w:val="006D6590"/>
    <w:rsid w:val="006D6C3E"/>
    <w:rsid w:val="006D7CC5"/>
    <w:rsid w:val="006E089B"/>
    <w:rsid w:val="006E29D6"/>
    <w:rsid w:val="006E5A08"/>
    <w:rsid w:val="006E5C1A"/>
    <w:rsid w:val="006E64D7"/>
    <w:rsid w:val="006E76A5"/>
    <w:rsid w:val="006F0649"/>
    <w:rsid w:val="006F083D"/>
    <w:rsid w:val="006F0893"/>
    <w:rsid w:val="006F193D"/>
    <w:rsid w:val="006F280F"/>
    <w:rsid w:val="006F6614"/>
    <w:rsid w:val="006F69AB"/>
    <w:rsid w:val="006F7A73"/>
    <w:rsid w:val="00700CEA"/>
    <w:rsid w:val="00700F08"/>
    <w:rsid w:val="00702EEB"/>
    <w:rsid w:val="00702F81"/>
    <w:rsid w:val="00703B12"/>
    <w:rsid w:val="0070432E"/>
    <w:rsid w:val="0070498D"/>
    <w:rsid w:val="00705CA5"/>
    <w:rsid w:val="0071035D"/>
    <w:rsid w:val="00714962"/>
    <w:rsid w:val="00714CBF"/>
    <w:rsid w:val="00715D2F"/>
    <w:rsid w:val="00716900"/>
    <w:rsid w:val="00716C37"/>
    <w:rsid w:val="00717C85"/>
    <w:rsid w:val="00720131"/>
    <w:rsid w:val="00720500"/>
    <w:rsid w:val="00721F99"/>
    <w:rsid w:val="007224F1"/>
    <w:rsid w:val="00723196"/>
    <w:rsid w:val="0072322F"/>
    <w:rsid w:val="00725785"/>
    <w:rsid w:val="00726F6C"/>
    <w:rsid w:val="00727B1C"/>
    <w:rsid w:val="0073137D"/>
    <w:rsid w:val="00731E69"/>
    <w:rsid w:val="00732B79"/>
    <w:rsid w:val="00733F5D"/>
    <w:rsid w:val="0073434A"/>
    <w:rsid w:val="0073449B"/>
    <w:rsid w:val="00734592"/>
    <w:rsid w:val="00735123"/>
    <w:rsid w:val="0074102D"/>
    <w:rsid w:val="00741704"/>
    <w:rsid w:val="0074406C"/>
    <w:rsid w:val="00744460"/>
    <w:rsid w:val="007452B0"/>
    <w:rsid w:val="0074651D"/>
    <w:rsid w:val="00746D9F"/>
    <w:rsid w:val="00747059"/>
    <w:rsid w:val="00747230"/>
    <w:rsid w:val="00747A36"/>
    <w:rsid w:val="00750C45"/>
    <w:rsid w:val="007517A9"/>
    <w:rsid w:val="0075190F"/>
    <w:rsid w:val="007522E3"/>
    <w:rsid w:val="00752DF2"/>
    <w:rsid w:val="00753224"/>
    <w:rsid w:val="0075426B"/>
    <w:rsid w:val="007549A7"/>
    <w:rsid w:val="00754D44"/>
    <w:rsid w:val="00755088"/>
    <w:rsid w:val="0075535D"/>
    <w:rsid w:val="00755A1B"/>
    <w:rsid w:val="00755AE8"/>
    <w:rsid w:val="00756504"/>
    <w:rsid w:val="00756760"/>
    <w:rsid w:val="007601D7"/>
    <w:rsid w:val="00760880"/>
    <w:rsid w:val="00761B31"/>
    <w:rsid w:val="00765023"/>
    <w:rsid w:val="00767FFC"/>
    <w:rsid w:val="0077106C"/>
    <w:rsid w:val="00771115"/>
    <w:rsid w:val="0077120F"/>
    <w:rsid w:val="00771315"/>
    <w:rsid w:val="0077198B"/>
    <w:rsid w:val="007722F5"/>
    <w:rsid w:val="0077490C"/>
    <w:rsid w:val="00775194"/>
    <w:rsid w:val="007809D5"/>
    <w:rsid w:val="00780FE3"/>
    <w:rsid w:val="00782E7A"/>
    <w:rsid w:val="00784138"/>
    <w:rsid w:val="007841E1"/>
    <w:rsid w:val="007841E8"/>
    <w:rsid w:val="00785AAB"/>
    <w:rsid w:val="00785CC8"/>
    <w:rsid w:val="0078709E"/>
    <w:rsid w:val="007874F8"/>
    <w:rsid w:val="00787531"/>
    <w:rsid w:val="00790734"/>
    <w:rsid w:val="00790743"/>
    <w:rsid w:val="00791C6F"/>
    <w:rsid w:val="00793A1A"/>
    <w:rsid w:val="00794DCB"/>
    <w:rsid w:val="00795503"/>
    <w:rsid w:val="007A0472"/>
    <w:rsid w:val="007A53AF"/>
    <w:rsid w:val="007A6AF6"/>
    <w:rsid w:val="007A6FC2"/>
    <w:rsid w:val="007B042C"/>
    <w:rsid w:val="007B1235"/>
    <w:rsid w:val="007B165D"/>
    <w:rsid w:val="007B2064"/>
    <w:rsid w:val="007B2C2B"/>
    <w:rsid w:val="007B2C59"/>
    <w:rsid w:val="007B2E90"/>
    <w:rsid w:val="007B4549"/>
    <w:rsid w:val="007B4DED"/>
    <w:rsid w:val="007B58AB"/>
    <w:rsid w:val="007B5B0A"/>
    <w:rsid w:val="007B623F"/>
    <w:rsid w:val="007B65FF"/>
    <w:rsid w:val="007B6AD3"/>
    <w:rsid w:val="007B6AED"/>
    <w:rsid w:val="007B6E64"/>
    <w:rsid w:val="007C043A"/>
    <w:rsid w:val="007C27CA"/>
    <w:rsid w:val="007C3C83"/>
    <w:rsid w:val="007C6517"/>
    <w:rsid w:val="007C6779"/>
    <w:rsid w:val="007C6C4D"/>
    <w:rsid w:val="007D0176"/>
    <w:rsid w:val="007D029B"/>
    <w:rsid w:val="007D0529"/>
    <w:rsid w:val="007D0D4E"/>
    <w:rsid w:val="007D11F8"/>
    <w:rsid w:val="007D171E"/>
    <w:rsid w:val="007D33FD"/>
    <w:rsid w:val="007D3453"/>
    <w:rsid w:val="007D475C"/>
    <w:rsid w:val="007D5554"/>
    <w:rsid w:val="007D6BE0"/>
    <w:rsid w:val="007D7CB5"/>
    <w:rsid w:val="007E028C"/>
    <w:rsid w:val="007E0849"/>
    <w:rsid w:val="007E4B15"/>
    <w:rsid w:val="007E4BAB"/>
    <w:rsid w:val="007E4D1C"/>
    <w:rsid w:val="007E53DF"/>
    <w:rsid w:val="007E54DA"/>
    <w:rsid w:val="007E5605"/>
    <w:rsid w:val="007E724B"/>
    <w:rsid w:val="007E7A5F"/>
    <w:rsid w:val="007F0CAA"/>
    <w:rsid w:val="007F0CBB"/>
    <w:rsid w:val="007F1874"/>
    <w:rsid w:val="007F1E5C"/>
    <w:rsid w:val="007F211F"/>
    <w:rsid w:val="007F23FD"/>
    <w:rsid w:val="007F2DCC"/>
    <w:rsid w:val="007F4498"/>
    <w:rsid w:val="007F4C94"/>
    <w:rsid w:val="007F5046"/>
    <w:rsid w:val="007F5854"/>
    <w:rsid w:val="007F65A9"/>
    <w:rsid w:val="007F65B6"/>
    <w:rsid w:val="007F713D"/>
    <w:rsid w:val="007F78C7"/>
    <w:rsid w:val="008006A1"/>
    <w:rsid w:val="00801315"/>
    <w:rsid w:val="008014B1"/>
    <w:rsid w:val="0080171D"/>
    <w:rsid w:val="00802AA0"/>
    <w:rsid w:val="00802D2E"/>
    <w:rsid w:val="00803DC8"/>
    <w:rsid w:val="00806571"/>
    <w:rsid w:val="0080740E"/>
    <w:rsid w:val="008101F2"/>
    <w:rsid w:val="0081167C"/>
    <w:rsid w:val="00811FA0"/>
    <w:rsid w:val="00812247"/>
    <w:rsid w:val="008126EA"/>
    <w:rsid w:val="00815BED"/>
    <w:rsid w:val="00816238"/>
    <w:rsid w:val="00816883"/>
    <w:rsid w:val="00817B1A"/>
    <w:rsid w:val="00820355"/>
    <w:rsid w:val="00820621"/>
    <w:rsid w:val="00820F95"/>
    <w:rsid w:val="0082154C"/>
    <w:rsid w:val="00821581"/>
    <w:rsid w:val="008249AF"/>
    <w:rsid w:val="00824D8A"/>
    <w:rsid w:val="00825106"/>
    <w:rsid w:val="00830121"/>
    <w:rsid w:val="008301E9"/>
    <w:rsid w:val="00830502"/>
    <w:rsid w:val="00830C8A"/>
    <w:rsid w:val="008322A6"/>
    <w:rsid w:val="00834D0A"/>
    <w:rsid w:val="00837076"/>
    <w:rsid w:val="00837B68"/>
    <w:rsid w:val="00841D30"/>
    <w:rsid w:val="0084277D"/>
    <w:rsid w:val="008432A8"/>
    <w:rsid w:val="008437A8"/>
    <w:rsid w:val="008439B4"/>
    <w:rsid w:val="008455E1"/>
    <w:rsid w:val="00845D83"/>
    <w:rsid w:val="00847970"/>
    <w:rsid w:val="00847D7D"/>
    <w:rsid w:val="008502AC"/>
    <w:rsid w:val="00851FEB"/>
    <w:rsid w:val="008527B0"/>
    <w:rsid w:val="00852E5D"/>
    <w:rsid w:val="008530D8"/>
    <w:rsid w:val="00854349"/>
    <w:rsid w:val="00854794"/>
    <w:rsid w:val="008578C1"/>
    <w:rsid w:val="008607A5"/>
    <w:rsid w:val="00861BAE"/>
    <w:rsid w:val="00862533"/>
    <w:rsid w:val="00862B4A"/>
    <w:rsid w:val="008640FA"/>
    <w:rsid w:val="008641CD"/>
    <w:rsid w:val="00865EB6"/>
    <w:rsid w:val="008667D6"/>
    <w:rsid w:val="00866FFA"/>
    <w:rsid w:val="00867C89"/>
    <w:rsid w:val="00870D85"/>
    <w:rsid w:val="00872542"/>
    <w:rsid w:val="00872A43"/>
    <w:rsid w:val="008738C2"/>
    <w:rsid w:val="00873ABD"/>
    <w:rsid w:val="008755B2"/>
    <w:rsid w:val="008773D8"/>
    <w:rsid w:val="00877AEE"/>
    <w:rsid w:val="00880B8F"/>
    <w:rsid w:val="00881B9C"/>
    <w:rsid w:val="00881F2B"/>
    <w:rsid w:val="00882695"/>
    <w:rsid w:val="00882C5D"/>
    <w:rsid w:val="00882D22"/>
    <w:rsid w:val="0088300D"/>
    <w:rsid w:val="00884421"/>
    <w:rsid w:val="00884E1F"/>
    <w:rsid w:val="0088503B"/>
    <w:rsid w:val="00885AF7"/>
    <w:rsid w:val="00886C6D"/>
    <w:rsid w:val="00887261"/>
    <w:rsid w:val="00887506"/>
    <w:rsid w:val="00887C3D"/>
    <w:rsid w:val="008921EA"/>
    <w:rsid w:val="008933D0"/>
    <w:rsid w:val="00893879"/>
    <w:rsid w:val="0089434F"/>
    <w:rsid w:val="00894641"/>
    <w:rsid w:val="00895066"/>
    <w:rsid w:val="008967D5"/>
    <w:rsid w:val="00896DDE"/>
    <w:rsid w:val="008A17B1"/>
    <w:rsid w:val="008A3B36"/>
    <w:rsid w:val="008A48B4"/>
    <w:rsid w:val="008A4C80"/>
    <w:rsid w:val="008A50F4"/>
    <w:rsid w:val="008A5A45"/>
    <w:rsid w:val="008B04FA"/>
    <w:rsid w:val="008B1962"/>
    <w:rsid w:val="008B1B85"/>
    <w:rsid w:val="008B3132"/>
    <w:rsid w:val="008B5587"/>
    <w:rsid w:val="008B5762"/>
    <w:rsid w:val="008B6380"/>
    <w:rsid w:val="008B6437"/>
    <w:rsid w:val="008C09C8"/>
    <w:rsid w:val="008C125D"/>
    <w:rsid w:val="008C254A"/>
    <w:rsid w:val="008C30E2"/>
    <w:rsid w:val="008C337E"/>
    <w:rsid w:val="008C339D"/>
    <w:rsid w:val="008C3611"/>
    <w:rsid w:val="008C3EB1"/>
    <w:rsid w:val="008C4138"/>
    <w:rsid w:val="008C50E7"/>
    <w:rsid w:val="008C688A"/>
    <w:rsid w:val="008C6D35"/>
    <w:rsid w:val="008C7AE8"/>
    <w:rsid w:val="008D00A9"/>
    <w:rsid w:val="008D0BC5"/>
    <w:rsid w:val="008D0C89"/>
    <w:rsid w:val="008D10E4"/>
    <w:rsid w:val="008D13F1"/>
    <w:rsid w:val="008D17B1"/>
    <w:rsid w:val="008D26D2"/>
    <w:rsid w:val="008D2EAB"/>
    <w:rsid w:val="008D335C"/>
    <w:rsid w:val="008D352C"/>
    <w:rsid w:val="008D375E"/>
    <w:rsid w:val="008D4827"/>
    <w:rsid w:val="008D5579"/>
    <w:rsid w:val="008D56E8"/>
    <w:rsid w:val="008D5D34"/>
    <w:rsid w:val="008D68A5"/>
    <w:rsid w:val="008D69F0"/>
    <w:rsid w:val="008E02D9"/>
    <w:rsid w:val="008E0732"/>
    <w:rsid w:val="008E23BF"/>
    <w:rsid w:val="008E256E"/>
    <w:rsid w:val="008E2A86"/>
    <w:rsid w:val="008E32E8"/>
    <w:rsid w:val="008E3F43"/>
    <w:rsid w:val="008E4B9C"/>
    <w:rsid w:val="008E56AF"/>
    <w:rsid w:val="008E642E"/>
    <w:rsid w:val="008E6F1D"/>
    <w:rsid w:val="008F107E"/>
    <w:rsid w:val="008F13BD"/>
    <w:rsid w:val="008F3841"/>
    <w:rsid w:val="008F3D9B"/>
    <w:rsid w:val="008F4404"/>
    <w:rsid w:val="00900653"/>
    <w:rsid w:val="00902B9B"/>
    <w:rsid w:val="00902C05"/>
    <w:rsid w:val="00904DCA"/>
    <w:rsid w:val="0090542B"/>
    <w:rsid w:val="00906B7E"/>
    <w:rsid w:val="00910D9B"/>
    <w:rsid w:val="009118D1"/>
    <w:rsid w:val="00911AC0"/>
    <w:rsid w:val="00912E79"/>
    <w:rsid w:val="00916546"/>
    <w:rsid w:val="0091722A"/>
    <w:rsid w:val="009174CD"/>
    <w:rsid w:val="0092194D"/>
    <w:rsid w:val="00922141"/>
    <w:rsid w:val="00923103"/>
    <w:rsid w:val="00924A33"/>
    <w:rsid w:val="00924EF5"/>
    <w:rsid w:val="0092513D"/>
    <w:rsid w:val="0092650A"/>
    <w:rsid w:val="00926F37"/>
    <w:rsid w:val="00927AB8"/>
    <w:rsid w:val="00931591"/>
    <w:rsid w:val="00936949"/>
    <w:rsid w:val="009372EC"/>
    <w:rsid w:val="00937871"/>
    <w:rsid w:val="00937962"/>
    <w:rsid w:val="00937F0E"/>
    <w:rsid w:val="009402FD"/>
    <w:rsid w:val="009406C6"/>
    <w:rsid w:val="00940831"/>
    <w:rsid w:val="0094250B"/>
    <w:rsid w:val="0094432E"/>
    <w:rsid w:val="00944703"/>
    <w:rsid w:val="00944868"/>
    <w:rsid w:val="009452FC"/>
    <w:rsid w:val="0094531B"/>
    <w:rsid w:val="0094532C"/>
    <w:rsid w:val="00945539"/>
    <w:rsid w:val="00945B33"/>
    <w:rsid w:val="00946D24"/>
    <w:rsid w:val="00947173"/>
    <w:rsid w:val="00950DA9"/>
    <w:rsid w:val="009526FE"/>
    <w:rsid w:val="00954840"/>
    <w:rsid w:val="00955A36"/>
    <w:rsid w:val="00955B87"/>
    <w:rsid w:val="00956E3B"/>
    <w:rsid w:val="00957F8A"/>
    <w:rsid w:val="00960322"/>
    <w:rsid w:val="00961938"/>
    <w:rsid w:val="00962718"/>
    <w:rsid w:val="00964D22"/>
    <w:rsid w:val="009655C2"/>
    <w:rsid w:val="009658AA"/>
    <w:rsid w:val="009673F6"/>
    <w:rsid w:val="00975489"/>
    <w:rsid w:val="00975B12"/>
    <w:rsid w:val="0097708D"/>
    <w:rsid w:val="00977DED"/>
    <w:rsid w:val="00980DE2"/>
    <w:rsid w:val="00982927"/>
    <w:rsid w:val="009844D7"/>
    <w:rsid w:val="00985976"/>
    <w:rsid w:val="00985B54"/>
    <w:rsid w:val="0098746C"/>
    <w:rsid w:val="0099154C"/>
    <w:rsid w:val="00991954"/>
    <w:rsid w:val="00992E20"/>
    <w:rsid w:val="009953FF"/>
    <w:rsid w:val="0099584B"/>
    <w:rsid w:val="00995D13"/>
    <w:rsid w:val="00997CCE"/>
    <w:rsid w:val="009A06F5"/>
    <w:rsid w:val="009A120D"/>
    <w:rsid w:val="009A2578"/>
    <w:rsid w:val="009A3F2B"/>
    <w:rsid w:val="009A4B6B"/>
    <w:rsid w:val="009A514B"/>
    <w:rsid w:val="009A5303"/>
    <w:rsid w:val="009A6AA4"/>
    <w:rsid w:val="009B08B8"/>
    <w:rsid w:val="009B08C2"/>
    <w:rsid w:val="009B0BEC"/>
    <w:rsid w:val="009B0C46"/>
    <w:rsid w:val="009B0D3A"/>
    <w:rsid w:val="009B33DD"/>
    <w:rsid w:val="009B4911"/>
    <w:rsid w:val="009B5A27"/>
    <w:rsid w:val="009B5F99"/>
    <w:rsid w:val="009B6D08"/>
    <w:rsid w:val="009B7CE4"/>
    <w:rsid w:val="009C13FD"/>
    <w:rsid w:val="009C2024"/>
    <w:rsid w:val="009C3FC3"/>
    <w:rsid w:val="009C4FEF"/>
    <w:rsid w:val="009C576A"/>
    <w:rsid w:val="009C59A8"/>
    <w:rsid w:val="009C5A63"/>
    <w:rsid w:val="009C68D1"/>
    <w:rsid w:val="009C6EFB"/>
    <w:rsid w:val="009C716E"/>
    <w:rsid w:val="009C72A3"/>
    <w:rsid w:val="009C72FB"/>
    <w:rsid w:val="009C7C76"/>
    <w:rsid w:val="009D140C"/>
    <w:rsid w:val="009D1510"/>
    <w:rsid w:val="009D2A62"/>
    <w:rsid w:val="009D40FB"/>
    <w:rsid w:val="009D6535"/>
    <w:rsid w:val="009D6C87"/>
    <w:rsid w:val="009E00B2"/>
    <w:rsid w:val="009E0D1C"/>
    <w:rsid w:val="009E2131"/>
    <w:rsid w:val="009E3A96"/>
    <w:rsid w:val="009E551C"/>
    <w:rsid w:val="009E5E3D"/>
    <w:rsid w:val="009E67C5"/>
    <w:rsid w:val="009E6DAC"/>
    <w:rsid w:val="009E73F1"/>
    <w:rsid w:val="009E7464"/>
    <w:rsid w:val="009E7747"/>
    <w:rsid w:val="009E7CD8"/>
    <w:rsid w:val="009F0763"/>
    <w:rsid w:val="009F0E5B"/>
    <w:rsid w:val="009F2460"/>
    <w:rsid w:val="009F2BA2"/>
    <w:rsid w:val="009F4370"/>
    <w:rsid w:val="009F44ED"/>
    <w:rsid w:val="009F61B0"/>
    <w:rsid w:val="00A00112"/>
    <w:rsid w:val="00A004CF"/>
    <w:rsid w:val="00A0089B"/>
    <w:rsid w:val="00A02248"/>
    <w:rsid w:val="00A03766"/>
    <w:rsid w:val="00A0623F"/>
    <w:rsid w:val="00A07403"/>
    <w:rsid w:val="00A07A2C"/>
    <w:rsid w:val="00A07A71"/>
    <w:rsid w:val="00A108EA"/>
    <w:rsid w:val="00A12019"/>
    <w:rsid w:val="00A126BC"/>
    <w:rsid w:val="00A14747"/>
    <w:rsid w:val="00A14D86"/>
    <w:rsid w:val="00A15A03"/>
    <w:rsid w:val="00A1638C"/>
    <w:rsid w:val="00A1662A"/>
    <w:rsid w:val="00A175EB"/>
    <w:rsid w:val="00A218D4"/>
    <w:rsid w:val="00A21AD6"/>
    <w:rsid w:val="00A223AF"/>
    <w:rsid w:val="00A22777"/>
    <w:rsid w:val="00A22F58"/>
    <w:rsid w:val="00A232B4"/>
    <w:rsid w:val="00A23AAF"/>
    <w:rsid w:val="00A24630"/>
    <w:rsid w:val="00A26750"/>
    <w:rsid w:val="00A27158"/>
    <w:rsid w:val="00A2771B"/>
    <w:rsid w:val="00A27B9A"/>
    <w:rsid w:val="00A302AE"/>
    <w:rsid w:val="00A30A08"/>
    <w:rsid w:val="00A30D56"/>
    <w:rsid w:val="00A31DC7"/>
    <w:rsid w:val="00A3229D"/>
    <w:rsid w:val="00A322CC"/>
    <w:rsid w:val="00A33D08"/>
    <w:rsid w:val="00A348EB"/>
    <w:rsid w:val="00A3669A"/>
    <w:rsid w:val="00A37EFB"/>
    <w:rsid w:val="00A37FC2"/>
    <w:rsid w:val="00A40CA7"/>
    <w:rsid w:val="00A4135E"/>
    <w:rsid w:val="00A42228"/>
    <w:rsid w:val="00A42A7E"/>
    <w:rsid w:val="00A434B6"/>
    <w:rsid w:val="00A45501"/>
    <w:rsid w:val="00A459EE"/>
    <w:rsid w:val="00A46C47"/>
    <w:rsid w:val="00A47CC8"/>
    <w:rsid w:val="00A51906"/>
    <w:rsid w:val="00A522D3"/>
    <w:rsid w:val="00A52BA1"/>
    <w:rsid w:val="00A52EEC"/>
    <w:rsid w:val="00A52F78"/>
    <w:rsid w:val="00A53D96"/>
    <w:rsid w:val="00A54454"/>
    <w:rsid w:val="00A54FCC"/>
    <w:rsid w:val="00A550D9"/>
    <w:rsid w:val="00A5548C"/>
    <w:rsid w:val="00A55B19"/>
    <w:rsid w:val="00A57026"/>
    <w:rsid w:val="00A5774F"/>
    <w:rsid w:val="00A57835"/>
    <w:rsid w:val="00A641D5"/>
    <w:rsid w:val="00A652EE"/>
    <w:rsid w:val="00A655E3"/>
    <w:rsid w:val="00A65693"/>
    <w:rsid w:val="00A65CD4"/>
    <w:rsid w:val="00A66DD3"/>
    <w:rsid w:val="00A67621"/>
    <w:rsid w:val="00A67D03"/>
    <w:rsid w:val="00A67DB3"/>
    <w:rsid w:val="00A67FC7"/>
    <w:rsid w:val="00A70272"/>
    <w:rsid w:val="00A70A9D"/>
    <w:rsid w:val="00A70D7A"/>
    <w:rsid w:val="00A7103E"/>
    <w:rsid w:val="00A72DB0"/>
    <w:rsid w:val="00A72F6E"/>
    <w:rsid w:val="00A732C5"/>
    <w:rsid w:val="00A7601B"/>
    <w:rsid w:val="00A77BC2"/>
    <w:rsid w:val="00A77CF4"/>
    <w:rsid w:val="00A81F6B"/>
    <w:rsid w:val="00A835A6"/>
    <w:rsid w:val="00A83753"/>
    <w:rsid w:val="00A83988"/>
    <w:rsid w:val="00A86570"/>
    <w:rsid w:val="00A90B4A"/>
    <w:rsid w:val="00A911F7"/>
    <w:rsid w:val="00A91D5D"/>
    <w:rsid w:val="00A9200F"/>
    <w:rsid w:val="00A92E97"/>
    <w:rsid w:val="00A959F6"/>
    <w:rsid w:val="00A95D6A"/>
    <w:rsid w:val="00A963FB"/>
    <w:rsid w:val="00AA0162"/>
    <w:rsid w:val="00AA1597"/>
    <w:rsid w:val="00AA2A68"/>
    <w:rsid w:val="00AA5A67"/>
    <w:rsid w:val="00AA676B"/>
    <w:rsid w:val="00AA6DD9"/>
    <w:rsid w:val="00AB059A"/>
    <w:rsid w:val="00AB1BDB"/>
    <w:rsid w:val="00AB1F31"/>
    <w:rsid w:val="00AB21FD"/>
    <w:rsid w:val="00AB4B70"/>
    <w:rsid w:val="00AB556F"/>
    <w:rsid w:val="00AB5674"/>
    <w:rsid w:val="00AC15B9"/>
    <w:rsid w:val="00AC1EA7"/>
    <w:rsid w:val="00AC2A7E"/>
    <w:rsid w:val="00AC4305"/>
    <w:rsid w:val="00AC52BE"/>
    <w:rsid w:val="00AC5393"/>
    <w:rsid w:val="00AC5FE6"/>
    <w:rsid w:val="00AD0617"/>
    <w:rsid w:val="00AD2642"/>
    <w:rsid w:val="00AD570C"/>
    <w:rsid w:val="00AD6121"/>
    <w:rsid w:val="00AD6176"/>
    <w:rsid w:val="00AD7CD5"/>
    <w:rsid w:val="00AE1D42"/>
    <w:rsid w:val="00AE1E4C"/>
    <w:rsid w:val="00AE219F"/>
    <w:rsid w:val="00AE2C24"/>
    <w:rsid w:val="00AE3CA0"/>
    <w:rsid w:val="00AE40F8"/>
    <w:rsid w:val="00AE42BF"/>
    <w:rsid w:val="00AE43DF"/>
    <w:rsid w:val="00AE6096"/>
    <w:rsid w:val="00AE6376"/>
    <w:rsid w:val="00AE76B3"/>
    <w:rsid w:val="00AF1055"/>
    <w:rsid w:val="00AF22F8"/>
    <w:rsid w:val="00AF2931"/>
    <w:rsid w:val="00AF3690"/>
    <w:rsid w:val="00AF4AC9"/>
    <w:rsid w:val="00AF4C28"/>
    <w:rsid w:val="00AF5E74"/>
    <w:rsid w:val="00B00132"/>
    <w:rsid w:val="00B01C4C"/>
    <w:rsid w:val="00B02218"/>
    <w:rsid w:val="00B02F28"/>
    <w:rsid w:val="00B02FF0"/>
    <w:rsid w:val="00B031B0"/>
    <w:rsid w:val="00B03D44"/>
    <w:rsid w:val="00B04917"/>
    <w:rsid w:val="00B04B51"/>
    <w:rsid w:val="00B05441"/>
    <w:rsid w:val="00B065AD"/>
    <w:rsid w:val="00B075CD"/>
    <w:rsid w:val="00B102F5"/>
    <w:rsid w:val="00B112AE"/>
    <w:rsid w:val="00B12108"/>
    <w:rsid w:val="00B12520"/>
    <w:rsid w:val="00B13AD7"/>
    <w:rsid w:val="00B146AA"/>
    <w:rsid w:val="00B16297"/>
    <w:rsid w:val="00B1695B"/>
    <w:rsid w:val="00B16BD5"/>
    <w:rsid w:val="00B1752A"/>
    <w:rsid w:val="00B20A7D"/>
    <w:rsid w:val="00B21F91"/>
    <w:rsid w:val="00B22F8D"/>
    <w:rsid w:val="00B24CB1"/>
    <w:rsid w:val="00B252D9"/>
    <w:rsid w:val="00B25BD9"/>
    <w:rsid w:val="00B25D4B"/>
    <w:rsid w:val="00B2659F"/>
    <w:rsid w:val="00B3033B"/>
    <w:rsid w:val="00B30E59"/>
    <w:rsid w:val="00B32056"/>
    <w:rsid w:val="00B32EF0"/>
    <w:rsid w:val="00B3337B"/>
    <w:rsid w:val="00B34431"/>
    <w:rsid w:val="00B35209"/>
    <w:rsid w:val="00B36D51"/>
    <w:rsid w:val="00B36E70"/>
    <w:rsid w:val="00B41DF8"/>
    <w:rsid w:val="00B4219F"/>
    <w:rsid w:val="00B42513"/>
    <w:rsid w:val="00B43B4D"/>
    <w:rsid w:val="00B444CB"/>
    <w:rsid w:val="00B44E05"/>
    <w:rsid w:val="00B45DAE"/>
    <w:rsid w:val="00B46922"/>
    <w:rsid w:val="00B46F1D"/>
    <w:rsid w:val="00B47696"/>
    <w:rsid w:val="00B47B3B"/>
    <w:rsid w:val="00B47BDF"/>
    <w:rsid w:val="00B501A5"/>
    <w:rsid w:val="00B50862"/>
    <w:rsid w:val="00B51F48"/>
    <w:rsid w:val="00B539C0"/>
    <w:rsid w:val="00B54097"/>
    <w:rsid w:val="00B54487"/>
    <w:rsid w:val="00B54BE9"/>
    <w:rsid w:val="00B55452"/>
    <w:rsid w:val="00B5581D"/>
    <w:rsid w:val="00B566A3"/>
    <w:rsid w:val="00B5798F"/>
    <w:rsid w:val="00B608C6"/>
    <w:rsid w:val="00B629B1"/>
    <w:rsid w:val="00B62F8F"/>
    <w:rsid w:val="00B631D7"/>
    <w:rsid w:val="00B640C2"/>
    <w:rsid w:val="00B647FB"/>
    <w:rsid w:val="00B64FED"/>
    <w:rsid w:val="00B6582A"/>
    <w:rsid w:val="00B6678B"/>
    <w:rsid w:val="00B671CB"/>
    <w:rsid w:val="00B67A45"/>
    <w:rsid w:val="00B67F10"/>
    <w:rsid w:val="00B707E1"/>
    <w:rsid w:val="00B71008"/>
    <w:rsid w:val="00B71162"/>
    <w:rsid w:val="00B712FA"/>
    <w:rsid w:val="00B71D3A"/>
    <w:rsid w:val="00B72080"/>
    <w:rsid w:val="00B72126"/>
    <w:rsid w:val="00B7250E"/>
    <w:rsid w:val="00B7472E"/>
    <w:rsid w:val="00B74824"/>
    <w:rsid w:val="00B764A4"/>
    <w:rsid w:val="00B770A4"/>
    <w:rsid w:val="00B80D5A"/>
    <w:rsid w:val="00B81668"/>
    <w:rsid w:val="00B81D0B"/>
    <w:rsid w:val="00B856CD"/>
    <w:rsid w:val="00B87AC3"/>
    <w:rsid w:val="00B90C6E"/>
    <w:rsid w:val="00B919DF"/>
    <w:rsid w:val="00B92DA9"/>
    <w:rsid w:val="00B93837"/>
    <w:rsid w:val="00B93F6C"/>
    <w:rsid w:val="00B9400D"/>
    <w:rsid w:val="00B948ED"/>
    <w:rsid w:val="00B95BFC"/>
    <w:rsid w:val="00BA0101"/>
    <w:rsid w:val="00BA1F4B"/>
    <w:rsid w:val="00BA1FE9"/>
    <w:rsid w:val="00BA2954"/>
    <w:rsid w:val="00BA39DB"/>
    <w:rsid w:val="00BA4A89"/>
    <w:rsid w:val="00BA5180"/>
    <w:rsid w:val="00BA5379"/>
    <w:rsid w:val="00BA55B1"/>
    <w:rsid w:val="00BA5721"/>
    <w:rsid w:val="00BA5E45"/>
    <w:rsid w:val="00BA6B1E"/>
    <w:rsid w:val="00BB0D71"/>
    <w:rsid w:val="00BB1D5F"/>
    <w:rsid w:val="00BB24B5"/>
    <w:rsid w:val="00BB26B3"/>
    <w:rsid w:val="00BB2F25"/>
    <w:rsid w:val="00BB43EF"/>
    <w:rsid w:val="00BB45BB"/>
    <w:rsid w:val="00BB46D9"/>
    <w:rsid w:val="00BB5D57"/>
    <w:rsid w:val="00BB5D70"/>
    <w:rsid w:val="00BB69E9"/>
    <w:rsid w:val="00BB73F5"/>
    <w:rsid w:val="00BC3EB0"/>
    <w:rsid w:val="00BC56F6"/>
    <w:rsid w:val="00BC60B2"/>
    <w:rsid w:val="00BC65D0"/>
    <w:rsid w:val="00BC7088"/>
    <w:rsid w:val="00BC72C3"/>
    <w:rsid w:val="00BD0AC0"/>
    <w:rsid w:val="00BD0D1B"/>
    <w:rsid w:val="00BD2C11"/>
    <w:rsid w:val="00BD3CB0"/>
    <w:rsid w:val="00BD4671"/>
    <w:rsid w:val="00BD685C"/>
    <w:rsid w:val="00BE0369"/>
    <w:rsid w:val="00BE0F99"/>
    <w:rsid w:val="00BE1AA0"/>
    <w:rsid w:val="00BE1C36"/>
    <w:rsid w:val="00BE362C"/>
    <w:rsid w:val="00BE3B45"/>
    <w:rsid w:val="00BE44E0"/>
    <w:rsid w:val="00BF4E4E"/>
    <w:rsid w:val="00BF574C"/>
    <w:rsid w:val="00BF59B3"/>
    <w:rsid w:val="00BF6357"/>
    <w:rsid w:val="00BF6DB1"/>
    <w:rsid w:val="00BF7CEE"/>
    <w:rsid w:val="00BF7F30"/>
    <w:rsid w:val="00C01655"/>
    <w:rsid w:val="00C025E3"/>
    <w:rsid w:val="00C04178"/>
    <w:rsid w:val="00C05A56"/>
    <w:rsid w:val="00C05A67"/>
    <w:rsid w:val="00C05C46"/>
    <w:rsid w:val="00C05D64"/>
    <w:rsid w:val="00C06947"/>
    <w:rsid w:val="00C10083"/>
    <w:rsid w:val="00C11028"/>
    <w:rsid w:val="00C12959"/>
    <w:rsid w:val="00C14A31"/>
    <w:rsid w:val="00C158C2"/>
    <w:rsid w:val="00C17347"/>
    <w:rsid w:val="00C21980"/>
    <w:rsid w:val="00C236DF"/>
    <w:rsid w:val="00C253BC"/>
    <w:rsid w:val="00C256BE"/>
    <w:rsid w:val="00C25803"/>
    <w:rsid w:val="00C2646F"/>
    <w:rsid w:val="00C2685B"/>
    <w:rsid w:val="00C26B54"/>
    <w:rsid w:val="00C26E24"/>
    <w:rsid w:val="00C27689"/>
    <w:rsid w:val="00C27AAC"/>
    <w:rsid w:val="00C303AD"/>
    <w:rsid w:val="00C350E6"/>
    <w:rsid w:val="00C35F07"/>
    <w:rsid w:val="00C36415"/>
    <w:rsid w:val="00C378DA"/>
    <w:rsid w:val="00C37C79"/>
    <w:rsid w:val="00C3F0A1"/>
    <w:rsid w:val="00C40ED3"/>
    <w:rsid w:val="00C426CF"/>
    <w:rsid w:val="00C43317"/>
    <w:rsid w:val="00C43C58"/>
    <w:rsid w:val="00C448DF"/>
    <w:rsid w:val="00C44B80"/>
    <w:rsid w:val="00C44C43"/>
    <w:rsid w:val="00C4606E"/>
    <w:rsid w:val="00C46883"/>
    <w:rsid w:val="00C46C02"/>
    <w:rsid w:val="00C52CAA"/>
    <w:rsid w:val="00C53E04"/>
    <w:rsid w:val="00C54018"/>
    <w:rsid w:val="00C54D3D"/>
    <w:rsid w:val="00C5616C"/>
    <w:rsid w:val="00C5644F"/>
    <w:rsid w:val="00C579BB"/>
    <w:rsid w:val="00C60502"/>
    <w:rsid w:val="00C61E07"/>
    <w:rsid w:val="00C63761"/>
    <w:rsid w:val="00C64678"/>
    <w:rsid w:val="00C661AE"/>
    <w:rsid w:val="00C666FE"/>
    <w:rsid w:val="00C6676F"/>
    <w:rsid w:val="00C70156"/>
    <w:rsid w:val="00C73C40"/>
    <w:rsid w:val="00C75501"/>
    <w:rsid w:val="00C774BB"/>
    <w:rsid w:val="00C77B6E"/>
    <w:rsid w:val="00C80326"/>
    <w:rsid w:val="00C82194"/>
    <w:rsid w:val="00C831C9"/>
    <w:rsid w:val="00C85782"/>
    <w:rsid w:val="00C86CC4"/>
    <w:rsid w:val="00C90482"/>
    <w:rsid w:val="00C918BC"/>
    <w:rsid w:val="00C91C17"/>
    <w:rsid w:val="00C9229E"/>
    <w:rsid w:val="00C922B6"/>
    <w:rsid w:val="00C933E5"/>
    <w:rsid w:val="00C93F57"/>
    <w:rsid w:val="00C945BB"/>
    <w:rsid w:val="00C94FA7"/>
    <w:rsid w:val="00CA0593"/>
    <w:rsid w:val="00CA0747"/>
    <w:rsid w:val="00CA11AF"/>
    <w:rsid w:val="00CA1425"/>
    <w:rsid w:val="00CA305F"/>
    <w:rsid w:val="00CA362D"/>
    <w:rsid w:val="00CA3DFC"/>
    <w:rsid w:val="00CA582D"/>
    <w:rsid w:val="00CA5FF3"/>
    <w:rsid w:val="00CA70AA"/>
    <w:rsid w:val="00CB0A64"/>
    <w:rsid w:val="00CB19FA"/>
    <w:rsid w:val="00CB22E6"/>
    <w:rsid w:val="00CB321B"/>
    <w:rsid w:val="00CB37A5"/>
    <w:rsid w:val="00CB4601"/>
    <w:rsid w:val="00CB4E59"/>
    <w:rsid w:val="00CB5224"/>
    <w:rsid w:val="00CB6557"/>
    <w:rsid w:val="00CB684B"/>
    <w:rsid w:val="00CC1606"/>
    <w:rsid w:val="00CC188D"/>
    <w:rsid w:val="00CC1D0B"/>
    <w:rsid w:val="00CC1FC5"/>
    <w:rsid w:val="00CC210E"/>
    <w:rsid w:val="00CC4027"/>
    <w:rsid w:val="00CC47E4"/>
    <w:rsid w:val="00CC562A"/>
    <w:rsid w:val="00CC6896"/>
    <w:rsid w:val="00CC74F5"/>
    <w:rsid w:val="00CD027C"/>
    <w:rsid w:val="00CD0C32"/>
    <w:rsid w:val="00CD27ED"/>
    <w:rsid w:val="00CD3484"/>
    <w:rsid w:val="00CD46D4"/>
    <w:rsid w:val="00CD57B2"/>
    <w:rsid w:val="00CD5DFB"/>
    <w:rsid w:val="00CD6B24"/>
    <w:rsid w:val="00CE01C8"/>
    <w:rsid w:val="00CE31F7"/>
    <w:rsid w:val="00CE4237"/>
    <w:rsid w:val="00CE42A2"/>
    <w:rsid w:val="00CE5F33"/>
    <w:rsid w:val="00CE61EB"/>
    <w:rsid w:val="00CE69DB"/>
    <w:rsid w:val="00CE7030"/>
    <w:rsid w:val="00CE71B0"/>
    <w:rsid w:val="00CF0041"/>
    <w:rsid w:val="00CF0547"/>
    <w:rsid w:val="00CF1472"/>
    <w:rsid w:val="00CF191C"/>
    <w:rsid w:val="00CF2B6F"/>
    <w:rsid w:val="00CF4CCF"/>
    <w:rsid w:val="00CF66D0"/>
    <w:rsid w:val="00CF6F3D"/>
    <w:rsid w:val="00D00215"/>
    <w:rsid w:val="00D024E0"/>
    <w:rsid w:val="00D0312E"/>
    <w:rsid w:val="00D044F8"/>
    <w:rsid w:val="00D045D9"/>
    <w:rsid w:val="00D05566"/>
    <w:rsid w:val="00D05914"/>
    <w:rsid w:val="00D05F18"/>
    <w:rsid w:val="00D07DDA"/>
    <w:rsid w:val="00D10083"/>
    <w:rsid w:val="00D10432"/>
    <w:rsid w:val="00D111E2"/>
    <w:rsid w:val="00D112C8"/>
    <w:rsid w:val="00D113AF"/>
    <w:rsid w:val="00D1154C"/>
    <w:rsid w:val="00D130A2"/>
    <w:rsid w:val="00D13F43"/>
    <w:rsid w:val="00D14AFC"/>
    <w:rsid w:val="00D14F13"/>
    <w:rsid w:val="00D15FF5"/>
    <w:rsid w:val="00D1691C"/>
    <w:rsid w:val="00D17CF1"/>
    <w:rsid w:val="00D2151C"/>
    <w:rsid w:val="00D227D4"/>
    <w:rsid w:val="00D235FC"/>
    <w:rsid w:val="00D23652"/>
    <w:rsid w:val="00D23E34"/>
    <w:rsid w:val="00D258AB"/>
    <w:rsid w:val="00D261CF"/>
    <w:rsid w:val="00D328E9"/>
    <w:rsid w:val="00D32B42"/>
    <w:rsid w:val="00D33B3A"/>
    <w:rsid w:val="00D3420A"/>
    <w:rsid w:val="00D358AF"/>
    <w:rsid w:val="00D368B0"/>
    <w:rsid w:val="00D368FE"/>
    <w:rsid w:val="00D36970"/>
    <w:rsid w:val="00D373EA"/>
    <w:rsid w:val="00D37572"/>
    <w:rsid w:val="00D4306F"/>
    <w:rsid w:val="00D46056"/>
    <w:rsid w:val="00D46376"/>
    <w:rsid w:val="00D46575"/>
    <w:rsid w:val="00D4690C"/>
    <w:rsid w:val="00D46B08"/>
    <w:rsid w:val="00D50BB7"/>
    <w:rsid w:val="00D50DB0"/>
    <w:rsid w:val="00D51E09"/>
    <w:rsid w:val="00D536C4"/>
    <w:rsid w:val="00D54E03"/>
    <w:rsid w:val="00D602ED"/>
    <w:rsid w:val="00D60C7B"/>
    <w:rsid w:val="00D61856"/>
    <w:rsid w:val="00D61A72"/>
    <w:rsid w:val="00D61F70"/>
    <w:rsid w:val="00D62410"/>
    <w:rsid w:val="00D62A80"/>
    <w:rsid w:val="00D63D86"/>
    <w:rsid w:val="00D64898"/>
    <w:rsid w:val="00D64BFD"/>
    <w:rsid w:val="00D66041"/>
    <w:rsid w:val="00D703B2"/>
    <w:rsid w:val="00D70C23"/>
    <w:rsid w:val="00D718D9"/>
    <w:rsid w:val="00D71F97"/>
    <w:rsid w:val="00D7267C"/>
    <w:rsid w:val="00D73F52"/>
    <w:rsid w:val="00D750A7"/>
    <w:rsid w:val="00D7538C"/>
    <w:rsid w:val="00D75AC2"/>
    <w:rsid w:val="00D75C69"/>
    <w:rsid w:val="00D76600"/>
    <w:rsid w:val="00D772B0"/>
    <w:rsid w:val="00D779C6"/>
    <w:rsid w:val="00D80381"/>
    <w:rsid w:val="00D80492"/>
    <w:rsid w:val="00D81017"/>
    <w:rsid w:val="00D8165A"/>
    <w:rsid w:val="00D8165D"/>
    <w:rsid w:val="00D825EC"/>
    <w:rsid w:val="00D82843"/>
    <w:rsid w:val="00D82F4A"/>
    <w:rsid w:val="00D84279"/>
    <w:rsid w:val="00D842E6"/>
    <w:rsid w:val="00D8474A"/>
    <w:rsid w:val="00D86004"/>
    <w:rsid w:val="00D90F97"/>
    <w:rsid w:val="00D92160"/>
    <w:rsid w:val="00D92F41"/>
    <w:rsid w:val="00D9303C"/>
    <w:rsid w:val="00D93E7C"/>
    <w:rsid w:val="00D94E69"/>
    <w:rsid w:val="00D95CC6"/>
    <w:rsid w:val="00D960F8"/>
    <w:rsid w:val="00D96523"/>
    <w:rsid w:val="00D96EFC"/>
    <w:rsid w:val="00D9747E"/>
    <w:rsid w:val="00D9C23E"/>
    <w:rsid w:val="00DA0997"/>
    <w:rsid w:val="00DA506E"/>
    <w:rsid w:val="00DB0B11"/>
    <w:rsid w:val="00DB28E8"/>
    <w:rsid w:val="00DB3169"/>
    <w:rsid w:val="00DB3FB6"/>
    <w:rsid w:val="00DB498C"/>
    <w:rsid w:val="00DB513A"/>
    <w:rsid w:val="00DB5E88"/>
    <w:rsid w:val="00DB667C"/>
    <w:rsid w:val="00DB6ED0"/>
    <w:rsid w:val="00DB7980"/>
    <w:rsid w:val="00DC05A5"/>
    <w:rsid w:val="00DC1424"/>
    <w:rsid w:val="00DC3083"/>
    <w:rsid w:val="00DC3731"/>
    <w:rsid w:val="00DC4768"/>
    <w:rsid w:val="00DC6616"/>
    <w:rsid w:val="00DC789B"/>
    <w:rsid w:val="00DD4034"/>
    <w:rsid w:val="00DD4CB4"/>
    <w:rsid w:val="00DD5CFE"/>
    <w:rsid w:val="00DD619E"/>
    <w:rsid w:val="00DD659A"/>
    <w:rsid w:val="00DD6B1F"/>
    <w:rsid w:val="00DE0C93"/>
    <w:rsid w:val="00DE0DA7"/>
    <w:rsid w:val="00DE22F9"/>
    <w:rsid w:val="00DE26C8"/>
    <w:rsid w:val="00DE50C6"/>
    <w:rsid w:val="00DE512D"/>
    <w:rsid w:val="00DE5191"/>
    <w:rsid w:val="00DE5939"/>
    <w:rsid w:val="00DE5E70"/>
    <w:rsid w:val="00DE745E"/>
    <w:rsid w:val="00DE7B61"/>
    <w:rsid w:val="00DF0FF1"/>
    <w:rsid w:val="00DF11FE"/>
    <w:rsid w:val="00DF1E5B"/>
    <w:rsid w:val="00DF3360"/>
    <w:rsid w:val="00DF3769"/>
    <w:rsid w:val="00DF397A"/>
    <w:rsid w:val="00E00993"/>
    <w:rsid w:val="00E02D6B"/>
    <w:rsid w:val="00E03896"/>
    <w:rsid w:val="00E03E1D"/>
    <w:rsid w:val="00E03FCF"/>
    <w:rsid w:val="00E04C1A"/>
    <w:rsid w:val="00E053B8"/>
    <w:rsid w:val="00E055D2"/>
    <w:rsid w:val="00E06277"/>
    <w:rsid w:val="00E07015"/>
    <w:rsid w:val="00E070FB"/>
    <w:rsid w:val="00E12346"/>
    <w:rsid w:val="00E144CE"/>
    <w:rsid w:val="00E1485B"/>
    <w:rsid w:val="00E1485F"/>
    <w:rsid w:val="00E15C0E"/>
    <w:rsid w:val="00E15EE2"/>
    <w:rsid w:val="00E15FEC"/>
    <w:rsid w:val="00E175F3"/>
    <w:rsid w:val="00E17B09"/>
    <w:rsid w:val="00E17C91"/>
    <w:rsid w:val="00E20521"/>
    <w:rsid w:val="00E22800"/>
    <w:rsid w:val="00E2293A"/>
    <w:rsid w:val="00E229A8"/>
    <w:rsid w:val="00E23DE1"/>
    <w:rsid w:val="00E24E81"/>
    <w:rsid w:val="00E25E9D"/>
    <w:rsid w:val="00E27529"/>
    <w:rsid w:val="00E3010D"/>
    <w:rsid w:val="00E32AA9"/>
    <w:rsid w:val="00E32ED0"/>
    <w:rsid w:val="00E33029"/>
    <w:rsid w:val="00E346CD"/>
    <w:rsid w:val="00E36063"/>
    <w:rsid w:val="00E365AC"/>
    <w:rsid w:val="00E36B90"/>
    <w:rsid w:val="00E37BA7"/>
    <w:rsid w:val="00E405EB"/>
    <w:rsid w:val="00E4118F"/>
    <w:rsid w:val="00E42770"/>
    <w:rsid w:val="00E42E89"/>
    <w:rsid w:val="00E42FCC"/>
    <w:rsid w:val="00E4314A"/>
    <w:rsid w:val="00E44AC3"/>
    <w:rsid w:val="00E45029"/>
    <w:rsid w:val="00E459B4"/>
    <w:rsid w:val="00E459B6"/>
    <w:rsid w:val="00E45A5D"/>
    <w:rsid w:val="00E4665E"/>
    <w:rsid w:val="00E46DA6"/>
    <w:rsid w:val="00E52786"/>
    <w:rsid w:val="00E52A71"/>
    <w:rsid w:val="00E543AD"/>
    <w:rsid w:val="00E55773"/>
    <w:rsid w:val="00E5715C"/>
    <w:rsid w:val="00E572B2"/>
    <w:rsid w:val="00E57366"/>
    <w:rsid w:val="00E60DDF"/>
    <w:rsid w:val="00E62A39"/>
    <w:rsid w:val="00E63FC8"/>
    <w:rsid w:val="00E702B8"/>
    <w:rsid w:val="00E70A0F"/>
    <w:rsid w:val="00E71205"/>
    <w:rsid w:val="00E71759"/>
    <w:rsid w:val="00E7193E"/>
    <w:rsid w:val="00E71A6B"/>
    <w:rsid w:val="00E71B72"/>
    <w:rsid w:val="00E7430F"/>
    <w:rsid w:val="00E75032"/>
    <w:rsid w:val="00E751BA"/>
    <w:rsid w:val="00E7536E"/>
    <w:rsid w:val="00E75DF4"/>
    <w:rsid w:val="00E80007"/>
    <w:rsid w:val="00E80794"/>
    <w:rsid w:val="00E80A5F"/>
    <w:rsid w:val="00E82B81"/>
    <w:rsid w:val="00E90104"/>
    <w:rsid w:val="00E9154A"/>
    <w:rsid w:val="00E91731"/>
    <w:rsid w:val="00E941D7"/>
    <w:rsid w:val="00E97A95"/>
    <w:rsid w:val="00EA03CE"/>
    <w:rsid w:val="00EA0CB4"/>
    <w:rsid w:val="00EA2B24"/>
    <w:rsid w:val="00EA3D60"/>
    <w:rsid w:val="00EA46C9"/>
    <w:rsid w:val="00EA7B29"/>
    <w:rsid w:val="00EB0301"/>
    <w:rsid w:val="00EB13C4"/>
    <w:rsid w:val="00EB1C81"/>
    <w:rsid w:val="00EB1DA5"/>
    <w:rsid w:val="00EB214F"/>
    <w:rsid w:val="00EB2765"/>
    <w:rsid w:val="00EB314D"/>
    <w:rsid w:val="00EB40FA"/>
    <w:rsid w:val="00EB49C7"/>
    <w:rsid w:val="00EB6379"/>
    <w:rsid w:val="00EB6529"/>
    <w:rsid w:val="00EB6DD6"/>
    <w:rsid w:val="00EB7EE5"/>
    <w:rsid w:val="00EC244D"/>
    <w:rsid w:val="00EC2701"/>
    <w:rsid w:val="00EC4876"/>
    <w:rsid w:val="00EC4F9A"/>
    <w:rsid w:val="00EC5810"/>
    <w:rsid w:val="00EC76F9"/>
    <w:rsid w:val="00EC7ABE"/>
    <w:rsid w:val="00ED31E3"/>
    <w:rsid w:val="00ED5059"/>
    <w:rsid w:val="00ED5B33"/>
    <w:rsid w:val="00ED6671"/>
    <w:rsid w:val="00ED78F9"/>
    <w:rsid w:val="00EE0DEC"/>
    <w:rsid w:val="00EE2F44"/>
    <w:rsid w:val="00EE3F3B"/>
    <w:rsid w:val="00EE47DA"/>
    <w:rsid w:val="00EE51CF"/>
    <w:rsid w:val="00EE6E0D"/>
    <w:rsid w:val="00EF0A1C"/>
    <w:rsid w:val="00EF1910"/>
    <w:rsid w:val="00EF1A17"/>
    <w:rsid w:val="00EF2574"/>
    <w:rsid w:val="00EF2F05"/>
    <w:rsid w:val="00EF38F8"/>
    <w:rsid w:val="00EF3F6E"/>
    <w:rsid w:val="00EF4891"/>
    <w:rsid w:val="00EF59B4"/>
    <w:rsid w:val="00EF5B47"/>
    <w:rsid w:val="00EF630E"/>
    <w:rsid w:val="00EF6D13"/>
    <w:rsid w:val="00EF7171"/>
    <w:rsid w:val="00EF75A5"/>
    <w:rsid w:val="00F000B9"/>
    <w:rsid w:val="00F02F95"/>
    <w:rsid w:val="00F030CB"/>
    <w:rsid w:val="00F0632C"/>
    <w:rsid w:val="00F0727D"/>
    <w:rsid w:val="00F07705"/>
    <w:rsid w:val="00F1026C"/>
    <w:rsid w:val="00F1100A"/>
    <w:rsid w:val="00F1117F"/>
    <w:rsid w:val="00F1126E"/>
    <w:rsid w:val="00F12956"/>
    <w:rsid w:val="00F134CF"/>
    <w:rsid w:val="00F13C8B"/>
    <w:rsid w:val="00F13CED"/>
    <w:rsid w:val="00F141AA"/>
    <w:rsid w:val="00F14BB3"/>
    <w:rsid w:val="00F165C3"/>
    <w:rsid w:val="00F17161"/>
    <w:rsid w:val="00F17B1B"/>
    <w:rsid w:val="00F20911"/>
    <w:rsid w:val="00F20A42"/>
    <w:rsid w:val="00F21039"/>
    <w:rsid w:val="00F233C0"/>
    <w:rsid w:val="00F23468"/>
    <w:rsid w:val="00F23B9C"/>
    <w:rsid w:val="00F25172"/>
    <w:rsid w:val="00F266D8"/>
    <w:rsid w:val="00F26F02"/>
    <w:rsid w:val="00F31393"/>
    <w:rsid w:val="00F321AA"/>
    <w:rsid w:val="00F339D8"/>
    <w:rsid w:val="00F33A57"/>
    <w:rsid w:val="00F34130"/>
    <w:rsid w:val="00F373AE"/>
    <w:rsid w:val="00F37C75"/>
    <w:rsid w:val="00F4079C"/>
    <w:rsid w:val="00F41D8A"/>
    <w:rsid w:val="00F44E31"/>
    <w:rsid w:val="00F45063"/>
    <w:rsid w:val="00F458ED"/>
    <w:rsid w:val="00F467E2"/>
    <w:rsid w:val="00F47DB7"/>
    <w:rsid w:val="00F50248"/>
    <w:rsid w:val="00F50C17"/>
    <w:rsid w:val="00F5104E"/>
    <w:rsid w:val="00F51337"/>
    <w:rsid w:val="00F51A00"/>
    <w:rsid w:val="00F5250F"/>
    <w:rsid w:val="00F53F85"/>
    <w:rsid w:val="00F545FF"/>
    <w:rsid w:val="00F54DD6"/>
    <w:rsid w:val="00F6022E"/>
    <w:rsid w:val="00F61B78"/>
    <w:rsid w:val="00F6254B"/>
    <w:rsid w:val="00F634A0"/>
    <w:rsid w:val="00F645ED"/>
    <w:rsid w:val="00F66182"/>
    <w:rsid w:val="00F70965"/>
    <w:rsid w:val="00F714F8"/>
    <w:rsid w:val="00F71C2B"/>
    <w:rsid w:val="00F72ECF"/>
    <w:rsid w:val="00F72F82"/>
    <w:rsid w:val="00F73783"/>
    <w:rsid w:val="00F77DFE"/>
    <w:rsid w:val="00F811B2"/>
    <w:rsid w:val="00F81913"/>
    <w:rsid w:val="00F82698"/>
    <w:rsid w:val="00F85054"/>
    <w:rsid w:val="00F863AD"/>
    <w:rsid w:val="00F8657F"/>
    <w:rsid w:val="00F8697D"/>
    <w:rsid w:val="00F87503"/>
    <w:rsid w:val="00F90481"/>
    <w:rsid w:val="00F905E6"/>
    <w:rsid w:val="00F90984"/>
    <w:rsid w:val="00F91550"/>
    <w:rsid w:val="00F91B90"/>
    <w:rsid w:val="00F92462"/>
    <w:rsid w:val="00F926CE"/>
    <w:rsid w:val="00F94CC7"/>
    <w:rsid w:val="00F94D82"/>
    <w:rsid w:val="00F979D0"/>
    <w:rsid w:val="00FA1BF8"/>
    <w:rsid w:val="00FA1D38"/>
    <w:rsid w:val="00FA2476"/>
    <w:rsid w:val="00FA439C"/>
    <w:rsid w:val="00FA4B96"/>
    <w:rsid w:val="00FA5F6F"/>
    <w:rsid w:val="00FA73D6"/>
    <w:rsid w:val="00FA7F96"/>
    <w:rsid w:val="00FB005F"/>
    <w:rsid w:val="00FB09A9"/>
    <w:rsid w:val="00FB0D2D"/>
    <w:rsid w:val="00FB1981"/>
    <w:rsid w:val="00FB298F"/>
    <w:rsid w:val="00FB3032"/>
    <w:rsid w:val="00FB34BB"/>
    <w:rsid w:val="00FB56FA"/>
    <w:rsid w:val="00FB7E71"/>
    <w:rsid w:val="00FC0021"/>
    <w:rsid w:val="00FC0D1B"/>
    <w:rsid w:val="00FC1EF7"/>
    <w:rsid w:val="00FC3190"/>
    <w:rsid w:val="00FC4358"/>
    <w:rsid w:val="00FC47F4"/>
    <w:rsid w:val="00FC4B4D"/>
    <w:rsid w:val="00FC6005"/>
    <w:rsid w:val="00FC634C"/>
    <w:rsid w:val="00FC6FFE"/>
    <w:rsid w:val="00FC7E05"/>
    <w:rsid w:val="00FC7ED0"/>
    <w:rsid w:val="00FD0EFD"/>
    <w:rsid w:val="00FD32BF"/>
    <w:rsid w:val="00FD3665"/>
    <w:rsid w:val="00FD3666"/>
    <w:rsid w:val="00FD56A7"/>
    <w:rsid w:val="00FD5769"/>
    <w:rsid w:val="00FD5BA7"/>
    <w:rsid w:val="00FD6748"/>
    <w:rsid w:val="00FD7074"/>
    <w:rsid w:val="00FD7307"/>
    <w:rsid w:val="00FD7D47"/>
    <w:rsid w:val="00FE0720"/>
    <w:rsid w:val="00FE08F0"/>
    <w:rsid w:val="00FE2294"/>
    <w:rsid w:val="00FE2550"/>
    <w:rsid w:val="00FE2866"/>
    <w:rsid w:val="00FE3CE4"/>
    <w:rsid w:val="00FE5AC5"/>
    <w:rsid w:val="00FE6EAB"/>
    <w:rsid w:val="00FF1BC9"/>
    <w:rsid w:val="00FF1BFA"/>
    <w:rsid w:val="00FF269C"/>
    <w:rsid w:val="00FF26A4"/>
    <w:rsid w:val="00FF3DC0"/>
    <w:rsid w:val="00FF5022"/>
    <w:rsid w:val="00FF7E9F"/>
    <w:rsid w:val="0201F94E"/>
    <w:rsid w:val="022D82BE"/>
    <w:rsid w:val="04C368BA"/>
    <w:rsid w:val="050E9088"/>
    <w:rsid w:val="059C00BE"/>
    <w:rsid w:val="05DB8F89"/>
    <w:rsid w:val="05F73A7F"/>
    <w:rsid w:val="0623ACC2"/>
    <w:rsid w:val="06530112"/>
    <w:rsid w:val="07024F63"/>
    <w:rsid w:val="0856729C"/>
    <w:rsid w:val="099AE170"/>
    <w:rsid w:val="09BF5C19"/>
    <w:rsid w:val="0A309F35"/>
    <w:rsid w:val="0B2B6ACA"/>
    <w:rsid w:val="0B866194"/>
    <w:rsid w:val="0C097D85"/>
    <w:rsid w:val="0C7F0CEF"/>
    <w:rsid w:val="0C9050CC"/>
    <w:rsid w:val="0E550287"/>
    <w:rsid w:val="0F4973BB"/>
    <w:rsid w:val="1103FCD5"/>
    <w:rsid w:val="11256BD0"/>
    <w:rsid w:val="11263B4A"/>
    <w:rsid w:val="115B77C0"/>
    <w:rsid w:val="1219B636"/>
    <w:rsid w:val="124CCA1A"/>
    <w:rsid w:val="12528AAE"/>
    <w:rsid w:val="12A35D56"/>
    <w:rsid w:val="132A7B27"/>
    <w:rsid w:val="14610B76"/>
    <w:rsid w:val="14A5098A"/>
    <w:rsid w:val="14E16C4D"/>
    <w:rsid w:val="15099559"/>
    <w:rsid w:val="150FB687"/>
    <w:rsid w:val="153BB206"/>
    <w:rsid w:val="15F381B0"/>
    <w:rsid w:val="166E9B4E"/>
    <w:rsid w:val="176EEA3E"/>
    <w:rsid w:val="188AFF67"/>
    <w:rsid w:val="18C2544E"/>
    <w:rsid w:val="18C27859"/>
    <w:rsid w:val="193BC9E2"/>
    <w:rsid w:val="198D32BE"/>
    <w:rsid w:val="19A99D73"/>
    <w:rsid w:val="1A3E37AB"/>
    <w:rsid w:val="1A6E2B24"/>
    <w:rsid w:val="1B1F235D"/>
    <w:rsid w:val="1C7445C2"/>
    <w:rsid w:val="1C78ABA1"/>
    <w:rsid w:val="1DE6A9D3"/>
    <w:rsid w:val="1E68E868"/>
    <w:rsid w:val="1E988EE0"/>
    <w:rsid w:val="1FE3F83D"/>
    <w:rsid w:val="1FF4B9FF"/>
    <w:rsid w:val="201C70AD"/>
    <w:rsid w:val="20B42146"/>
    <w:rsid w:val="20EE1AC1"/>
    <w:rsid w:val="2121B4E9"/>
    <w:rsid w:val="21BE61BC"/>
    <w:rsid w:val="23690176"/>
    <w:rsid w:val="24E271D6"/>
    <w:rsid w:val="2565E960"/>
    <w:rsid w:val="25C32AAC"/>
    <w:rsid w:val="2671B048"/>
    <w:rsid w:val="2762FC42"/>
    <w:rsid w:val="278553B7"/>
    <w:rsid w:val="279CE1D7"/>
    <w:rsid w:val="27B5E0F6"/>
    <w:rsid w:val="27C68311"/>
    <w:rsid w:val="28178AC9"/>
    <w:rsid w:val="284A3E22"/>
    <w:rsid w:val="2878FFDE"/>
    <w:rsid w:val="28AAE264"/>
    <w:rsid w:val="29DAD0A5"/>
    <w:rsid w:val="2A2BA129"/>
    <w:rsid w:val="2AC58300"/>
    <w:rsid w:val="2BF88A1C"/>
    <w:rsid w:val="2C1FBA21"/>
    <w:rsid w:val="2C532BF4"/>
    <w:rsid w:val="2CBED2AF"/>
    <w:rsid w:val="2D52AA19"/>
    <w:rsid w:val="2D53E513"/>
    <w:rsid w:val="2D67A88A"/>
    <w:rsid w:val="2DA25A9F"/>
    <w:rsid w:val="2DB61934"/>
    <w:rsid w:val="2DC1EE4D"/>
    <w:rsid w:val="2DEC7E5B"/>
    <w:rsid w:val="2E1007C4"/>
    <w:rsid w:val="2E1A3244"/>
    <w:rsid w:val="2E5F1442"/>
    <w:rsid w:val="30D0891A"/>
    <w:rsid w:val="30DBF464"/>
    <w:rsid w:val="312F9C6D"/>
    <w:rsid w:val="317A3637"/>
    <w:rsid w:val="33BA0D88"/>
    <w:rsid w:val="34090952"/>
    <w:rsid w:val="344A85E0"/>
    <w:rsid w:val="345559F5"/>
    <w:rsid w:val="34FFDCB4"/>
    <w:rsid w:val="3510D1AD"/>
    <w:rsid w:val="3534EF5B"/>
    <w:rsid w:val="357619A4"/>
    <w:rsid w:val="37FFE9D0"/>
    <w:rsid w:val="38128700"/>
    <w:rsid w:val="38424CC3"/>
    <w:rsid w:val="38449009"/>
    <w:rsid w:val="3850EA03"/>
    <w:rsid w:val="38CCAF87"/>
    <w:rsid w:val="38E7657E"/>
    <w:rsid w:val="3925B59E"/>
    <w:rsid w:val="39613FD9"/>
    <w:rsid w:val="3A710EB3"/>
    <w:rsid w:val="3B782BFE"/>
    <w:rsid w:val="3B86AB09"/>
    <w:rsid w:val="3C551C08"/>
    <w:rsid w:val="3CD8D369"/>
    <w:rsid w:val="3DC931D7"/>
    <w:rsid w:val="3E7A901C"/>
    <w:rsid w:val="3EBDF933"/>
    <w:rsid w:val="3F0F289E"/>
    <w:rsid w:val="3F6EB1BC"/>
    <w:rsid w:val="3FE270AB"/>
    <w:rsid w:val="404CFFDB"/>
    <w:rsid w:val="4087775A"/>
    <w:rsid w:val="40A773A3"/>
    <w:rsid w:val="4172693B"/>
    <w:rsid w:val="41A9C689"/>
    <w:rsid w:val="43141ED6"/>
    <w:rsid w:val="43D0F4F1"/>
    <w:rsid w:val="44899B0F"/>
    <w:rsid w:val="463E1BEB"/>
    <w:rsid w:val="4650FD41"/>
    <w:rsid w:val="46BA37EB"/>
    <w:rsid w:val="47121421"/>
    <w:rsid w:val="4771C460"/>
    <w:rsid w:val="47C00780"/>
    <w:rsid w:val="47F137C4"/>
    <w:rsid w:val="49E59FAA"/>
    <w:rsid w:val="4A54BC92"/>
    <w:rsid w:val="4B6346D3"/>
    <w:rsid w:val="4C0D3243"/>
    <w:rsid w:val="4C7312AD"/>
    <w:rsid w:val="4C875CC9"/>
    <w:rsid w:val="4D7639AB"/>
    <w:rsid w:val="4DBC3166"/>
    <w:rsid w:val="4E6205C5"/>
    <w:rsid w:val="4EACE17B"/>
    <w:rsid w:val="4EFDBD80"/>
    <w:rsid w:val="4F7C74D8"/>
    <w:rsid w:val="4F882052"/>
    <w:rsid w:val="4FB71231"/>
    <w:rsid w:val="50EA469B"/>
    <w:rsid w:val="51B6B44F"/>
    <w:rsid w:val="51BE4672"/>
    <w:rsid w:val="51D3D03F"/>
    <w:rsid w:val="52771A34"/>
    <w:rsid w:val="532B96F7"/>
    <w:rsid w:val="53716F64"/>
    <w:rsid w:val="537846EA"/>
    <w:rsid w:val="53C1E665"/>
    <w:rsid w:val="548BFE7A"/>
    <w:rsid w:val="54B6D401"/>
    <w:rsid w:val="54DDF8B6"/>
    <w:rsid w:val="54EA6DDC"/>
    <w:rsid w:val="5573A88C"/>
    <w:rsid w:val="558BD671"/>
    <w:rsid w:val="55B3556B"/>
    <w:rsid w:val="55DF2A29"/>
    <w:rsid w:val="56F9A3CF"/>
    <w:rsid w:val="57129D39"/>
    <w:rsid w:val="57B486D8"/>
    <w:rsid w:val="57CA756E"/>
    <w:rsid w:val="5858198F"/>
    <w:rsid w:val="5B3E173F"/>
    <w:rsid w:val="5C239CD4"/>
    <w:rsid w:val="5C645C8E"/>
    <w:rsid w:val="5D4913C4"/>
    <w:rsid w:val="5DC01BD7"/>
    <w:rsid w:val="5E1F8EA2"/>
    <w:rsid w:val="5E3165A9"/>
    <w:rsid w:val="5E5046A0"/>
    <w:rsid w:val="5F03D36F"/>
    <w:rsid w:val="6030426D"/>
    <w:rsid w:val="60A2A294"/>
    <w:rsid w:val="6177BAF4"/>
    <w:rsid w:val="620423EB"/>
    <w:rsid w:val="62152A95"/>
    <w:rsid w:val="621B0301"/>
    <w:rsid w:val="62236085"/>
    <w:rsid w:val="62253A06"/>
    <w:rsid w:val="623E90B8"/>
    <w:rsid w:val="624D78AE"/>
    <w:rsid w:val="629FB5AE"/>
    <w:rsid w:val="62AB149D"/>
    <w:rsid w:val="62EABCB0"/>
    <w:rsid w:val="63DA6E96"/>
    <w:rsid w:val="657DD01B"/>
    <w:rsid w:val="65995A47"/>
    <w:rsid w:val="6628728B"/>
    <w:rsid w:val="66A2AD9E"/>
    <w:rsid w:val="66E42C55"/>
    <w:rsid w:val="671E1D7F"/>
    <w:rsid w:val="681925EF"/>
    <w:rsid w:val="68712C8D"/>
    <w:rsid w:val="697EA3D0"/>
    <w:rsid w:val="69C9201C"/>
    <w:rsid w:val="6A13EE63"/>
    <w:rsid w:val="6A6EEB1C"/>
    <w:rsid w:val="6A732642"/>
    <w:rsid w:val="6ACA930D"/>
    <w:rsid w:val="6B6687B2"/>
    <w:rsid w:val="6B73C39A"/>
    <w:rsid w:val="6BE8E88C"/>
    <w:rsid w:val="6CDD71DE"/>
    <w:rsid w:val="6D2A8A56"/>
    <w:rsid w:val="6DB40A3A"/>
    <w:rsid w:val="6DD9A095"/>
    <w:rsid w:val="6E882F51"/>
    <w:rsid w:val="6F4A8B6E"/>
    <w:rsid w:val="6F50C9A7"/>
    <w:rsid w:val="6F52310D"/>
    <w:rsid w:val="6F84D425"/>
    <w:rsid w:val="7049A77F"/>
    <w:rsid w:val="7172553C"/>
    <w:rsid w:val="718202B0"/>
    <w:rsid w:val="7210C972"/>
    <w:rsid w:val="724C7397"/>
    <w:rsid w:val="72ADBEA3"/>
    <w:rsid w:val="72B55761"/>
    <w:rsid w:val="73873D52"/>
    <w:rsid w:val="7431CF26"/>
    <w:rsid w:val="74971DC8"/>
    <w:rsid w:val="75115C80"/>
    <w:rsid w:val="75B16E8F"/>
    <w:rsid w:val="75BECC6E"/>
    <w:rsid w:val="75F6B090"/>
    <w:rsid w:val="75FD9E5F"/>
    <w:rsid w:val="76156FAC"/>
    <w:rsid w:val="761C003E"/>
    <w:rsid w:val="76973348"/>
    <w:rsid w:val="7704DDD7"/>
    <w:rsid w:val="77C9E524"/>
    <w:rsid w:val="783D076E"/>
    <w:rsid w:val="78504B8D"/>
    <w:rsid w:val="7890EA9C"/>
    <w:rsid w:val="78BF8866"/>
    <w:rsid w:val="79202F2A"/>
    <w:rsid w:val="79B3A5A2"/>
    <w:rsid w:val="79BB9D9C"/>
    <w:rsid w:val="7AE563C9"/>
    <w:rsid w:val="7AF2622D"/>
    <w:rsid w:val="7D0C646B"/>
    <w:rsid w:val="7D432991"/>
    <w:rsid w:val="7D977351"/>
    <w:rsid w:val="7DCAE3CC"/>
    <w:rsid w:val="7E22759C"/>
    <w:rsid w:val="7FB61B11"/>
  </w:rsids>
  <m:mathPr>
    <m:mathFont m:val="Cambria Math"/>
    <m:brkBin m:val="before"/>
    <m:brkBinSub m:val="--"/>
    <m:smallFrac m:val="0"/>
    <m:dispDef/>
    <m:lMargin m:val="0"/>
    <m:rMargin m:val="0"/>
    <m:defJc m:val="centerGroup"/>
    <m:wrapIndent m:val="1440"/>
    <m:intLim m:val="subSup"/>
    <m:naryLim m:val="undOvr"/>
  </m:mathPr>
  <w:themeFontLang w:val="en-AU" w:eastAsia="ko-K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98E9FEC"/>
  <w15:docId w15:val="{EA19700F-7C18-4BBB-A386-A4E56F93A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imes New Roman"/>
        <w:lang w:val="en-AU" w:eastAsia="ko-KR" w:bidi="ar-SA"/>
      </w:rPr>
    </w:rPrDefault>
    <w:pPrDefault>
      <w:pPr>
        <w:ind w:left="284" w:hanging="284"/>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qFormat="1"/>
    <w:lsdException w:name="List Bullet" w:qFormat="1"/>
    <w:lsdException w:name="List Number" w:qFormat="1"/>
    <w:lsdException w:name="List 2" w:semiHidden="1" w:qFormat="1"/>
    <w:lsdException w:name="List 3" w:semiHidden="1" w:qFormat="1"/>
    <w:lsdException w:name="List 4" w:semiHidden="1" w:unhideWhenUsed="1"/>
    <w:lsdException w:name="List 5" w:semiHidden="1" w:unhideWhenUsed="1"/>
    <w:lsdException w:name="List Bullet 2" w:qFormat="1"/>
    <w:lsdException w:name="List Bullet 3" w:semiHidden="1"/>
    <w:lsdException w:name="List Bullet 4" w:semiHidden="1" w:unhideWhenUsed="1"/>
    <w:lsdException w:name="List Bullet 5" w:semiHidden="1" w:unhideWhenUsed="1"/>
    <w:lsdException w:name="List Number 2" w:qFormat="1"/>
    <w:lsdException w:name="List Number 3" w:semiHidden="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B55"/>
    <w:pPr>
      <w:spacing w:after="180"/>
      <w:ind w:left="0" w:firstLine="0"/>
    </w:pPr>
    <w:rPr>
      <w:rFonts w:asciiTheme="minorHAnsi" w:hAnsiTheme="minorHAnsi"/>
      <w:sz w:val="22"/>
      <w:lang w:eastAsia="en-US"/>
    </w:rPr>
  </w:style>
  <w:style w:type="paragraph" w:styleId="Heading1">
    <w:name w:val="heading 1"/>
    <w:basedOn w:val="Normal"/>
    <w:next w:val="Normal"/>
    <w:link w:val="Heading1Char"/>
    <w:autoRedefine/>
    <w:uiPriority w:val="9"/>
    <w:qFormat/>
    <w:rsid w:val="001E64E8"/>
    <w:pPr>
      <w:keepNext/>
      <w:keepLines/>
      <w:spacing w:after="240"/>
      <w:outlineLvl w:val="0"/>
    </w:pPr>
    <w:rPr>
      <w:rFonts w:eastAsia="SimHei"/>
      <w:b/>
      <w:bCs/>
      <w:color w:val="002A3A" w:themeColor="text2"/>
      <w:spacing w:val="1"/>
      <w:szCs w:val="22"/>
    </w:rPr>
  </w:style>
  <w:style w:type="paragraph" w:styleId="Heading2">
    <w:name w:val="heading 2"/>
    <w:basedOn w:val="Normal"/>
    <w:next w:val="Normal"/>
    <w:link w:val="Heading2Char"/>
    <w:autoRedefine/>
    <w:uiPriority w:val="9"/>
    <w:qFormat/>
    <w:rsid w:val="00E4314A"/>
    <w:pPr>
      <w:keepNext/>
      <w:keepLines/>
      <w:spacing w:before="340" w:line="400" w:lineRule="exact"/>
      <w:outlineLvl w:val="1"/>
    </w:pPr>
    <w:rPr>
      <w:rFonts w:ascii="Source Sans Pro" w:eastAsia="SimHei" w:hAnsi="Source Sans Pro"/>
      <w:color w:val="002A3A" w:themeColor="text2"/>
      <w:spacing w:val="1"/>
      <w:sz w:val="36"/>
      <w:szCs w:val="28"/>
      <w:lang w:eastAsia="en-AU"/>
    </w:rPr>
  </w:style>
  <w:style w:type="paragraph" w:styleId="Heading3">
    <w:name w:val="heading 3"/>
    <w:basedOn w:val="Normal"/>
    <w:next w:val="Normal"/>
    <w:link w:val="Heading3Char"/>
    <w:uiPriority w:val="9"/>
    <w:qFormat/>
    <w:rsid w:val="0029492B"/>
    <w:pPr>
      <w:keepNext/>
      <w:keepLines/>
      <w:spacing w:before="240"/>
      <w:outlineLvl w:val="2"/>
    </w:pPr>
    <w:rPr>
      <w:rFonts w:ascii="Source Sans Pro SemiBold" w:eastAsiaTheme="majorEastAsia" w:hAnsi="Source Sans Pro SemiBold" w:cstheme="majorBidi"/>
      <w:bCs/>
      <w:color w:val="002A3A" w:themeColor="text2"/>
      <w:sz w:val="24"/>
    </w:rPr>
  </w:style>
  <w:style w:type="paragraph" w:styleId="Heading4">
    <w:name w:val="heading 4"/>
    <w:basedOn w:val="Normal"/>
    <w:next w:val="Normal"/>
    <w:link w:val="Heading4Char"/>
    <w:uiPriority w:val="9"/>
    <w:qFormat/>
    <w:rsid w:val="008A4C80"/>
    <w:pPr>
      <w:keepNext/>
      <w:keepLines/>
      <w:spacing w:before="240"/>
      <w:outlineLvl w:val="3"/>
    </w:pPr>
    <w:rPr>
      <w:rFonts w:ascii="Source Sans Pro" w:eastAsiaTheme="majorEastAsia" w:hAnsi="Source Sans Pro" w:cstheme="majorBidi"/>
      <w:bCs/>
      <w:iCs/>
      <w:color w:val="002A3A" w:themeColor="text2"/>
    </w:rPr>
  </w:style>
  <w:style w:type="paragraph" w:styleId="Heading5">
    <w:name w:val="heading 5"/>
    <w:basedOn w:val="Normal"/>
    <w:next w:val="Normal"/>
    <w:link w:val="Heading5Char"/>
    <w:uiPriority w:val="9"/>
    <w:qFormat/>
    <w:rsid w:val="008A4C80"/>
    <w:pPr>
      <w:keepNext/>
      <w:keepLines/>
      <w:spacing w:before="240"/>
      <w:jc w:val="both"/>
      <w:outlineLvl w:val="4"/>
    </w:pPr>
    <w:rPr>
      <w:rFonts w:ascii="Source Sans Pro SemiBold" w:eastAsiaTheme="majorEastAsia" w:hAnsi="Source Sans Pro SemiBold" w:cstheme="majorBidi"/>
      <w:color w:val="002A3A" w:themeColor="text2"/>
      <w:sz w:val="18"/>
    </w:rPr>
  </w:style>
  <w:style w:type="paragraph" w:styleId="Heading6">
    <w:name w:val="heading 6"/>
    <w:basedOn w:val="Normal"/>
    <w:next w:val="Normal"/>
    <w:link w:val="Heading6Char"/>
    <w:uiPriority w:val="9"/>
    <w:qFormat/>
    <w:rsid w:val="008A4C80"/>
    <w:pPr>
      <w:keepNext/>
      <w:keepLines/>
      <w:spacing w:before="240"/>
      <w:outlineLvl w:val="5"/>
    </w:pPr>
    <w:rPr>
      <w:rFonts w:asciiTheme="majorHAnsi" w:eastAsiaTheme="majorEastAsia" w:hAnsiTheme="majorHAnsi" w:cstheme="majorBidi"/>
      <w:i/>
      <w:iCs/>
      <w:color w:val="002A3A" w:themeColor="text2"/>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
    <w:name w:val="Name"/>
    <w:basedOn w:val="Normal"/>
    <w:semiHidden/>
    <w:rsid w:val="00392224"/>
    <w:pPr>
      <w:ind w:left="567" w:right="284"/>
    </w:pPr>
    <w:rPr>
      <w:rFonts w:ascii="Verdana" w:eastAsia="Times New Roman" w:hAnsi="Verdana"/>
      <w:b/>
      <w:color w:val="00141D" w:themeColor="text2" w:themeShade="80"/>
      <w:sz w:val="64"/>
      <w:lang w:eastAsia="en-AU"/>
    </w:rPr>
  </w:style>
  <w:style w:type="paragraph" w:customStyle="1" w:styleId="Company">
    <w:name w:val="Company"/>
    <w:basedOn w:val="Name"/>
    <w:semiHidden/>
    <w:qFormat/>
    <w:rsid w:val="00392224"/>
    <w:rPr>
      <w:b w:val="0"/>
      <w:color w:val="0070C0"/>
      <w:sz w:val="48"/>
    </w:rPr>
  </w:style>
  <w:style w:type="character" w:customStyle="1" w:styleId="Heading1Char">
    <w:name w:val="Heading 1 Char"/>
    <w:basedOn w:val="DefaultParagraphFont"/>
    <w:link w:val="Heading1"/>
    <w:uiPriority w:val="9"/>
    <w:rsid w:val="001E64E8"/>
    <w:rPr>
      <w:rFonts w:asciiTheme="minorHAnsi" w:eastAsia="SimHei" w:hAnsiTheme="minorHAnsi"/>
      <w:b/>
      <w:bCs/>
      <w:color w:val="002A3A" w:themeColor="text2"/>
      <w:spacing w:val="1"/>
      <w:sz w:val="22"/>
      <w:szCs w:val="22"/>
      <w:lang w:eastAsia="en-US"/>
    </w:rPr>
  </w:style>
  <w:style w:type="character" w:customStyle="1" w:styleId="Heading2Char">
    <w:name w:val="Heading 2 Char"/>
    <w:basedOn w:val="DefaultParagraphFont"/>
    <w:link w:val="Heading2"/>
    <w:uiPriority w:val="9"/>
    <w:rsid w:val="00E4314A"/>
    <w:rPr>
      <w:rFonts w:ascii="Source Sans Pro" w:eastAsia="SimHei" w:hAnsi="Source Sans Pro"/>
      <w:color w:val="002A3A" w:themeColor="text2"/>
      <w:spacing w:val="1"/>
      <w:sz w:val="36"/>
      <w:szCs w:val="28"/>
      <w:lang w:eastAsia="en-AU"/>
    </w:rPr>
  </w:style>
  <w:style w:type="character" w:customStyle="1" w:styleId="Heading3Char">
    <w:name w:val="Heading 3 Char"/>
    <w:basedOn w:val="DefaultParagraphFont"/>
    <w:link w:val="Heading3"/>
    <w:uiPriority w:val="9"/>
    <w:rsid w:val="0029492B"/>
    <w:rPr>
      <w:rFonts w:ascii="Source Sans Pro SemiBold" w:eastAsiaTheme="majorEastAsia" w:hAnsi="Source Sans Pro SemiBold" w:cstheme="majorBidi"/>
      <w:bCs/>
      <w:color w:val="002A3A" w:themeColor="text2"/>
      <w:sz w:val="24"/>
      <w:lang w:eastAsia="en-US"/>
    </w:rPr>
  </w:style>
  <w:style w:type="character" w:customStyle="1" w:styleId="Heading4Char">
    <w:name w:val="Heading 4 Char"/>
    <w:basedOn w:val="DefaultParagraphFont"/>
    <w:link w:val="Heading4"/>
    <w:uiPriority w:val="9"/>
    <w:rsid w:val="008A4C80"/>
    <w:rPr>
      <w:rFonts w:ascii="Source Sans Pro" w:eastAsiaTheme="majorEastAsia" w:hAnsi="Source Sans Pro" w:cstheme="majorBidi"/>
      <w:bCs/>
      <w:iCs/>
      <w:color w:val="002A3A" w:themeColor="text2"/>
      <w:sz w:val="22"/>
      <w:lang w:eastAsia="en-US"/>
    </w:rPr>
  </w:style>
  <w:style w:type="character" w:customStyle="1" w:styleId="Heading5Char">
    <w:name w:val="Heading 5 Char"/>
    <w:basedOn w:val="DefaultParagraphFont"/>
    <w:link w:val="Heading5"/>
    <w:uiPriority w:val="9"/>
    <w:rsid w:val="008A4C80"/>
    <w:rPr>
      <w:rFonts w:ascii="Source Sans Pro SemiBold" w:eastAsiaTheme="majorEastAsia" w:hAnsi="Source Sans Pro SemiBold" w:cstheme="majorBidi"/>
      <w:color w:val="002A3A" w:themeColor="text2"/>
      <w:sz w:val="18"/>
      <w:lang w:eastAsia="en-US"/>
    </w:rPr>
  </w:style>
  <w:style w:type="paragraph" w:styleId="ListParagraph">
    <w:name w:val="List Paragraph"/>
    <w:aliases w:val="Body BULLET,BULLET,List Paragraph1,Recommendation,List Paragraph11,Bulleted Para,NFP GP Bulleted List,FooterText,numbered,Paragraphe de liste1,Bulletr List Paragraph,列出段落,列出段落1,List Paragraph2,List Paragraph21,Listeafsnit1,リスト段落1,L"/>
    <w:basedOn w:val="Normal"/>
    <w:link w:val="ListParagraphChar"/>
    <w:uiPriority w:val="34"/>
    <w:qFormat/>
    <w:rsid w:val="00B6582A"/>
    <w:pPr>
      <w:ind w:left="720"/>
      <w:contextualSpacing/>
    </w:pPr>
  </w:style>
  <w:style w:type="paragraph" w:customStyle="1" w:styleId="Heading1-Numbered">
    <w:name w:val="Heading 1 - Numbered"/>
    <w:basedOn w:val="Heading1"/>
    <w:next w:val="Normal"/>
    <w:semiHidden/>
    <w:qFormat/>
    <w:rsid w:val="00CE01C8"/>
    <w:pPr>
      <w:numPr>
        <w:numId w:val="7"/>
      </w:numPr>
    </w:pPr>
  </w:style>
  <w:style w:type="paragraph" w:customStyle="1" w:styleId="Heading2-Numbered">
    <w:name w:val="Heading 2 - Numbered"/>
    <w:basedOn w:val="Heading2"/>
    <w:next w:val="Normal"/>
    <w:qFormat/>
    <w:rsid w:val="00CE01C8"/>
    <w:pPr>
      <w:numPr>
        <w:numId w:val="17"/>
      </w:numPr>
    </w:pPr>
  </w:style>
  <w:style w:type="paragraph" w:customStyle="1" w:styleId="Heading3-Numbered">
    <w:name w:val="Heading 3 - Numbered"/>
    <w:basedOn w:val="Heading3"/>
    <w:next w:val="Normal"/>
    <w:semiHidden/>
    <w:qFormat/>
    <w:rsid w:val="00CE01C8"/>
    <w:pPr>
      <w:numPr>
        <w:ilvl w:val="2"/>
        <w:numId w:val="7"/>
      </w:numPr>
    </w:pPr>
  </w:style>
  <w:style w:type="paragraph" w:customStyle="1" w:styleId="Heading4-Numbered">
    <w:name w:val="Heading 4 - Numbered"/>
    <w:basedOn w:val="Heading4"/>
    <w:next w:val="Normal"/>
    <w:semiHidden/>
    <w:qFormat/>
    <w:rsid w:val="00CE01C8"/>
    <w:pPr>
      <w:numPr>
        <w:ilvl w:val="3"/>
        <w:numId w:val="7"/>
      </w:numPr>
    </w:pPr>
  </w:style>
  <w:style w:type="paragraph" w:customStyle="1" w:styleId="Heading5-Numbered">
    <w:name w:val="Heading 5 - Numbered"/>
    <w:basedOn w:val="Heading5"/>
    <w:next w:val="Normal"/>
    <w:semiHidden/>
    <w:qFormat/>
    <w:rsid w:val="00CE01C8"/>
    <w:pPr>
      <w:numPr>
        <w:ilvl w:val="4"/>
        <w:numId w:val="7"/>
      </w:numPr>
    </w:pPr>
  </w:style>
  <w:style w:type="paragraph" w:styleId="Footer">
    <w:name w:val="footer"/>
    <w:basedOn w:val="Normal"/>
    <w:link w:val="FooterChar"/>
    <w:uiPriority w:val="99"/>
    <w:rsid w:val="007F5854"/>
    <w:pPr>
      <w:spacing w:after="0"/>
    </w:pPr>
    <w:rPr>
      <w:color w:val="000000" w:themeColor="text1"/>
      <w:sz w:val="18"/>
    </w:rPr>
  </w:style>
  <w:style w:type="character" w:customStyle="1" w:styleId="FooterChar">
    <w:name w:val="Footer Char"/>
    <w:basedOn w:val="DefaultParagraphFont"/>
    <w:link w:val="Footer"/>
    <w:uiPriority w:val="99"/>
    <w:rsid w:val="007F5854"/>
    <w:rPr>
      <w:rFonts w:asciiTheme="minorHAnsi" w:hAnsiTheme="minorHAnsi"/>
      <w:color w:val="000000" w:themeColor="text1"/>
      <w:sz w:val="18"/>
      <w:lang w:eastAsia="en-US"/>
    </w:rPr>
  </w:style>
  <w:style w:type="paragraph" w:styleId="Title">
    <w:name w:val="Title"/>
    <w:basedOn w:val="Normal"/>
    <w:next w:val="Normal"/>
    <w:link w:val="TitleChar"/>
    <w:autoRedefine/>
    <w:uiPriority w:val="10"/>
    <w:qFormat/>
    <w:rsid w:val="00037E53"/>
    <w:pPr>
      <w:adjustRightInd w:val="0"/>
      <w:spacing w:after="120"/>
      <w:jc w:val="center"/>
    </w:pPr>
    <w:rPr>
      <w:rFonts w:asciiTheme="majorHAnsi" w:eastAsiaTheme="majorEastAsia" w:hAnsiTheme="majorHAnsi" w:cstheme="majorBidi"/>
      <w:color w:val="002A3A" w:themeColor="text2"/>
      <w:spacing w:val="5"/>
      <w:kern w:val="28"/>
      <w:sz w:val="44"/>
      <w:szCs w:val="44"/>
    </w:rPr>
  </w:style>
  <w:style w:type="character" w:customStyle="1" w:styleId="TitleChar">
    <w:name w:val="Title Char"/>
    <w:basedOn w:val="DefaultParagraphFont"/>
    <w:link w:val="Title"/>
    <w:uiPriority w:val="10"/>
    <w:rsid w:val="00037E53"/>
    <w:rPr>
      <w:rFonts w:asciiTheme="majorHAnsi" w:eastAsiaTheme="majorEastAsia" w:hAnsiTheme="majorHAnsi" w:cstheme="majorBidi"/>
      <w:color w:val="002A3A" w:themeColor="text2"/>
      <w:spacing w:val="5"/>
      <w:kern w:val="28"/>
      <w:sz w:val="44"/>
      <w:szCs w:val="44"/>
      <w:lang w:eastAsia="en-US"/>
    </w:rPr>
  </w:style>
  <w:style w:type="paragraph" w:customStyle="1" w:styleId="CoverURL">
    <w:name w:val="Cover URL"/>
    <w:basedOn w:val="Footer"/>
    <w:rsid w:val="00093B03"/>
    <w:rPr>
      <w:color w:val="002A3A" w:themeColor="text2"/>
      <w:spacing w:val="-10"/>
      <w:sz w:val="40"/>
    </w:rPr>
  </w:style>
  <w:style w:type="paragraph" w:styleId="ListBullet2">
    <w:name w:val="List Bullet 2"/>
    <w:basedOn w:val="Normal"/>
    <w:uiPriority w:val="99"/>
    <w:qFormat/>
    <w:rsid w:val="0069635D"/>
    <w:pPr>
      <w:numPr>
        <w:ilvl w:val="1"/>
        <w:numId w:val="22"/>
      </w:numPr>
      <w:adjustRightInd w:val="0"/>
    </w:pPr>
  </w:style>
  <w:style w:type="paragraph" w:customStyle="1" w:styleId="ListLetter">
    <w:name w:val="List Letter"/>
    <w:basedOn w:val="Normal"/>
    <w:semiHidden/>
    <w:qFormat/>
    <w:rsid w:val="002270B2"/>
    <w:pPr>
      <w:numPr>
        <w:numId w:val="1"/>
      </w:numPr>
      <w:adjustRightInd w:val="0"/>
      <w:ind w:hanging="720"/>
    </w:pPr>
  </w:style>
  <w:style w:type="numbering" w:customStyle="1" w:styleId="NumbersOAIC">
    <w:name w:val="Numbers_OAIC"/>
    <w:uiPriority w:val="99"/>
    <w:rsid w:val="00CC47E4"/>
    <w:pPr>
      <w:numPr>
        <w:numId w:val="2"/>
      </w:numPr>
    </w:pPr>
  </w:style>
  <w:style w:type="table" w:styleId="TableGrid">
    <w:name w:val="Table Grid"/>
    <w:basedOn w:val="TableNormal"/>
    <w:uiPriority w:val="59"/>
    <w:rsid w:val="00E25E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iPriority w:val="99"/>
    <w:qFormat/>
    <w:rsid w:val="00C60502"/>
    <w:pPr>
      <w:numPr>
        <w:numId w:val="18"/>
      </w:numPr>
    </w:pPr>
  </w:style>
  <w:style w:type="paragraph" w:styleId="ListNumber2">
    <w:name w:val="List Number 2"/>
    <w:basedOn w:val="Normal"/>
    <w:uiPriority w:val="99"/>
    <w:qFormat/>
    <w:rsid w:val="00C60502"/>
    <w:pPr>
      <w:numPr>
        <w:ilvl w:val="1"/>
        <w:numId w:val="18"/>
      </w:numPr>
    </w:pPr>
  </w:style>
  <w:style w:type="paragraph" w:customStyle="1" w:styleId="TableHeading">
    <w:name w:val="Table Heading"/>
    <w:basedOn w:val="Normal"/>
    <w:qFormat/>
    <w:rsid w:val="00E1485B"/>
    <w:pPr>
      <w:spacing w:after="0"/>
    </w:pPr>
    <w:rPr>
      <w:rFonts w:ascii="Source Sans Pro" w:eastAsia="Source Sans Pro" w:hAnsi="Source Sans Pro"/>
      <w:bCs/>
      <w:color w:val="000000" w:themeColor="text1"/>
      <w:spacing w:val="1"/>
      <w:szCs w:val="22"/>
      <w:lang w:val="en-GB" w:eastAsia="zh-CN"/>
    </w:rPr>
  </w:style>
  <w:style w:type="paragraph" w:customStyle="1" w:styleId="TableText">
    <w:name w:val="Table Text"/>
    <w:basedOn w:val="Normal"/>
    <w:autoRedefine/>
    <w:uiPriority w:val="60"/>
    <w:qFormat/>
    <w:rsid w:val="00E7430F"/>
    <w:pPr>
      <w:spacing w:before="60" w:after="60"/>
    </w:pPr>
    <w:rPr>
      <w:rFonts w:ascii="Source Sans Pro" w:eastAsia="Source Sans Pro" w:hAnsi="Source Sans Pro" w:cs="Open Sans"/>
      <w:bCs/>
      <w:color w:val="000000" w:themeColor="text1"/>
      <w:spacing w:val="1"/>
      <w:szCs w:val="22"/>
      <w:lang w:val="en-GB" w:eastAsia="zh-CN"/>
    </w:rPr>
  </w:style>
  <w:style w:type="paragraph" w:customStyle="1" w:styleId="TableBullet">
    <w:name w:val="Table Bullet"/>
    <w:basedOn w:val="TableText"/>
    <w:link w:val="TableBulletChar"/>
    <w:qFormat/>
    <w:rsid w:val="003D78F2"/>
    <w:pPr>
      <w:numPr>
        <w:numId w:val="3"/>
      </w:numPr>
      <w:ind w:left="284" w:hanging="284"/>
    </w:pPr>
  </w:style>
  <w:style w:type="paragraph" w:styleId="Caption">
    <w:name w:val="caption"/>
    <w:basedOn w:val="Normal"/>
    <w:next w:val="Normal"/>
    <w:uiPriority w:val="35"/>
    <w:qFormat/>
    <w:rsid w:val="00551EC0"/>
    <w:pPr>
      <w:spacing w:before="240" w:after="240"/>
    </w:pPr>
    <w:rPr>
      <w:rFonts w:ascii="Source Sans Pro" w:eastAsia="Source Sans Pro" w:hAnsi="Source Sans Pro"/>
      <w:b/>
      <w:iCs/>
      <w:color w:val="002A3A" w:themeColor="text2"/>
      <w:spacing w:val="-3"/>
      <w:szCs w:val="18"/>
    </w:rPr>
  </w:style>
  <w:style w:type="table" w:customStyle="1" w:styleId="PlainTable21">
    <w:name w:val="Plain Table 21"/>
    <w:basedOn w:val="TableNormal"/>
    <w:uiPriority w:val="42"/>
    <w:rsid w:val="0044712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rsid w:val="00940831"/>
    <w:rPr>
      <w:color w:val="002A3A" w:themeColor="text2"/>
      <w:u w:val="single"/>
    </w:rPr>
  </w:style>
  <w:style w:type="table" w:customStyle="1" w:styleId="OAICTable">
    <w:name w:val="OAIC Table"/>
    <w:basedOn w:val="TableNormal"/>
    <w:uiPriority w:val="99"/>
    <w:rsid w:val="000000CD"/>
    <w:rPr>
      <w:rFonts w:asciiTheme="minorHAnsi" w:hAnsiTheme="minorHAnsi"/>
      <w:lang w:val="en-GB" w:eastAsia="zh-CN"/>
    </w:rPr>
    <w:tblPr>
      <w:tblBorders>
        <w:bottom w:val="single" w:sz="4" w:space="0" w:color="DDD8D9" w:themeColor="accent1"/>
        <w:insideH w:val="single" w:sz="4" w:space="0" w:color="E0DBE3"/>
      </w:tblBorders>
      <w:tblCellMar>
        <w:top w:w="68" w:type="dxa"/>
        <w:left w:w="85" w:type="dxa"/>
        <w:bottom w:w="68" w:type="dxa"/>
        <w:right w:w="85" w:type="dxa"/>
      </w:tblCellMar>
    </w:tblPr>
    <w:tcPr>
      <w:shd w:val="clear" w:color="auto" w:fill="FFFFFF" w:themeFill="background1"/>
    </w:tcPr>
    <w:tblStylePr w:type="firstRow">
      <w:rPr>
        <w:b/>
        <w:color w:val="000000" w:themeColor="text1"/>
        <w:sz w:val="22"/>
      </w:rPr>
      <w:tblPr/>
      <w:tcPr>
        <w:shd w:val="clear" w:color="auto" w:fill="E0DBE3"/>
      </w:tcPr>
    </w:tblStylePr>
    <w:tblStylePr w:type="lastRow">
      <w:tblPr/>
      <w:tcPr>
        <w:shd w:val="clear" w:color="auto" w:fill="E0DBE3"/>
      </w:tcPr>
    </w:tblStylePr>
    <w:tblStylePr w:type="firstCol">
      <w:pPr>
        <w:jc w:val="left"/>
      </w:pPr>
    </w:tblStylePr>
  </w:style>
  <w:style w:type="paragraph" w:customStyle="1" w:styleId="TableNumber">
    <w:name w:val="Table Number"/>
    <w:basedOn w:val="TableText"/>
    <w:qFormat/>
    <w:rsid w:val="00B00132"/>
    <w:pPr>
      <w:numPr>
        <w:numId w:val="8"/>
      </w:numPr>
    </w:pPr>
  </w:style>
  <w:style w:type="numbering" w:customStyle="1" w:styleId="TableNumbersOAIC">
    <w:name w:val="TableNumbers_OAIC"/>
    <w:uiPriority w:val="99"/>
    <w:rsid w:val="005450A9"/>
    <w:pPr>
      <w:numPr>
        <w:numId w:val="4"/>
      </w:numPr>
    </w:pPr>
  </w:style>
  <w:style w:type="paragraph" w:styleId="ListNumber3">
    <w:name w:val="List Number 3"/>
    <w:basedOn w:val="Normal"/>
    <w:uiPriority w:val="99"/>
    <w:qFormat/>
    <w:rsid w:val="00C60502"/>
    <w:pPr>
      <w:numPr>
        <w:ilvl w:val="2"/>
        <w:numId w:val="18"/>
      </w:numPr>
    </w:pPr>
  </w:style>
  <w:style w:type="paragraph" w:styleId="FootnoteText">
    <w:name w:val="footnote text"/>
    <w:basedOn w:val="Normal"/>
    <w:link w:val="FootnoteTextChar"/>
    <w:uiPriority w:val="99"/>
    <w:unhideWhenUsed/>
    <w:rsid w:val="00551EC0"/>
    <w:pPr>
      <w:tabs>
        <w:tab w:val="left" w:pos="170"/>
      </w:tabs>
      <w:spacing w:after="60"/>
    </w:pPr>
    <w:rPr>
      <w:sz w:val="18"/>
    </w:rPr>
  </w:style>
  <w:style w:type="character" w:customStyle="1" w:styleId="TableBulletChar">
    <w:name w:val="Table Bullet Char"/>
    <w:link w:val="TableBullet"/>
    <w:locked/>
    <w:rsid w:val="003D78F2"/>
    <w:rPr>
      <w:rFonts w:ascii="Source Sans Pro" w:eastAsia="Source Sans Pro" w:hAnsi="Source Sans Pro" w:cs="Open Sans"/>
      <w:bCs/>
      <w:color w:val="000000" w:themeColor="text1"/>
      <w:spacing w:val="1"/>
      <w:sz w:val="22"/>
      <w:szCs w:val="22"/>
      <w:lang w:val="en-GB" w:eastAsia="zh-CN"/>
    </w:rPr>
  </w:style>
  <w:style w:type="character" w:customStyle="1" w:styleId="FootnoteTextChar">
    <w:name w:val="Footnote Text Char"/>
    <w:basedOn w:val="DefaultParagraphFont"/>
    <w:link w:val="FootnoteText"/>
    <w:uiPriority w:val="99"/>
    <w:rsid w:val="00551EC0"/>
    <w:rPr>
      <w:rFonts w:asciiTheme="minorHAnsi" w:hAnsiTheme="minorHAnsi"/>
      <w:sz w:val="18"/>
    </w:rPr>
  </w:style>
  <w:style w:type="paragraph" w:styleId="Header">
    <w:name w:val="header"/>
    <w:basedOn w:val="Normal"/>
    <w:link w:val="HeaderChar"/>
    <w:uiPriority w:val="99"/>
    <w:rsid w:val="00EE51CF"/>
    <w:pPr>
      <w:shd w:val="clear" w:color="auto" w:fill="FFFFFF"/>
      <w:tabs>
        <w:tab w:val="center" w:pos="4513"/>
        <w:tab w:val="right" w:pos="9026"/>
      </w:tabs>
      <w:spacing w:after="1260"/>
      <w:ind w:left="-57" w:right="28"/>
      <w:contextualSpacing/>
      <w:jc w:val="right"/>
    </w:pPr>
    <w:rPr>
      <w:rFonts w:ascii="Source Sans Pro" w:eastAsia="Source Sans Pro" w:hAnsi="Source Sans Pro"/>
      <w:spacing w:val="1"/>
      <w:sz w:val="18"/>
      <w:szCs w:val="22"/>
    </w:rPr>
  </w:style>
  <w:style w:type="character" w:customStyle="1" w:styleId="HeaderChar">
    <w:name w:val="Header Char"/>
    <w:basedOn w:val="DefaultParagraphFont"/>
    <w:link w:val="Header"/>
    <w:uiPriority w:val="99"/>
    <w:rsid w:val="00EE51CF"/>
    <w:rPr>
      <w:rFonts w:ascii="Source Sans Pro" w:eastAsia="Source Sans Pro" w:hAnsi="Source Sans Pro"/>
      <w:spacing w:val="1"/>
      <w:sz w:val="18"/>
      <w:szCs w:val="22"/>
      <w:shd w:val="clear" w:color="auto" w:fill="FFFFFF"/>
      <w:lang w:eastAsia="en-US"/>
    </w:rPr>
  </w:style>
  <w:style w:type="table" w:customStyle="1" w:styleId="LayoutGrid">
    <w:name w:val="LayoutGrid"/>
    <w:basedOn w:val="TableNormal"/>
    <w:uiPriority w:val="99"/>
    <w:rsid w:val="00207961"/>
    <w:pPr>
      <w:ind w:left="0" w:firstLine="0"/>
    </w:pPr>
    <w:rPr>
      <w:rFonts w:asciiTheme="minorHAnsi" w:hAnsiTheme="minorHAnsi"/>
    </w:rPr>
    <w:tblPr>
      <w:tblCellMar>
        <w:left w:w="0" w:type="dxa"/>
        <w:right w:w="0" w:type="dxa"/>
      </w:tblCellMar>
    </w:tblPr>
  </w:style>
  <w:style w:type="paragraph" w:customStyle="1" w:styleId="HeaderTitle">
    <w:name w:val="Header Title"/>
    <w:basedOn w:val="Header"/>
    <w:autoRedefine/>
    <w:rsid w:val="00E37BA7"/>
    <w:pPr>
      <w:spacing w:after="0"/>
    </w:pPr>
    <w:rPr>
      <w:color w:val="000000" w:themeColor="text1"/>
    </w:rPr>
  </w:style>
  <w:style w:type="paragraph" w:customStyle="1" w:styleId="CalloutBox">
    <w:name w:val="Callout Box"/>
    <w:basedOn w:val="CallouttextB"/>
    <w:rsid w:val="00105DB0"/>
  </w:style>
  <w:style w:type="paragraph" w:customStyle="1" w:styleId="Source">
    <w:name w:val="Source"/>
    <w:next w:val="Normal"/>
    <w:uiPriority w:val="97"/>
    <w:semiHidden/>
    <w:rsid w:val="002B5C36"/>
    <w:pPr>
      <w:numPr>
        <w:numId w:val="5"/>
      </w:numPr>
    </w:pPr>
    <w:rPr>
      <w:rFonts w:asciiTheme="minorHAnsi" w:eastAsia="Times New Roman" w:hAnsiTheme="minorHAnsi" w:cstheme="minorHAnsi"/>
      <w:spacing w:val="-3"/>
      <w:sz w:val="16"/>
      <w:szCs w:val="14"/>
      <w:lang w:eastAsia="en-AU"/>
    </w:rPr>
  </w:style>
  <w:style w:type="paragraph" w:styleId="BalloonText">
    <w:name w:val="Balloon Text"/>
    <w:basedOn w:val="Normal"/>
    <w:link w:val="BalloonTextChar"/>
    <w:uiPriority w:val="99"/>
    <w:unhideWhenUsed/>
    <w:rsid w:val="00F811B2"/>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F811B2"/>
    <w:rPr>
      <w:rFonts w:ascii="Tahoma" w:hAnsi="Tahoma" w:cs="Tahoma"/>
      <w:sz w:val="16"/>
      <w:szCs w:val="16"/>
    </w:rPr>
  </w:style>
  <w:style w:type="paragraph" w:customStyle="1" w:styleId="FigureCaption">
    <w:name w:val="Figure Caption"/>
    <w:basedOn w:val="Normal"/>
    <w:next w:val="Normal"/>
    <w:rsid w:val="008014B1"/>
    <w:rPr>
      <w:color w:val="002A3A" w:themeColor="text2"/>
      <w:sz w:val="20"/>
    </w:rPr>
  </w:style>
  <w:style w:type="paragraph" w:customStyle="1" w:styleId="TableCaption">
    <w:name w:val="Table Caption"/>
    <w:basedOn w:val="Caption"/>
    <w:next w:val="Normal"/>
    <w:rsid w:val="00955B87"/>
    <w:pPr>
      <w:keepNext/>
    </w:pPr>
    <w:rPr>
      <w:rFonts w:ascii="Source Sans Pro SemiBold" w:hAnsi="Source Sans Pro SemiBold"/>
      <w:b w:val="0"/>
    </w:rPr>
  </w:style>
  <w:style w:type="paragraph" w:styleId="TOC1">
    <w:name w:val="toc 1"/>
    <w:basedOn w:val="Normal"/>
    <w:next w:val="Normal"/>
    <w:autoRedefine/>
    <w:uiPriority w:val="39"/>
    <w:unhideWhenUsed/>
    <w:rsid w:val="00C53E04"/>
    <w:pPr>
      <w:tabs>
        <w:tab w:val="right" w:pos="9060"/>
      </w:tabs>
      <w:spacing w:after="100"/>
      <w:ind w:right="567"/>
    </w:pPr>
    <w:rPr>
      <w:sz w:val="26"/>
    </w:rPr>
  </w:style>
  <w:style w:type="paragraph" w:styleId="TOC2">
    <w:name w:val="toc 2"/>
    <w:basedOn w:val="Normal"/>
    <w:next w:val="Normal"/>
    <w:autoRedefine/>
    <w:uiPriority w:val="39"/>
    <w:unhideWhenUsed/>
    <w:rsid w:val="00B42513"/>
    <w:pPr>
      <w:tabs>
        <w:tab w:val="right" w:pos="9060"/>
      </w:tabs>
      <w:spacing w:after="160"/>
      <w:ind w:left="142" w:right="567"/>
    </w:pPr>
    <w:rPr>
      <w:rFonts w:asciiTheme="majorHAnsi" w:hAnsiTheme="majorHAnsi"/>
      <w:sz w:val="26"/>
    </w:rPr>
  </w:style>
  <w:style w:type="paragraph" w:styleId="TOC3">
    <w:name w:val="toc 3"/>
    <w:basedOn w:val="Normal"/>
    <w:next w:val="Normal"/>
    <w:autoRedefine/>
    <w:uiPriority w:val="39"/>
    <w:unhideWhenUsed/>
    <w:rsid w:val="00CC6896"/>
    <w:pPr>
      <w:tabs>
        <w:tab w:val="right" w:pos="9060"/>
      </w:tabs>
      <w:spacing w:line="288" w:lineRule="auto"/>
      <w:ind w:left="567"/>
      <w:contextualSpacing/>
    </w:pPr>
  </w:style>
  <w:style w:type="numbering" w:customStyle="1" w:styleId="BulletsOAIC">
    <w:name w:val="Bullets_OAIC"/>
    <w:uiPriority w:val="99"/>
    <w:rsid w:val="005E2E2F"/>
    <w:pPr>
      <w:numPr>
        <w:numId w:val="6"/>
      </w:numPr>
    </w:pPr>
  </w:style>
  <w:style w:type="paragraph" w:styleId="TOCHeading">
    <w:name w:val="TOC Heading"/>
    <w:basedOn w:val="Heading1"/>
    <w:next w:val="Normal"/>
    <w:autoRedefine/>
    <w:uiPriority w:val="39"/>
    <w:qFormat/>
    <w:rsid w:val="008755B2"/>
    <w:pPr>
      <w:spacing w:before="360" w:after="360" w:line="240" w:lineRule="atLeast"/>
      <w:ind w:left="113"/>
      <w:outlineLvl w:val="9"/>
    </w:pPr>
    <w:rPr>
      <w:rFonts w:asciiTheme="majorHAnsi" w:hAnsiTheme="majorHAnsi"/>
      <w:color w:val="000000" w:themeColor="text1"/>
      <w:sz w:val="34"/>
    </w:rPr>
  </w:style>
  <w:style w:type="paragraph" w:styleId="ListBullet">
    <w:name w:val="List Bullet"/>
    <w:basedOn w:val="Normal"/>
    <w:uiPriority w:val="99"/>
    <w:qFormat/>
    <w:rsid w:val="0069635D"/>
    <w:pPr>
      <w:numPr>
        <w:numId w:val="22"/>
      </w:numPr>
    </w:pPr>
  </w:style>
  <w:style w:type="paragraph" w:customStyle="1" w:styleId="CoverDate">
    <w:name w:val="Cover Date"/>
    <w:basedOn w:val="Normal"/>
    <w:rsid w:val="002D621F"/>
    <w:pPr>
      <w:spacing w:before="2260"/>
      <w:ind w:left="198"/>
      <w:contextualSpacing/>
    </w:pPr>
    <w:rPr>
      <w:b/>
      <w:color w:val="00ACEE"/>
      <w:sz w:val="36"/>
    </w:rPr>
  </w:style>
  <w:style w:type="character" w:styleId="PageNumber">
    <w:name w:val="page number"/>
    <w:basedOn w:val="DefaultParagraphFont"/>
    <w:uiPriority w:val="99"/>
    <w:rsid w:val="00093B03"/>
    <w:rPr>
      <w:b/>
    </w:rPr>
  </w:style>
  <w:style w:type="paragraph" w:customStyle="1" w:styleId="CoverHeading">
    <w:name w:val="Cover Heading"/>
    <w:basedOn w:val="Normal"/>
    <w:semiHidden/>
    <w:qFormat/>
    <w:rsid w:val="004625AD"/>
    <w:pPr>
      <w:spacing w:before="360" w:after="340" w:line="194" w:lineRule="auto"/>
      <w:ind w:left="198"/>
      <w:contextualSpacing/>
    </w:pPr>
    <w:rPr>
      <w:color w:val="FFFFFF"/>
      <w:sz w:val="84"/>
    </w:rPr>
  </w:style>
  <w:style w:type="paragraph" w:customStyle="1" w:styleId="CoverSubheading">
    <w:name w:val="Cover Subheading"/>
    <w:basedOn w:val="Normal"/>
    <w:rsid w:val="004625AD"/>
    <w:pPr>
      <w:spacing w:line="400" w:lineRule="atLeast"/>
      <w:ind w:left="198"/>
    </w:pPr>
    <w:rPr>
      <w:color w:val="FFFFFF"/>
      <w:sz w:val="30"/>
    </w:rPr>
  </w:style>
  <w:style w:type="paragraph" w:customStyle="1" w:styleId="CoverDetails">
    <w:name w:val="Cover Details"/>
    <w:basedOn w:val="Normal"/>
    <w:rsid w:val="004625AD"/>
    <w:pPr>
      <w:framePr w:wrap="around" w:vAnchor="page" w:hAnchor="text" w:y="11330" w:anchorLock="1"/>
      <w:spacing w:after="80"/>
      <w:ind w:left="198"/>
    </w:pPr>
    <w:rPr>
      <w:color w:val="FFFFFF"/>
      <w:spacing w:val="-6"/>
    </w:rPr>
  </w:style>
  <w:style w:type="paragraph" w:customStyle="1" w:styleId="CoverDetailsHeading">
    <w:name w:val="Cover Details Heading"/>
    <w:basedOn w:val="Normal"/>
    <w:rsid w:val="004625AD"/>
    <w:pPr>
      <w:framePr w:wrap="around" w:vAnchor="page" w:hAnchor="text" w:y="11330" w:anchorLock="1"/>
      <w:spacing w:after="80"/>
      <w:ind w:left="198"/>
    </w:pPr>
    <w:rPr>
      <w:b/>
      <w:color w:val="FFFFFF"/>
      <w:sz w:val="26"/>
    </w:rPr>
  </w:style>
  <w:style w:type="character" w:styleId="PlaceholderText">
    <w:name w:val="Placeholder Text"/>
    <w:basedOn w:val="DefaultParagraphFont"/>
    <w:uiPriority w:val="99"/>
    <w:semiHidden/>
    <w:rsid w:val="005351B4"/>
    <w:rPr>
      <w:color w:val="FF0000"/>
    </w:rPr>
  </w:style>
  <w:style w:type="paragraph" w:customStyle="1" w:styleId="NumberedParagraphs">
    <w:name w:val="Numbered Paragraphs"/>
    <w:basedOn w:val="Normal"/>
    <w:qFormat/>
    <w:rsid w:val="00043C6D"/>
    <w:pPr>
      <w:numPr>
        <w:ilvl w:val="1"/>
        <w:numId w:val="17"/>
      </w:numPr>
    </w:pPr>
  </w:style>
  <w:style w:type="character" w:customStyle="1" w:styleId="Heading6Char">
    <w:name w:val="Heading 6 Char"/>
    <w:basedOn w:val="DefaultParagraphFont"/>
    <w:link w:val="Heading6"/>
    <w:uiPriority w:val="9"/>
    <w:rsid w:val="008A4C80"/>
    <w:rPr>
      <w:rFonts w:asciiTheme="majorHAnsi" w:eastAsiaTheme="majorEastAsia" w:hAnsiTheme="majorHAnsi" w:cstheme="majorBidi"/>
      <w:i/>
      <w:iCs/>
      <w:color w:val="002A3A" w:themeColor="text2"/>
      <w:sz w:val="18"/>
      <w:lang w:eastAsia="en-US"/>
    </w:rPr>
  </w:style>
  <w:style w:type="numbering" w:customStyle="1" w:styleId="NumberedParagraphsList">
    <w:name w:val="NumberedParagraphs List"/>
    <w:uiPriority w:val="99"/>
    <w:rsid w:val="00043C6D"/>
    <w:pPr>
      <w:numPr>
        <w:numId w:val="9"/>
      </w:numPr>
    </w:pPr>
  </w:style>
  <w:style w:type="paragraph" w:styleId="TOC4">
    <w:name w:val="toc 4"/>
    <w:basedOn w:val="Normal"/>
    <w:next w:val="Normal"/>
    <w:uiPriority w:val="39"/>
    <w:unhideWhenUsed/>
    <w:rsid w:val="00D0312E"/>
    <w:pPr>
      <w:tabs>
        <w:tab w:val="left" w:pos="737"/>
        <w:tab w:val="right" w:leader="dot" w:pos="9072"/>
      </w:tabs>
      <w:spacing w:after="160"/>
    </w:pPr>
    <w:rPr>
      <w:sz w:val="20"/>
    </w:rPr>
  </w:style>
  <w:style w:type="paragraph" w:customStyle="1" w:styleId="Heading2-Unnumbered">
    <w:name w:val="Heading 2 - Unnumbered"/>
    <w:basedOn w:val="Heading2"/>
    <w:next w:val="Normal"/>
    <w:autoRedefine/>
    <w:qFormat/>
    <w:rsid w:val="00283186"/>
    <w:pPr>
      <w:spacing w:before="120" w:after="120" w:line="520" w:lineRule="exact"/>
    </w:pPr>
    <w:rPr>
      <w:sz w:val="28"/>
    </w:rPr>
  </w:style>
  <w:style w:type="paragraph" w:customStyle="1" w:styleId="IndentBullet1">
    <w:name w:val="Indent Bullet 1"/>
    <w:basedOn w:val="Normal"/>
    <w:qFormat/>
    <w:rsid w:val="0065602B"/>
  </w:style>
  <w:style w:type="paragraph" w:customStyle="1" w:styleId="IndentBullet2">
    <w:name w:val="Indent Bullet 2"/>
    <w:basedOn w:val="ListParagraph"/>
    <w:qFormat/>
    <w:rsid w:val="0065602B"/>
    <w:pPr>
      <w:numPr>
        <w:ilvl w:val="1"/>
        <w:numId w:val="16"/>
      </w:numPr>
      <w:contextualSpacing w:val="0"/>
    </w:pPr>
  </w:style>
  <w:style w:type="numbering" w:customStyle="1" w:styleId="IndentNumbersOAIC">
    <w:name w:val="IndentNumbers_OAIC"/>
    <w:uiPriority w:val="99"/>
    <w:rsid w:val="00BA5180"/>
    <w:pPr>
      <w:numPr>
        <w:numId w:val="10"/>
      </w:numPr>
    </w:pPr>
  </w:style>
  <w:style w:type="paragraph" w:styleId="List">
    <w:name w:val="List"/>
    <w:basedOn w:val="Normal"/>
    <w:uiPriority w:val="99"/>
    <w:qFormat/>
    <w:rsid w:val="0065602B"/>
    <w:pPr>
      <w:numPr>
        <w:numId w:val="10"/>
      </w:numPr>
      <w:ind w:left="1078" w:hanging="454"/>
    </w:pPr>
  </w:style>
  <w:style w:type="paragraph" w:styleId="List2">
    <w:name w:val="List 2"/>
    <w:basedOn w:val="Normal"/>
    <w:uiPriority w:val="99"/>
    <w:qFormat/>
    <w:rsid w:val="0065602B"/>
    <w:pPr>
      <w:numPr>
        <w:ilvl w:val="1"/>
        <w:numId w:val="10"/>
      </w:numPr>
      <w:ind w:left="1588" w:hanging="454"/>
    </w:pPr>
  </w:style>
  <w:style w:type="paragraph" w:styleId="List3">
    <w:name w:val="List 3"/>
    <w:basedOn w:val="Normal"/>
    <w:uiPriority w:val="99"/>
    <w:qFormat/>
    <w:rsid w:val="00F926CE"/>
  </w:style>
  <w:style w:type="paragraph" w:styleId="Quote">
    <w:name w:val="Quote"/>
    <w:basedOn w:val="Normal"/>
    <w:next w:val="Normal"/>
    <w:link w:val="QuoteChar"/>
    <w:autoRedefine/>
    <w:uiPriority w:val="1"/>
    <w:qFormat/>
    <w:rsid w:val="00B16297"/>
    <w:pPr>
      <w:spacing w:after="240"/>
      <w:ind w:left="567"/>
    </w:pPr>
    <w:rPr>
      <w:rFonts w:ascii="Calibri" w:eastAsiaTheme="minorHAnsi" w:hAnsi="Calibri"/>
    </w:rPr>
  </w:style>
  <w:style w:type="character" w:customStyle="1" w:styleId="QuoteChar">
    <w:name w:val="Quote Char"/>
    <w:basedOn w:val="DefaultParagraphFont"/>
    <w:link w:val="Quote"/>
    <w:uiPriority w:val="1"/>
    <w:rsid w:val="00B16297"/>
    <w:rPr>
      <w:rFonts w:ascii="Calibri" w:eastAsiaTheme="minorHAnsi" w:hAnsi="Calibri"/>
      <w:sz w:val="22"/>
      <w:lang w:eastAsia="en-US"/>
    </w:rPr>
  </w:style>
  <w:style w:type="character" w:styleId="FootnoteReference">
    <w:name w:val="footnote reference"/>
    <w:basedOn w:val="DefaultParagraphFont"/>
    <w:uiPriority w:val="99"/>
    <w:semiHidden/>
    <w:unhideWhenUsed/>
    <w:rsid w:val="004F05EC"/>
    <w:rPr>
      <w:vertAlign w:val="superscript"/>
    </w:rPr>
  </w:style>
  <w:style w:type="character" w:styleId="Strong">
    <w:name w:val="Strong"/>
    <w:basedOn w:val="DefaultParagraphFont"/>
    <w:uiPriority w:val="22"/>
    <w:qFormat/>
    <w:rsid w:val="00462513"/>
    <w:rPr>
      <w:b/>
      <w:bCs/>
    </w:rPr>
  </w:style>
  <w:style w:type="table" w:customStyle="1" w:styleId="Frame">
    <w:name w:val="Frame"/>
    <w:basedOn w:val="TableNormal"/>
    <w:uiPriority w:val="99"/>
    <w:rsid w:val="00462513"/>
    <w:pPr>
      <w:ind w:left="0" w:firstLine="0"/>
    </w:pPr>
    <w:rPr>
      <w:rFonts w:ascii="Source Sans Pro" w:eastAsia="Source Sans Pro" w:hAnsi="Source Sans Pro"/>
      <w:sz w:val="22"/>
      <w:szCs w:val="22"/>
      <w:lang w:eastAsia="en-US"/>
    </w:rPr>
    <w:tblPr>
      <w:tblCellMar>
        <w:left w:w="0" w:type="dxa"/>
        <w:right w:w="0" w:type="dxa"/>
      </w:tblCellMar>
    </w:tblPr>
  </w:style>
  <w:style w:type="paragraph" w:styleId="Subtitle">
    <w:name w:val="Subtitle"/>
    <w:basedOn w:val="Title"/>
    <w:next w:val="Normal"/>
    <w:link w:val="SubtitleChar"/>
    <w:autoRedefine/>
    <w:uiPriority w:val="11"/>
    <w:qFormat/>
    <w:rsid w:val="008D352C"/>
    <w:pPr>
      <w:framePr w:wrap="around" w:hAnchor="text" w:y="5671"/>
      <w:numPr>
        <w:ilvl w:val="1"/>
      </w:numPr>
      <w:adjustRightInd/>
      <w:spacing w:before="120" w:after="360" w:line="245" w:lineRule="auto"/>
      <w:contextualSpacing/>
    </w:pPr>
    <w:rPr>
      <w:rFonts w:ascii="Source Sans Pro" w:eastAsiaTheme="minorEastAsia" w:hAnsi="Source Sans Pro"/>
      <w:color w:val="auto"/>
      <w:spacing w:val="-8"/>
      <w:sz w:val="32"/>
      <w:szCs w:val="56"/>
    </w:rPr>
  </w:style>
  <w:style w:type="character" w:customStyle="1" w:styleId="SubtitleChar">
    <w:name w:val="Subtitle Char"/>
    <w:basedOn w:val="DefaultParagraphFont"/>
    <w:link w:val="Subtitle"/>
    <w:uiPriority w:val="11"/>
    <w:rsid w:val="008D352C"/>
    <w:rPr>
      <w:rFonts w:ascii="Source Sans Pro" w:hAnsi="Source Sans Pro" w:cstheme="majorBidi"/>
      <w:spacing w:val="-8"/>
      <w:kern w:val="28"/>
      <w:sz w:val="32"/>
      <w:szCs w:val="56"/>
      <w:lang w:eastAsia="en-US"/>
    </w:rPr>
  </w:style>
  <w:style w:type="paragraph" w:customStyle="1" w:styleId="Details">
    <w:name w:val="Details"/>
    <w:basedOn w:val="NoSpacing"/>
    <w:link w:val="DetailsChar"/>
    <w:autoRedefine/>
    <w:qFormat/>
    <w:rsid w:val="00EF4891"/>
    <w:pPr>
      <w:framePr w:w="5670" w:h="1210" w:hRule="exact" w:wrap="around" w:vAnchor="text" w:hAnchor="page" w:x="1101" w:y="11913"/>
      <w:tabs>
        <w:tab w:val="left" w:pos="2694"/>
      </w:tabs>
      <w:spacing w:line="400" w:lineRule="exact"/>
      <w:ind w:right="992"/>
    </w:pPr>
    <w:rPr>
      <w:rFonts w:ascii="Source Sans Pro Light" w:eastAsiaTheme="minorHAnsi" w:hAnsi="Source Sans Pro Light" w:cstheme="minorBidi"/>
      <w:color w:val="002A3A" w:themeColor="text2"/>
      <w:spacing w:val="2"/>
      <w:sz w:val="24"/>
      <w:szCs w:val="22"/>
      <w:lang w:eastAsia="en-US"/>
    </w:rPr>
  </w:style>
  <w:style w:type="paragraph" w:customStyle="1" w:styleId="URL">
    <w:name w:val="URL"/>
    <w:basedOn w:val="NoSpacing"/>
    <w:link w:val="URLChar"/>
    <w:qFormat/>
    <w:rsid w:val="006A6016"/>
    <w:pPr>
      <w:framePr w:w="1418" w:h="425" w:hRule="exact" w:wrap="around" w:vAnchor="page" w:hAnchor="page" w:x="5388" w:y="5558" w:anchorLock="1"/>
    </w:pPr>
    <w:rPr>
      <w:rFonts w:ascii="Source Sans Pro SemiBold" w:eastAsiaTheme="minorHAnsi" w:hAnsi="Source Sans Pro SemiBold" w:cstheme="minorBidi"/>
      <w:color w:val="1B2D3D"/>
      <w:spacing w:val="-1"/>
      <w:sz w:val="24"/>
      <w:szCs w:val="22"/>
      <w:lang w:eastAsia="en-US"/>
    </w:rPr>
  </w:style>
  <w:style w:type="character" w:customStyle="1" w:styleId="DetailsChar">
    <w:name w:val="Details Char"/>
    <w:basedOn w:val="DefaultParagraphFont"/>
    <w:link w:val="Details"/>
    <w:rsid w:val="00EF4891"/>
    <w:rPr>
      <w:rFonts w:ascii="Source Sans Pro Light" w:eastAsiaTheme="minorHAnsi" w:hAnsi="Source Sans Pro Light" w:cstheme="minorBidi"/>
      <w:color w:val="002A3A" w:themeColor="text2"/>
      <w:spacing w:val="2"/>
      <w:sz w:val="24"/>
      <w:szCs w:val="22"/>
      <w:lang w:eastAsia="en-US"/>
    </w:rPr>
  </w:style>
  <w:style w:type="character" w:customStyle="1" w:styleId="URLChar">
    <w:name w:val="URL Char"/>
    <w:basedOn w:val="DefaultParagraphFont"/>
    <w:link w:val="URL"/>
    <w:rsid w:val="006A6016"/>
    <w:rPr>
      <w:rFonts w:ascii="Source Sans Pro SemiBold" w:eastAsiaTheme="minorHAnsi" w:hAnsi="Source Sans Pro SemiBold" w:cstheme="minorBidi"/>
      <w:color w:val="1B2D3D"/>
      <w:spacing w:val="-1"/>
      <w:sz w:val="24"/>
      <w:szCs w:val="22"/>
      <w:lang w:eastAsia="en-US"/>
    </w:rPr>
  </w:style>
  <w:style w:type="paragraph" w:styleId="NoSpacing">
    <w:name w:val="No Spacing"/>
    <w:link w:val="NoSpacingChar"/>
    <w:uiPriority w:val="1"/>
    <w:qFormat/>
    <w:rsid w:val="00EE51CF"/>
    <w:pPr>
      <w:ind w:left="0" w:firstLine="0"/>
    </w:pPr>
    <w:rPr>
      <w:rFonts w:asciiTheme="minorHAnsi" w:hAnsiTheme="minorHAnsi"/>
      <w:sz w:val="22"/>
    </w:rPr>
  </w:style>
  <w:style w:type="numbering" w:customStyle="1" w:styleId="Bullets">
    <w:name w:val="Bullets"/>
    <w:uiPriority w:val="99"/>
    <w:rsid w:val="00CC47E4"/>
    <w:pPr>
      <w:numPr>
        <w:numId w:val="11"/>
      </w:numPr>
    </w:pPr>
  </w:style>
  <w:style w:type="table" w:customStyle="1" w:styleId="TableGrid1">
    <w:name w:val="Table Grid1"/>
    <w:basedOn w:val="TableNormal"/>
    <w:next w:val="TableGrid"/>
    <w:uiPriority w:val="39"/>
    <w:rsid w:val="006A6016"/>
    <w:pPr>
      <w:ind w:left="0" w:firstLine="0"/>
      <w:jc w:val="right"/>
    </w:pPr>
    <w:rPr>
      <w:rFonts w:ascii="Source Sans Pro" w:eastAsia="Source Sans Pro" w:hAnsi="Source Sans Pro"/>
      <w:sz w:val="22"/>
      <w:szCs w:val="22"/>
      <w:lang w:eastAsia="en-US"/>
    </w:rPr>
    <w:tblPr>
      <w:tblBorders>
        <w:insideH w:val="single" w:sz="4" w:space="0" w:color="DDD8D9"/>
      </w:tblBorders>
      <w:tblCellMar>
        <w:top w:w="68" w:type="dxa"/>
        <w:left w:w="85" w:type="dxa"/>
        <w:bottom w:w="68" w:type="dxa"/>
        <w:right w:w="85" w:type="dxa"/>
      </w:tblCellMar>
    </w:tblPr>
    <w:tcPr>
      <w:vAlign w:val="center"/>
    </w:tcPr>
    <w:tblStylePr w:type="firstRow">
      <w:rPr>
        <w:b/>
      </w:rPr>
      <w:tblPr/>
      <w:tcPr>
        <w:shd w:val="clear" w:color="auto" w:fill="DDD8D9"/>
      </w:tcPr>
    </w:tblStylePr>
    <w:tblStylePr w:type="lastRow">
      <w:tblPr/>
      <w:tcPr>
        <w:shd w:val="clear" w:color="auto" w:fill="DDD8D9"/>
      </w:tcPr>
    </w:tblStylePr>
    <w:tblStylePr w:type="firstCol">
      <w:pPr>
        <w:jc w:val="left"/>
      </w:pPr>
    </w:tblStylePr>
  </w:style>
  <w:style w:type="table" w:customStyle="1" w:styleId="CalloutA">
    <w:name w:val="Callout A"/>
    <w:basedOn w:val="TableNormal"/>
    <w:uiPriority w:val="99"/>
    <w:rsid w:val="006A6016"/>
    <w:pPr>
      <w:ind w:left="0" w:firstLine="0"/>
    </w:pPr>
    <w:rPr>
      <w:rFonts w:ascii="Source Sans Pro" w:eastAsia="Source Sans Pro" w:hAnsi="Source Sans Pro"/>
      <w:sz w:val="22"/>
      <w:szCs w:val="22"/>
      <w:lang w:eastAsia="en-US"/>
    </w:rPr>
    <w:tblPr>
      <w:tblCellMar>
        <w:top w:w="198" w:type="dxa"/>
        <w:left w:w="227" w:type="dxa"/>
        <w:bottom w:w="227" w:type="dxa"/>
        <w:right w:w="227" w:type="dxa"/>
      </w:tblCellMar>
    </w:tblPr>
    <w:tcPr>
      <w:shd w:val="clear" w:color="auto" w:fill="DDD8D9"/>
      <w:vAlign w:val="center"/>
    </w:tcPr>
  </w:style>
  <w:style w:type="table" w:customStyle="1" w:styleId="CalloutB">
    <w:name w:val="Callout B"/>
    <w:basedOn w:val="TableNormal"/>
    <w:uiPriority w:val="99"/>
    <w:rsid w:val="006A6016"/>
    <w:pPr>
      <w:ind w:left="0" w:firstLine="0"/>
    </w:pPr>
    <w:rPr>
      <w:rFonts w:ascii="Source Sans Pro" w:eastAsia="Source Sans Pro" w:hAnsi="Source Sans Pro"/>
      <w:sz w:val="22"/>
      <w:szCs w:val="22"/>
      <w:lang w:eastAsia="en-US"/>
    </w:rPr>
    <w:tblPr>
      <w:tblCellMar>
        <w:top w:w="198" w:type="dxa"/>
        <w:left w:w="227" w:type="dxa"/>
        <w:bottom w:w="227" w:type="dxa"/>
        <w:right w:w="227" w:type="dxa"/>
      </w:tblCellMar>
    </w:tblPr>
    <w:tcPr>
      <w:shd w:val="clear" w:color="auto" w:fill="ECDF64"/>
    </w:tcPr>
  </w:style>
  <w:style w:type="table" w:customStyle="1" w:styleId="CalloutC">
    <w:name w:val="Callout C"/>
    <w:basedOn w:val="TableNormal"/>
    <w:uiPriority w:val="99"/>
    <w:rsid w:val="006A6016"/>
    <w:pPr>
      <w:ind w:left="0" w:firstLine="0"/>
    </w:pPr>
    <w:rPr>
      <w:rFonts w:ascii="Source Sans Pro" w:eastAsia="Source Sans Pro" w:hAnsi="Source Sans Pro"/>
      <w:sz w:val="22"/>
      <w:szCs w:val="22"/>
      <w:lang w:eastAsia="en-US"/>
    </w:rPr>
    <w:tblPr>
      <w:tblCellMar>
        <w:left w:w="227" w:type="dxa"/>
        <w:right w:w="227" w:type="dxa"/>
      </w:tblCellMar>
    </w:tblPr>
    <w:tcPr>
      <w:vAlign w:val="center"/>
    </w:tcPr>
    <w:tblStylePr w:type="nwCell">
      <w:tblPr/>
      <w:tcPr>
        <w:shd w:val="clear" w:color="auto" w:fill="ECDF64"/>
      </w:tcPr>
    </w:tblStylePr>
    <w:tblStylePr w:type="swCell">
      <w:tblPr/>
      <w:tcPr>
        <w:shd w:val="clear" w:color="auto" w:fill="ECDF64"/>
      </w:tcPr>
    </w:tblStylePr>
  </w:style>
  <w:style w:type="table" w:customStyle="1" w:styleId="CalloutD">
    <w:name w:val="Callout D"/>
    <w:basedOn w:val="TableNormal"/>
    <w:uiPriority w:val="99"/>
    <w:rsid w:val="006A6016"/>
    <w:pPr>
      <w:ind w:left="0" w:firstLine="0"/>
    </w:pPr>
    <w:rPr>
      <w:rFonts w:ascii="Source Sans Pro" w:eastAsia="Source Sans Pro" w:hAnsi="Source Sans Pro"/>
      <w:sz w:val="22"/>
      <w:szCs w:val="22"/>
      <w:lang w:eastAsia="en-US"/>
    </w:rPr>
    <w:tblPr>
      <w:tblCellMar>
        <w:left w:w="227" w:type="dxa"/>
        <w:right w:w="227" w:type="dxa"/>
      </w:tblCellMar>
    </w:tblPr>
    <w:tcPr>
      <w:vAlign w:val="center"/>
    </w:tcPr>
    <w:tblStylePr w:type="nwCell">
      <w:tblPr/>
      <w:tcPr>
        <w:shd w:val="clear" w:color="auto" w:fill="DDD8D9"/>
      </w:tcPr>
    </w:tblStylePr>
    <w:tblStylePr w:type="swCell">
      <w:tblPr/>
      <w:tcPr>
        <w:shd w:val="clear" w:color="auto" w:fill="DDD8D9"/>
      </w:tcPr>
    </w:tblStylePr>
  </w:style>
  <w:style w:type="paragraph" w:styleId="ListBullet3">
    <w:name w:val="List Bullet 3"/>
    <w:basedOn w:val="Normal"/>
    <w:uiPriority w:val="99"/>
    <w:unhideWhenUsed/>
    <w:rsid w:val="00CC47E4"/>
    <w:pPr>
      <w:numPr>
        <w:ilvl w:val="2"/>
        <w:numId w:val="22"/>
      </w:numPr>
      <w:contextualSpacing/>
    </w:pPr>
    <w:rPr>
      <w:rFonts w:eastAsia="Source Sans Pro"/>
      <w:spacing w:val="1"/>
      <w:szCs w:val="22"/>
    </w:rPr>
  </w:style>
  <w:style w:type="numbering" w:customStyle="1" w:styleId="TOC">
    <w:name w:val="TOC"/>
    <w:uiPriority w:val="99"/>
    <w:rsid w:val="002C2474"/>
    <w:pPr>
      <w:numPr>
        <w:numId w:val="12"/>
      </w:numPr>
    </w:pPr>
  </w:style>
  <w:style w:type="numbering" w:customStyle="1" w:styleId="Numbers">
    <w:name w:val="Numbers"/>
    <w:uiPriority w:val="99"/>
    <w:rsid w:val="00FD7074"/>
    <w:pPr>
      <w:numPr>
        <w:numId w:val="13"/>
      </w:numPr>
    </w:pPr>
  </w:style>
  <w:style w:type="paragraph" w:customStyle="1" w:styleId="TableNotes">
    <w:name w:val="Table Notes"/>
    <w:basedOn w:val="NoSpacing"/>
    <w:link w:val="TableNotesChar"/>
    <w:qFormat/>
    <w:rsid w:val="00551EC0"/>
    <w:pPr>
      <w:numPr>
        <w:numId w:val="15"/>
      </w:numPr>
      <w:spacing w:before="70" w:line="276" w:lineRule="auto"/>
      <w:contextualSpacing/>
    </w:pPr>
    <w:rPr>
      <w:rFonts w:ascii="Arial" w:eastAsiaTheme="minorHAnsi" w:hAnsi="Arial" w:cstheme="minorBidi"/>
      <w:spacing w:val="-1"/>
      <w:sz w:val="15"/>
      <w:szCs w:val="22"/>
      <w:lang w:eastAsia="en-US"/>
    </w:rPr>
  </w:style>
  <w:style w:type="numbering" w:customStyle="1" w:styleId="Notes">
    <w:name w:val="Notes"/>
    <w:uiPriority w:val="99"/>
    <w:rsid w:val="00BA5180"/>
    <w:pPr>
      <w:numPr>
        <w:numId w:val="14"/>
      </w:numPr>
    </w:pPr>
  </w:style>
  <w:style w:type="character" w:customStyle="1" w:styleId="TableNotesChar">
    <w:name w:val="Table Notes Char"/>
    <w:basedOn w:val="DefaultParagraphFont"/>
    <w:link w:val="TableNotes"/>
    <w:rsid w:val="00551EC0"/>
    <w:rPr>
      <w:rFonts w:eastAsiaTheme="minorHAnsi" w:cstheme="minorBidi"/>
      <w:spacing w:val="-1"/>
      <w:sz w:val="15"/>
      <w:szCs w:val="22"/>
      <w:lang w:eastAsia="en-US"/>
    </w:rPr>
  </w:style>
  <w:style w:type="paragraph" w:customStyle="1" w:styleId="CallouttextA">
    <w:name w:val="Callout text A"/>
    <w:basedOn w:val="Normal"/>
    <w:autoRedefine/>
    <w:qFormat/>
    <w:rsid w:val="00A65693"/>
    <w:pPr>
      <w:pBdr>
        <w:top w:val="single" w:sz="4" w:space="10" w:color="F0EA9B"/>
        <w:left w:val="single" w:sz="4" w:space="10" w:color="F0EA9B"/>
        <w:bottom w:val="single" w:sz="4" w:space="10" w:color="F0EA9B"/>
        <w:right w:val="single" w:sz="4" w:space="10" w:color="F0EA9B"/>
      </w:pBdr>
      <w:shd w:val="clear" w:color="auto" w:fill="F0EA9B"/>
      <w:ind w:left="227" w:right="227"/>
    </w:pPr>
    <w:rPr>
      <w:rFonts w:eastAsiaTheme="minorHAnsi" w:cstheme="minorBidi"/>
      <w:spacing w:val="1"/>
      <w:szCs w:val="22"/>
    </w:rPr>
  </w:style>
  <w:style w:type="table" w:styleId="TableGrid10">
    <w:name w:val="Table Grid 1"/>
    <w:basedOn w:val="TableNormal"/>
    <w:uiPriority w:val="99"/>
    <w:semiHidden/>
    <w:unhideWhenUsed/>
    <w:rsid w:val="00B856CD"/>
    <w:pPr>
      <w:spacing w:after="120"/>
      <w:ind w:left="0" w:firstLine="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CallouttextB">
    <w:name w:val="Callout text B"/>
    <w:basedOn w:val="CallouttextA"/>
    <w:autoRedefine/>
    <w:qFormat/>
    <w:rsid w:val="00785AAB"/>
    <w:pPr>
      <w:pBdr>
        <w:top w:val="single" w:sz="4" w:space="10" w:color="DDD8D9" w:themeColor="accent1"/>
        <w:left w:val="single" w:sz="4" w:space="10" w:color="DDD8D9" w:themeColor="accent1"/>
        <w:bottom w:val="single" w:sz="4" w:space="10" w:color="DDD8D9" w:themeColor="accent1"/>
        <w:right w:val="single" w:sz="4" w:space="10" w:color="DDD8D9" w:themeColor="accent1"/>
      </w:pBdr>
      <w:shd w:val="clear" w:color="auto" w:fill="E0DBE3"/>
    </w:pPr>
  </w:style>
  <w:style w:type="paragraph" w:customStyle="1" w:styleId="CallouttextC">
    <w:name w:val="Callout text C"/>
    <w:basedOn w:val="CallouttextB"/>
    <w:rsid w:val="005C1740"/>
    <w:pPr>
      <w:pBdr>
        <w:top w:val="single" w:sz="36" w:space="10" w:color="DDD8D9" w:themeColor="accent1"/>
        <w:left w:val="single" w:sz="2" w:space="10" w:color="FFFFFF" w:themeColor="background1"/>
        <w:bottom w:val="single" w:sz="36" w:space="10" w:color="DDD8D9" w:themeColor="accent1"/>
        <w:right w:val="single" w:sz="2" w:space="10" w:color="FFFFFF" w:themeColor="background1"/>
      </w:pBdr>
      <w:shd w:val="clear" w:color="auto" w:fill="auto"/>
    </w:pPr>
  </w:style>
  <w:style w:type="paragraph" w:customStyle="1" w:styleId="CallouttextD">
    <w:name w:val="Callout text D"/>
    <w:basedOn w:val="CallouttextC"/>
    <w:rsid w:val="005C1740"/>
    <w:pPr>
      <w:pBdr>
        <w:top w:val="single" w:sz="36" w:space="10" w:color="F3DD6D" w:themeColor="accent2"/>
        <w:bottom w:val="single" w:sz="36" w:space="10" w:color="F3DD6D" w:themeColor="accent2"/>
      </w:pBdr>
    </w:pPr>
  </w:style>
  <w:style w:type="numbering" w:customStyle="1" w:styleId="IndentBullet">
    <w:name w:val="IndentBullet"/>
    <w:uiPriority w:val="99"/>
    <w:rsid w:val="00BA5180"/>
    <w:pPr>
      <w:numPr>
        <w:numId w:val="16"/>
      </w:numPr>
    </w:pPr>
  </w:style>
  <w:style w:type="character" w:customStyle="1" w:styleId="NoSpacingChar">
    <w:name w:val="No Spacing Char"/>
    <w:basedOn w:val="DefaultParagraphFont"/>
    <w:link w:val="NoSpacing"/>
    <w:uiPriority w:val="1"/>
    <w:rsid w:val="00B3033B"/>
    <w:rPr>
      <w:rFonts w:asciiTheme="minorHAnsi" w:hAnsiTheme="minorHAnsi"/>
      <w:sz w:val="22"/>
    </w:rPr>
  </w:style>
  <w:style w:type="paragraph" w:customStyle="1" w:styleId="Heading1-RightAligned">
    <w:name w:val="Heading 1 - Right Aligned"/>
    <w:basedOn w:val="Heading1"/>
    <w:qFormat/>
    <w:rsid w:val="00760880"/>
    <w:pPr>
      <w:jc w:val="right"/>
    </w:pPr>
    <w:rPr>
      <w:sz w:val="48"/>
    </w:rPr>
  </w:style>
  <w:style w:type="paragraph" w:styleId="Bibliography">
    <w:name w:val="Bibliography"/>
    <w:basedOn w:val="Normal"/>
    <w:next w:val="Normal"/>
    <w:uiPriority w:val="37"/>
    <w:unhideWhenUsed/>
    <w:rsid w:val="000B34E7"/>
  </w:style>
  <w:style w:type="paragraph" w:styleId="BlockText">
    <w:name w:val="Block Text"/>
    <w:basedOn w:val="Normal"/>
    <w:uiPriority w:val="99"/>
    <w:unhideWhenUsed/>
    <w:rsid w:val="000B34E7"/>
    <w:pPr>
      <w:pBdr>
        <w:top w:val="single" w:sz="2" w:space="10" w:color="DDD8D9" w:themeColor="accent1"/>
        <w:left w:val="single" w:sz="2" w:space="10" w:color="DDD8D9" w:themeColor="accent1"/>
        <w:bottom w:val="single" w:sz="2" w:space="10" w:color="DDD8D9" w:themeColor="accent1"/>
        <w:right w:val="single" w:sz="2" w:space="10" w:color="DDD8D9" w:themeColor="accent1"/>
      </w:pBdr>
      <w:ind w:left="1152" w:right="1152"/>
    </w:pPr>
    <w:rPr>
      <w:rFonts w:cstheme="minorBidi"/>
      <w:i/>
      <w:iCs/>
      <w:color w:val="DDD8D9" w:themeColor="accent1"/>
    </w:rPr>
  </w:style>
  <w:style w:type="paragraph" w:styleId="BodyText">
    <w:name w:val="Body Text"/>
    <w:basedOn w:val="Normal"/>
    <w:link w:val="BodyTextChar"/>
    <w:uiPriority w:val="99"/>
    <w:unhideWhenUsed/>
    <w:qFormat/>
    <w:rsid w:val="000B34E7"/>
  </w:style>
  <w:style w:type="character" w:customStyle="1" w:styleId="BodyTextChar">
    <w:name w:val="Body Text Char"/>
    <w:basedOn w:val="DefaultParagraphFont"/>
    <w:link w:val="BodyText"/>
    <w:uiPriority w:val="99"/>
    <w:rsid w:val="000B34E7"/>
    <w:rPr>
      <w:rFonts w:asciiTheme="minorHAnsi" w:hAnsiTheme="minorHAnsi"/>
      <w:sz w:val="22"/>
    </w:rPr>
  </w:style>
  <w:style w:type="paragraph" w:styleId="BodyText2">
    <w:name w:val="Body Text 2"/>
    <w:aliases w:val="Body Text 2 double spaced"/>
    <w:basedOn w:val="Normal"/>
    <w:link w:val="BodyText2Char"/>
    <w:uiPriority w:val="99"/>
    <w:unhideWhenUsed/>
    <w:rsid w:val="00622B41"/>
    <w:pPr>
      <w:spacing w:line="480" w:lineRule="auto"/>
    </w:pPr>
  </w:style>
  <w:style w:type="character" w:customStyle="1" w:styleId="BodyText2Char">
    <w:name w:val="Body Text 2 Char"/>
    <w:aliases w:val="Body Text 2 double spaced Char"/>
    <w:basedOn w:val="DefaultParagraphFont"/>
    <w:link w:val="BodyText2"/>
    <w:uiPriority w:val="99"/>
    <w:rsid w:val="00622B41"/>
    <w:rPr>
      <w:rFonts w:asciiTheme="minorHAnsi" w:hAnsiTheme="minorHAnsi"/>
      <w:sz w:val="22"/>
    </w:rPr>
  </w:style>
  <w:style w:type="paragraph" w:styleId="BodyTextIndent2">
    <w:name w:val="Body Text Indent 2"/>
    <w:basedOn w:val="Normal"/>
    <w:link w:val="BodyTextIndent2Char"/>
    <w:uiPriority w:val="99"/>
    <w:unhideWhenUsed/>
    <w:rsid w:val="00622B41"/>
    <w:pPr>
      <w:spacing w:line="480" w:lineRule="auto"/>
      <w:ind w:left="283"/>
    </w:pPr>
  </w:style>
  <w:style w:type="character" w:customStyle="1" w:styleId="BodyTextIndent2Char">
    <w:name w:val="Body Text Indent 2 Char"/>
    <w:basedOn w:val="DefaultParagraphFont"/>
    <w:link w:val="BodyTextIndent2"/>
    <w:uiPriority w:val="99"/>
    <w:rsid w:val="00622B41"/>
    <w:rPr>
      <w:rFonts w:asciiTheme="minorHAnsi" w:hAnsiTheme="minorHAnsi"/>
      <w:sz w:val="22"/>
    </w:rPr>
  </w:style>
  <w:style w:type="character" w:styleId="SubtleReference">
    <w:name w:val="Subtle Reference"/>
    <w:basedOn w:val="DefaultParagraphFont"/>
    <w:uiPriority w:val="31"/>
    <w:rsid w:val="00181133"/>
    <w:rPr>
      <w:smallCaps/>
      <w:color w:val="5A5A5A" w:themeColor="text1" w:themeTint="A5"/>
    </w:rPr>
  </w:style>
  <w:style w:type="paragraph" w:styleId="Date">
    <w:name w:val="Date"/>
    <w:basedOn w:val="Normal"/>
    <w:next w:val="Normal"/>
    <w:link w:val="DateChar"/>
    <w:uiPriority w:val="99"/>
    <w:unhideWhenUsed/>
    <w:rsid w:val="00EF38F8"/>
  </w:style>
  <w:style w:type="character" w:customStyle="1" w:styleId="DateChar">
    <w:name w:val="Date Char"/>
    <w:basedOn w:val="DefaultParagraphFont"/>
    <w:link w:val="Date"/>
    <w:uiPriority w:val="99"/>
    <w:rsid w:val="00EF38F8"/>
    <w:rPr>
      <w:rFonts w:asciiTheme="minorHAnsi" w:hAnsiTheme="minorHAnsi"/>
      <w:sz w:val="22"/>
    </w:rPr>
  </w:style>
  <w:style w:type="table" w:styleId="TableGridLight">
    <w:name w:val="Grid Table Light"/>
    <w:basedOn w:val="TableNormal"/>
    <w:uiPriority w:val="40"/>
    <w:rsid w:val="00785AA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BD2C11"/>
    <w:rPr>
      <w:color w:val="605E5C"/>
      <w:shd w:val="clear" w:color="auto" w:fill="E1DFDD"/>
    </w:rPr>
  </w:style>
  <w:style w:type="table" w:customStyle="1" w:styleId="OAICForm">
    <w:name w:val="OAIC Form"/>
    <w:basedOn w:val="TableNormal"/>
    <w:uiPriority w:val="99"/>
    <w:rsid w:val="00C27AAC"/>
    <w:pPr>
      <w:ind w:left="0" w:firstLine="0"/>
    </w:pPr>
    <w:tblPr>
      <w:tblBorders>
        <w:bottom w:val="single" w:sz="4" w:space="0" w:color="E03E52" w:themeColor="accent6"/>
        <w:insideH w:val="single" w:sz="4" w:space="0" w:color="E03E52" w:themeColor="accent6"/>
      </w:tblBorders>
    </w:tblPr>
    <w:tblStylePr w:type="firstCol">
      <w:tblPr/>
      <w:tcPr>
        <w:shd w:val="clear" w:color="auto" w:fill="E03E52" w:themeFill="accent6"/>
      </w:tcPr>
    </w:tblStylePr>
  </w:style>
  <w:style w:type="paragraph" w:styleId="NormalWeb">
    <w:name w:val="Normal (Web)"/>
    <w:basedOn w:val="Normal"/>
    <w:uiPriority w:val="99"/>
    <w:unhideWhenUsed/>
    <w:rsid w:val="003673F2"/>
    <w:pPr>
      <w:spacing w:before="100" w:beforeAutospacing="1" w:after="100" w:afterAutospacing="1"/>
    </w:pPr>
    <w:rPr>
      <w:rFonts w:ascii="Times New Roman" w:eastAsia="Times New Roman" w:hAnsi="Times New Roman"/>
      <w:sz w:val="24"/>
      <w:szCs w:val="24"/>
      <w:lang w:eastAsia="en-AU"/>
    </w:rPr>
  </w:style>
  <w:style w:type="character" w:styleId="FollowedHyperlink">
    <w:name w:val="FollowedHyperlink"/>
    <w:basedOn w:val="DefaultParagraphFont"/>
    <w:uiPriority w:val="99"/>
    <w:semiHidden/>
    <w:unhideWhenUsed/>
    <w:rsid w:val="003673F2"/>
    <w:rPr>
      <w:color w:val="000000" w:themeColor="followedHyperlink"/>
      <w:u w:val="single"/>
    </w:rPr>
  </w:style>
  <w:style w:type="character" w:styleId="CommentReference">
    <w:name w:val="annotation reference"/>
    <w:basedOn w:val="DefaultParagraphFont"/>
    <w:uiPriority w:val="99"/>
    <w:semiHidden/>
    <w:unhideWhenUsed/>
    <w:rsid w:val="00A02248"/>
    <w:rPr>
      <w:sz w:val="16"/>
      <w:szCs w:val="16"/>
    </w:rPr>
  </w:style>
  <w:style w:type="paragraph" w:styleId="CommentText">
    <w:name w:val="annotation text"/>
    <w:basedOn w:val="Normal"/>
    <w:link w:val="CommentTextChar"/>
    <w:uiPriority w:val="99"/>
    <w:unhideWhenUsed/>
    <w:rsid w:val="00A02248"/>
    <w:pPr>
      <w:spacing w:after="0"/>
    </w:pPr>
    <w:rPr>
      <w:rFonts w:ascii="Calibri" w:eastAsiaTheme="minorHAnsi" w:hAnsi="Calibri" w:cstheme="minorBidi"/>
      <w:sz w:val="20"/>
    </w:rPr>
  </w:style>
  <w:style w:type="character" w:customStyle="1" w:styleId="CommentTextChar">
    <w:name w:val="Comment Text Char"/>
    <w:basedOn w:val="DefaultParagraphFont"/>
    <w:link w:val="CommentText"/>
    <w:uiPriority w:val="99"/>
    <w:rsid w:val="00A02248"/>
    <w:rPr>
      <w:rFonts w:ascii="Calibri" w:eastAsiaTheme="minorHAnsi" w:hAnsi="Calibri" w:cstheme="minorBidi"/>
      <w:lang w:eastAsia="en-US"/>
    </w:rPr>
  </w:style>
  <w:style w:type="paragraph" w:styleId="CommentSubject">
    <w:name w:val="annotation subject"/>
    <w:basedOn w:val="CommentText"/>
    <w:next w:val="CommentText"/>
    <w:link w:val="CommentSubjectChar"/>
    <w:uiPriority w:val="99"/>
    <w:semiHidden/>
    <w:unhideWhenUsed/>
    <w:rsid w:val="00F17B1B"/>
    <w:pPr>
      <w:spacing w:after="180"/>
    </w:pPr>
    <w:rPr>
      <w:rFonts w:asciiTheme="minorHAnsi" w:eastAsiaTheme="minorEastAsia" w:hAnsiTheme="minorHAnsi" w:cs="Times New Roman"/>
      <w:b/>
      <w:bCs/>
    </w:rPr>
  </w:style>
  <w:style w:type="character" w:customStyle="1" w:styleId="CommentSubjectChar">
    <w:name w:val="Comment Subject Char"/>
    <w:basedOn w:val="CommentTextChar"/>
    <w:link w:val="CommentSubject"/>
    <w:uiPriority w:val="99"/>
    <w:semiHidden/>
    <w:rsid w:val="00F17B1B"/>
    <w:rPr>
      <w:rFonts w:asciiTheme="minorHAnsi" w:eastAsiaTheme="minorHAnsi" w:hAnsiTheme="minorHAnsi" w:cstheme="minorBidi"/>
      <w:b/>
      <w:bCs/>
      <w:lang w:eastAsia="en-US"/>
    </w:rPr>
  </w:style>
  <w:style w:type="paragraph" w:styleId="Revision">
    <w:name w:val="Revision"/>
    <w:hidden/>
    <w:uiPriority w:val="99"/>
    <w:semiHidden/>
    <w:rsid w:val="00A348EB"/>
    <w:pPr>
      <w:ind w:left="0" w:firstLine="0"/>
    </w:pPr>
    <w:rPr>
      <w:rFonts w:asciiTheme="minorHAnsi" w:hAnsiTheme="minorHAnsi"/>
      <w:sz w:val="22"/>
      <w:lang w:eastAsia="en-US"/>
    </w:rPr>
  </w:style>
  <w:style w:type="character" w:styleId="Emphasis">
    <w:name w:val="Emphasis"/>
    <w:basedOn w:val="DefaultParagraphFont"/>
    <w:uiPriority w:val="20"/>
    <w:qFormat/>
    <w:rsid w:val="0032189B"/>
    <w:rPr>
      <w:i/>
      <w:iCs/>
    </w:rPr>
  </w:style>
  <w:style w:type="character" w:customStyle="1" w:styleId="ListParagraphChar">
    <w:name w:val="List Paragraph Char"/>
    <w:aliases w:val="Body BULLET Char,BULLET Char,List Paragraph1 Char,Recommendation Char,List Paragraph11 Char,Bulleted Para Char,NFP GP Bulleted List Char,FooterText Char,numbered Char,Paragraphe de liste1 Char,Bulletr List Paragraph Char,列出段落 Char"/>
    <w:basedOn w:val="DefaultParagraphFont"/>
    <w:link w:val="ListParagraph"/>
    <w:uiPriority w:val="34"/>
    <w:qFormat/>
    <w:rsid w:val="00F12956"/>
    <w:rPr>
      <w:rFonts w:asciiTheme="minorHAnsi" w:hAnsiTheme="minorHAnsi"/>
      <w:sz w:val="22"/>
      <w:lang w:eastAsia="en-US"/>
    </w:rPr>
  </w:style>
  <w:style w:type="character" w:customStyle="1" w:styleId="ui-provider">
    <w:name w:val="ui-provider"/>
    <w:basedOn w:val="DefaultParagraphFont"/>
    <w:rsid w:val="00A15A03"/>
  </w:style>
  <w:style w:type="character" w:styleId="Mention">
    <w:name w:val="Mention"/>
    <w:basedOn w:val="DefaultParagraphFont"/>
    <w:uiPriority w:val="99"/>
    <w:unhideWhenUsed/>
    <w:rsid w:val="00B30E59"/>
    <w:rPr>
      <w:color w:val="2B579A"/>
      <w:shd w:val="clear" w:color="auto" w:fill="E1DFDD"/>
    </w:rPr>
  </w:style>
  <w:style w:type="paragraph" w:customStyle="1" w:styleId="paragraph">
    <w:name w:val="paragraph"/>
    <w:basedOn w:val="Normal"/>
    <w:rsid w:val="00B45DAE"/>
    <w:pPr>
      <w:spacing w:before="100" w:beforeAutospacing="1" w:after="100" w:afterAutospacing="1"/>
    </w:pPr>
    <w:rPr>
      <w:rFonts w:ascii="Times New Roman" w:eastAsia="Times New Roman" w:hAnsi="Times New Roman"/>
      <w:sz w:val="24"/>
      <w:szCs w:val="24"/>
      <w:lang w:eastAsia="en-AU"/>
    </w:rPr>
  </w:style>
  <w:style w:type="character" w:customStyle="1" w:styleId="normaltextrun">
    <w:name w:val="normaltextrun"/>
    <w:basedOn w:val="DefaultParagraphFont"/>
    <w:rsid w:val="00B45D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44147">
      <w:bodyDiv w:val="1"/>
      <w:marLeft w:val="0"/>
      <w:marRight w:val="0"/>
      <w:marTop w:val="0"/>
      <w:marBottom w:val="0"/>
      <w:divBdr>
        <w:top w:val="none" w:sz="0" w:space="0" w:color="auto"/>
        <w:left w:val="none" w:sz="0" w:space="0" w:color="auto"/>
        <w:bottom w:val="none" w:sz="0" w:space="0" w:color="auto"/>
        <w:right w:val="none" w:sz="0" w:space="0" w:color="auto"/>
      </w:divBdr>
    </w:div>
    <w:div w:id="65421764">
      <w:bodyDiv w:val="1"/>
      <w:marLeft w:val="0"/>
      <w:marRight w:val="0"/>
      <w:marTop w:val="0"/>
      <w:marBottom w:val="0"/>
      <w:divBdr>
        <w:top w:val="none" w:sz="0" w:space="0" w:color="auto"/>
        <w:left w:val="none" w:sz="0" w:space="0" w:color="auto"/>
        <w:bottom w:val="none" w:sz="0" w:space="0" w:color="auto"/>
        <w:right w:val="none" w:sz="0" w:space="0" w:color="auto"/>
      </w:divBdr>
    </w:div>
    <w:div w:id="312565996">
      <w:bodyDiv w:val="1"/>
      <w:marLeft w:val="0"/>
      <w:marRight w:val="0"/>
      <w:marTop w:val="0"/>
      <w:marBottom w:val="0"/>
      <w:divBdr>
        <w:top w:val="none" w:sz="0" w:space="0" w:color="auto"/>
        <w:left w:val="none" w:sz="0" w:space="0" w:color="auto"/>
        <w:bottom w:val="none" w:sz="0" w:space="0" w:color="auto"/>
        <w:right w:val="none" w:sz="0" w:space="0" w:color="auto"/>
      </w:divBdr>
    </w:div>
    <w:div w:id="321591594">
      <w:bodyDiv w:val="1"/>
      <w:marLeft w:val="0"/>
      <w:marRight w:val="0"/>
      <w:marTop w:val="0"/>
      <w:marBottom w:val="0"/>
      <w:divBdr>
        <w:top w:val="none" w:sz="0" w:space="0" w:color="auto"/>
        <w:left w:val="none" w:sz="0" w:space="0" w:color="auto"/>
        <w:bottom w:val="none" w:sz="0" w:space="0" w:color="auto"/>
        <w:right w:val="none" w:sz="0" w:space="0" w:color="auto"/>
      </w:divBdr>
    </w:div>
    <w:div w:id="545332989">
      <w:bodyDiv w:val="1"/>
      <w:marLeft w:val="0"/>
      <w:marRight w:val="0"/>
      <w:marTop w:val="0"/>
      <w:marBottom w:val="0"/>
      <w:divBdr>
        <w:top w:val="none" w:sz="0" w:space="0" w:color="auto"/>
        <w:left w:val="none" w:sz="0" w:space="0" w:color="auto"/>
        <w:bottom w:val="none" w:sz="0" w:space="0" w:color="auto"/>
        <w:right w:val="none" w:sz="0" w:space="0" w:color="auto"/>
      </w:divBdr>
    </w:div>
    <w:div w:id="742332792">
      <w:bodyDiv w:val="1"/>
      <w:marLeft w:val="0"/>
      <w:marRight w:val="0"/>
      <w:marTop w:val="0"/>
      <w:marBottom w:val="0"/>
      <w:divBdr>
        <w:top w:val="none" w:sz="0" w:space="0" w:color="auto"/>
        <w:left w:val="none" w:sz="0" w:space="0" w:color="auto"/>
        <w:bottom w:val="none" w:sz="0" w:space="0" w:color="auto"/>
        <w:right w:val="none" w:sz="0" w:space="0" w:color="auto"/>
      </w:divBdr>
    </w:div>
    <w:div w:id="810245477">
      <w:bodyDiv w:val="1"/>
      <w:marLeft w:val="0"/>
      <w:marRight w:val="0"/>
      <w:marTop w:val="0"/>
      <w:marBottom w:val="0"/>
      <w:divBdr>
        <w:top w:val="none" w:sz="0" w:space="0" w:color="auto"/>
        <w:left w:val="none" w:sz="0" w:space="0" w:color="auto"/>
        <w:bottom w:val="none" w:sz="0" w:space="0" w:color="auto"/>
        <w:right w:val="none" w:sz="0" w:space="0" w:color="auto"/>
      </w:divBdr>
    </w:div>
    <w:div w:id="969482849">
      <w:bodyDiv w:val="1"/>
      <w:marLeft w:val="0"/>
      <w:marRight w:val="0"/>
      <w:marTop w:val="0"/>
      <w:marBottom w:val="0"/>
      <w:divBdr>
        <w:top w:val="none" w:sz="0" w:space="0" w:color="auto"/>
        <w:left w:val="none" w:sz="0" w:space="0" w:color="auto"/>
        <w:bottom w:val="none" w:sz="0" w:space="0" w:color="auto"/>
        <w:right w:val="none" w:sz="0" w:space="0" w:color="auto"/>
      </w:divBdr>
    </w:div>
    <w:div w:id="1060321896">
      <w:bodyDiv w:val="1"/>
      <w:marLeft w:val="0"/>
      <w:marRight w:val="0"/>
      <w:marTop w:val="0"/>
      <w:marBottom w:val="0"/>
      <w:divBdr>
        <w:top w:val="none" w:sz="0" w:space="0" w:color="auto"/>
        <w:left w:val="none" w:sz="0" w:space="0" w:color="auto"/>
        <w:bottom w:val="none" w:sz="0" w:space="0" w:color="auto"/>
        <w:right w:val="none" w:sz="0" w:space="0" w:color="auto"/>
      </w:divBdr>
      <w:divsChild>
        <w:div w:id="199167915">
          <w:marLeft w:val="0"/>
          <w:marRight w:val="0"/>
          <w:marTop w:val="0"/>
          <w:marBottom w:val="450"/>
          <w:divBdr>
            <w:top w:val="none" w:sz="0" w:space="0" w:color="auto"/>
            <w:left w:val="none" w:sz="0" w:space="0" w:color="auto"/>
            <w:bottom w:val="none" w:sz="0" w:space="0" w:color="auto"/>
            <w:right w:val="none" w:sz="0" w:space="0" w:color="auto"/>
          </w:divBdr>
        </w:div>
        <w:div w:id="618025541">
          <w:marLeft w:val="0"/>
          <w:marRight w:val="0"/>
          <w:marTop w:val="0"/>
          <w:marBottom w:val="450"/>
          <w:divBdr>
            <w:top w:val="none" w:sz="0" w:space="0" w:color="auto"/>
            <w:left w:val="none" w:sz="0" w:space="0" w:color="auto"/>
            <w:bottom w:val="none" w:sz="0" w:space="0" w:color="auto"/>
            <w:right w:val="none" w:sz="0" w:space="0" w:color="auto"/>
          </w:divBdr>
        </w:div>
        <w:div w:id="2126540988">
          <w:marLeft w:val="0"/>
          <w:marRight w:val="0"/>
          <w:marTop w:val="0"/>
          <w:marBottom w:val="450"/>
          <w:divBdr>
            <w:top w:val="none" w:sz="0" w:space="0" w:color="auto"/>
            <w:left w:val="none" w:sz="0" w:space="0" w:color="auto"/>
            <w:bottom w:val="none" w:sz="0" w:space="0" w:color="auto"/>
            <w:right w:val="none" w:sz="0" w:space="0" w:color="auto"/>
          </w:divBdr>
        </w:div>
      </w:divsChild>
    </w:div>
    <w:div w:id="1095133154">
      <w:bodyDiv w:val="1"/>
      <w:marLeft w:val="0"/>
      <w:marRight w:val="0"/>
      <w:marTop w:val="0"/>
      <w:marBottom w:val="0"/>
      <w:divBdr>
        <w:top w:val="none" w:sz="0" w:space="0" w:color="auto"/>
        <w:left w:val="none" w:sz="0" w:space="0" w:color="auto"/>
        <w:bottom w:val="none" w:sz="0" w:space="0" w:color="auto"/>
        <w:right w:val="none" w:sz="0" w:space="0" w:color="auto"/>
      </w:divBdr>
    </w:div>
    <w:div w:id="1392658431">
      <w:bodyDiv w:val="1"/>
      <w:marLeft w:val="0"/>
      <w:marRight w:val="0"/>
      <w:marTop w:val="0"/>
      <w:marBottom w:val="0"/>
      <w:divBdr>
        <w:top w:val="none" w:sz="0" w:space="0" w:color="auto"/>
        <w:left w:val="none" w:sz="0" w:space="0" w:color="auto"/>
        <w:bottom w:val="none" w:sz="0" w:space="0" w:color="auto"/>
        <w:right w:val="none" w:sz="0" w:space="0" w:color="auto"/>
      </w:divBdr>
      <w:divsChild>
        <w:div w:id="478500939">
          <w:marLeft w:val="0"/>
          <w:marRight w:val="0"/>
          <w:marTop w:val="0"/>
          <w:marBottom w:val="450"/>
          <w:divBdr>
            <w:top w:val="none" w:sz="0" w:space="0" w:color="auto"/>
            <w:left w:val="none" w:sz="0" w:space="0" w:color="auto"/>
            <w:bottom w:val="none" w:sz="0" w:space="0" w:color="auto"/>
            <w:right w:val="none" w:sz="0" w:space="0" w:color="auto"/>
          </w:divBdr>
        </w:div>
        <w:div w:id="805511271">
          <w:marLeft w:val="0"/>
          <w:marRight w:val="0"/>
          <w:marTop w:val="0"/>
          <w:marBottom w:val="450"/>
          <w:divBdr>
            <w:top w:val="none" w:sz="0" w:space="0" w:color="auto"/>
            <w:left w:val="none" w:sz="0" w:space="0" w:color="auto"/>
            <w:bottom w:val="none" w:sz="0" w:space="0" w:color="auto"/>
            <w:right w:val="none" w:sz="0" w:space="0" w:color="auto"/>
          </w:divBdr>
        </w:div>
        <w:div w:id="1358774087">
          <w:marLeft w:val="0"/>
          <w:marRight w:val="0"/>
          <w:marTop w:val="0"/>
          <w:marBottom w:val="450"/>
          <w:divBdr>
            <w:top w:val="none" w:sz="0" w:space="0" w:color="auto"/>
            <w:left w:val="none" w:sz="0" w:space="0" w:color="auto"/>
            <w:bottom w:val="none" w:sz="0" w:space="0" w:color="auto"/>
            <w:right w:val="none" w:sz="0" w:space="0" w:color="auto"/>
          </w:divBdr>
        </w:div>
      </w:divsChild>
    </w:div>
    <w:div w:id="1430001466">
      <w:bodyDiv w:val="1"/>
      <w:marLeft w:val="0"/>
      <w:marRight w:val="0"/>
      <w:marTop w:val="0"/>
      <w:marBottom w:val="0"/>
      <w:divBdr>
        <w:top w:val="none" w:sz="0" w:space="0" w:color="auto"/>
        <w:left w:val="none" w:sz="0" w:space="0" w:color="auto"/>
        <w:bottom w:val="none" w:sz="0" w:space="0" w:color="auto"/>
        <w:right w:val="none" w:sz="0" w:space="0" w:color="auto"/>
      </w:divBdr>
    </w:div>
    <w:div w:id="1531915263">
      <w:bodyDiv w:val="1"/>
      <w:marLeft w:val="0"/>
      <w:marRight w:val="0"/>
      <w:marTop w:val="0"/>
      <w:marBottom w:val="0"/>
      <w:divBdr>
        <w:top w:val="none" w:sz="0" w:space="0" w:color="auto"/>
        <w:left w:val="none" w:sz="0" w:space="0" w:color="auto"/>
        <w:bottom w:val="none" w:sz="0" w:space="0" w:color="auto"/>
        <w:right w:val="none" w:sz="0" w:space="0" w:color="auto"/>
      </w:divBdr>
    </w:div>
    <w:div w:id="1569153218">
      <w:bodyDiv w:val="1"/>
      <w:marLeft w:val="0"/>
      <w:marRight w:val="0"/>
      <w:marTop w:val="0"/>
      <w:marBottom w:val="0"/>
      <w:divBdr>
        <w:top w:val="none" w:sz="0" w:space="0" w:color="auto"/>
        <w:left w:val="none" w:sz="0" w:space="0" w:color="auto"/>
        <w:bottom w:val="none" w:sz="0" w:space="0" w:color="auto"/>
        <w:right w:val="none" w:sz="0" w:space="0" w:color="auto"/>
      </w:divBdr>
    </w:div>
    <w:div w:id="1709527914">
      <w:bodyDiv w:val="1"/>
      <w:marLeft w:val="0"/>
      <w:marRight w:val="0"/>
      <w:marTop w:val="0"/>
      <w:marBottom w:val="0"/>
      <w:divBdr>
        <w:top w:val="none" w:sz="0" w:space="0" w:color="auto"/>
        <w:left w:val="none" w:sz="0" w:space="0" w:color="auto"/>
        <w:bottom w:val="none" w:sz="0" w:space="0" w:color="auto"/>
        <w:right w:val="none" w:sz="0" w:space="0" w:color="auto"/>
      </w:divBdr>
    </w:div>
    <w:div w:id="1872183095">
      <w:bodyDiv w:val="1"/>
      <w:marLeft w:val="0"/>
      <w:marRight w:val="0"/>
      <w:marTop w:val="0"/>
      <w:marBottom w:val="0"/>
      <w:divBdr>
        <w:top w:val="none" w:sz="0" w:space="0" w:color="auto"/>
        <w:left w:val="none" w:sz="0" w:space="0" w:color="auto"/>
        <w:bottom w:val="none" w:sz="0" w:space="0" w:color="auto"/>
        <w:right w:val="none" w:sz="0" w:space="0" w:color="auto"/>
      </w:divBdr>
    </w:div>
    <w:div w:id="1944535347">
      <w:bodyDiv w:val="1"/>
      <w:marLeft w:val="0"/>
      <w:marRight w:val="0"/>
      <w:marTop w:val="0"/>
      <w:marBottom w:val="0"/>
      <w:divBdr>
        <w:top w:val="none" w:sz="0" w:space="0" w:color="auto"/>
        <w:left w:val="none" w:sz="0" w:space="0" w:color="auto"/>
        <w:bottom w:val="none" w:sz="0" w:space="0" w:color="auto"/>
        <w:right w:val="none" w:sz="0" w:space="0" w:color="auto"/>
      </w:divBdr>
    </w:div>
    <w:div w:id="2045790559">
      <w:bodyDiv w:val="1"/>
      <w:marLeft w:val="0"/>
      <w:marRight w:val="0"/>
      <w:marTop w:val="0"/>
      <w:marBottom w:val="0"/>
      <w:divBdr>
        <w:top w:val="none" w:sz="0" w:space="0" w:color="auto"/>
        <w:left w:val="none" w:sz="0" w:space="0" w:color="auto"/>
        <w:bottom w:val="none" w:sz="0" w:space="0" w:color="auto"/>
        <w:right w:val="none" w:sz="0" w:space="0" w:color="auto"/>
      </w:divBdr>
    </w:div>
    <w:div w:id="2146773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jobs@oaic.gov.au" TargetMode="External"/><Relationship Id="rId18" Type="http://schemas.openxmlformats.org/officeDocument/2006/relationships/hyperlink" Target="https://www.apsc.gov.au/sites/default/files/2026-04/Principles%20for%20candidate%20use%20of%20AI%20in%20recruitment_accessible.pdf"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oaic.gov.au/about-us/our-corporate-information/key-documents/human-resources-privacy-policy/" TargetMode="External"/><Relationship Id="rId7" Type="http://schemas.openxmlformats.org/officeDocument/2006/relationships/styles" Target="styles.xml"/><Relationship Id="rId12" Type="http://schemas.openxmlformats.org/officeDocument/2006/relationships/hyperlink" Target="mailto:jobs@oaic.gov.au" TargetMode="External"/><Relationship Id="rId17" Type="http://schemas.openxmlformats.org/officeDocument/2006/relationships/hyperlink" Target="https://www.apsc.gov.au/working-aps/aps-employees-and-managers/work-level-standards-aps-level-and-executive-level-classifications"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jobs@oaic.gov.au" TargetMode="External"/><Relationship Id="rId20" Type="http://schemas.openxmlformats.org/officeDocument/2006/relationships/hyperlink" Target="https://www.oaic.gov.au/about-us/join-our-tea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www.oaic.gov.au/__data/assets/pdf_file/0028/174781/OAIC-Enterprise-Agreement-2024-2027.pdf" TargetMode="External"/><Relationship Id="rId23" Type="http://schemas.openxmlformats.org/officeDocument/2006/relationships/hyperlink" Target="mailto:jobs@oaic.gov.au" TargetMode="External"/><Relationship Id="rId28"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yperlink" Target="https://www.apsc.gov.au/working-aps/integrity/integrity-resources/code-of-conduct"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apsc.gov.au/working-aps/aps-employees-and-managers/work-level-standards-aps-level-and-executive-level-classifications" TargetMode="External"/><Relationship Id="rId22" Type="http://schemas.openxmlformats.org/officeDocument/2006/relationships/hyperlink" Target="https://www.fairwork.gov.au/employment-conditions/when-businesses-change-owners" TargetMode="External"/><Relationship Id="rId27" Type="http://schemas.openxmlformats.org/officeDocument/2006/relationships/header" Target="header2.xml"/><Relationship Id="rId30" Type="http://schemas.openxmlformats.org/officeDocument/2006/relationships/glossaryDocument" Target="glossary/document.xml"/></Relationships>
</file>

<file path=word/_rels/footer3.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0B281CF1FBB42718CDF84C04D17019A"/>
        <w:category>
          <w:name w:val="General"/>
          <w:gallery w:val="placeholder"/>
        </w:category>
        <w:types>
          <w:type w:val="bbPlcHdr"/>
        </w:types>
        <w:behaviors>
          <w:behavior w:val="content"/>
        </w:behaviors>
        <w:guid w:val="{72ED0E91-8840-4D0E-9159-4AB07A4B048F}"/>
      </w:docPartPr>
      <w:docPartBody>
        <w:p w:rsidR="008640C8" w:rsidRDefault="007F23FD" w:rsidP="007F23FD">
          <w:pPr>
            <w:pStyle w:val="10B281CF1FBB42718CDF84C04D17019A"/>
          </w:pPr>
          <w:r w:rsidRPr="00354965">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Source Sans Pro">
    <w:charset w:val="00"/>
    <w:family w:val="swiss"/>
    <w:pitch w:val="variable"/>
    <w:sig w:usb0="600002F7" w:usb1="02000001" w:usb2="00000000" w:usb3="00000000" w:csb0="0000019F" w:csb1="00000000"/>
  </w:font>
  <w:font w:name="SimHei">
    <w:panose1 w:val="02010600030101010101"/>
    <w:charset w:val="86"/>
    <w:family w:val="modern"/>
    <w:pitch w:val="fixed"/>
    <w:sig w:usb0="800002BF" w:usb1="38CF7CFA" w:usb2="00000016" w:usb3="00000000" w:csb0="00040001" w:csb1="00000000"/>
  </w:font>
  <w:font w:name="Source Sans Pro SemiBold">
    <w:charset w:val="00"/>
    <w:family w:val="swiss"/>
    <w:pitch w:val="variable"/>
    <w:sig w:usb0="600002F7" w:usb1="02000001" w:usb2="00000000" w:usb3="00000000" w:csb0="0000019F" w:csb1="00000000"/>
  </w:font>
  <w:font w:name="Dotum">
    <w:panose1 w:val="020B0600000101010101"/>
    <w:charset w:val="81"/>
    <w:family w:val="swiss"/>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Open Sans">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ource Sans Pro Light">
    <w:altName w:val="Cambria Math"/>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23E"/>
    <w:rsid w:val="00000096"/>
    <w:rsid w:val="00002467"/>
    <w:rsid w:val="000200EE"/>
    <w:rsid w:val="00035285"/>
    <w:rsid w:val="000D46FF"/>
    <w:rsid w:val="00110B99"/>
    <w:rsid w:val="00132E86"/>
    <w:rsid w:val="00155F2F"/>
    <w:rsid w:val="00184C75"/>
    <w:rsid w:val="001A4D87"/>
    <w:rsid w:val="001F285E"/>
    <w:rsid w:val="00240267"/>
    <w:rsid w:val="00254704"/>
    <w:rsid w:val="002911B5"/>
    <w:rsid w:val="002E1177"/>
    <w:rsid w:val="002F242F"/>
    <w:rsid w:val="00300107"/>
    <w:rsid w:val="00315E2D"/>
    <w:rsid w:val="003528C0"/>
    <w:rsid w:val="00354AB8"/>
    <w:rsid w:val="003636FC"/>
    <w:rsid w:val="003674BF"/>
    <w:rsid w:val="00386E49"/>
    <w:rsid w:val="004248A1"/>
    <w:rsid w:val="00444CF5"/>
    <w:rsid w:val="004767F5"/>
    <w:rsid w:val="004D2F37"/>
    <w:rsid w:val="00501479"/>
    <w:rsid w:val="00526547"/>
    <w:rsid w:val="00557E7F"/>
    <w:rsid w:val="0062212C"/>
    <w:rsid w:val="0063300B"/>
    <w:rsid w:val="006429C8"/>
    <w:rsid w:val="00646344"/>
    <w:rsid w:val="00664790"/>
    <w:rsid w:val="00683489"/>
    <w:rsid w:val="006869DF"/>
    <w:rsid w:val="00695346"/>
    <w:rsid w:val="00697D3D"/>
    <w:rsid w:val="006E24A0"/>
    <w:rsid w:val="006F1FB9"/>
    <w:rsid w:val="0071035D"/>
    <w:rsid w:val="0074653F"/>
    <w:rsid w:val="00750D06"/>
    <w:rsid w:val="00752BB7"/>
    <w:rsid w:val="007549A7"/>
    <w:rsid w:val="00767FFC"/>
    <w:rsid w:val="0077120F"/>
    <w:rsid w:val="00783192"/>
    <w:rsid w:val="007F23FD"/>
    <w:rsid w:val="00835D7C"/>
    <w:rsid w:val="008640C8"/>
    <w:rsid w:val="00872161"/>
    <w:rsid w:val="00874783"/>
    <w:rsid w:val="008921EA"/>
    <w:rsid w:val="008A3080"/>
    <w:rsid w:val="008B5587"/>
    <w:rsid w:val="008E023E"/>
    <w:rsid w:val="00904DCA"/>
    <w:rsid w:val="009050EF"/>
    <w:rsid w:val="00991A84"/>
    <w:rsid w:val="009B5A27"/>
    <w:rsid w:val="009C4CC0"/>
    <w:rsid w:val="009E0122"/>
    <w:rsid w:val="00A27807"/>
    <w:rsid w:val="00A47CC8"/>
    <w:rsid w:val="00A529FE"/>
    <w:rsid w:val="00A65CD4"/>
    <w:rsid w:val="00A77CF4"/>
    <w:rsid w:val="00AE13EF"/>
    <w:rsid w:val="00B3482C"/>
    <w:rsid w:val="00B539C0"/>
    <w:rsid w:val="00B616BB"/>
    <w:rsid w:val="00B853D3"/>
    <w:rsid w:val="00CB26BA"/>
    <w:rsid w:val="00CB4E59"/>
    <w:rsid w:val="00CE48F6"/>
    <w:rsid w:val="00D10BDB"/>
    <w:rsid w:val="00D45F99"/>
    <w:rsid w:val="00D50BB7"/>
    <w:rsid w:val="00D94B44"/>
    <w:rsid w:val="00DE42CB"/>
    <w:rsid w:val="00E65BCF"/>
    <w:rsid w:val="00E73D67"/>
    <w:rsid w:val="00E74FFB"/>
    <w:rsid w:val="00F13111"/>
    <w:rsid w:val="00F136DD"/>
    <w:rsid w:val="00F44301"/>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23FD"/>
    <w:rPr>
      <w:color w:val="FF0000"/>
    </w:rPr>
  </w:style>
  <w:style w:type="paragraph" w:customStyle="1" w:styleId="10B281CF1FBB42718CDF84C04D17019A">
    <w:name w:val="10B281CF1FBB42718CDF84C04D17019A"/>
    <w:rsid w:val="007F23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AIC 2">
      <a:dk1>
        <a:sysClr val="windowText" lastClr="000000"/>
      </a:dk1>
      <a:lt1>
        <a:sysClr val="window" lastClr="FFFFFF"/>
      </a:lt1>
      <a:dk2>
        <a:srgbClr val="002A3A"/>
      </a:dk2>
      <a:lt2>
        <a:srgbClr val="FFFFFF"/>
      </a:lt2>
      <a:accent1>
        <a:srgbClr val="DDD8D9"/>
      </a:accent1>
      <a:accent2>
        <a:srgbClr val="F3DD6D"/>
      </a:accent2>
      <a:accent3>
        <a:srgbClr val="C1B2B6"/>
      </a:accent3>
      <a:accent4>
        <a:srgbClr val="00A9CE"/>
      </a:accent4>
      <a:accent5>
        <a:srgbClr val="3CDBC0"/>
      </a:accent5>
      <a:accent6>
        <a:srgbClr val="E03E52"/>
      </a:accent6>
      <a:hlink>
        <a:srgbClr val="000000"/>
      </a:hlink>
      <a:folHlink>
        <a:srgbClr val="000000"/>
      </a:folHlink>
    </a:clrScheme>
    <a:fontScheme name="OAIC">
      <a:majorFont>
        <a:latin typeface="Source Sans Pro"/>
        <a:ea typeface=""/>
        <a:cs typeface=""/>
      </a:majorFont>
      <a:minorFont>
        <a:latin typeface="Source Sans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2020-01-01T00:00:00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00437C43D6CA94EB1558C2D691408CE" ma:contentTypeVersion="21" ma:contentTypeDescription="Create a new document." ma:contentTypeScope="" ma:versionID="8ac4080d72516dbc474d315d210cf968">
  <xsd:schema xmlns:xsd="http://www.w3.org/2001/XMLSchema" xmlns:xs="http://www.w3.org/2001/XMLSchema" xmlns:p="http://schemas.microsoft.com/office/2006/metadata/properties" xmlns:ns2="91bdfecb-b90d-4378-b8e8-192e11f48649" xmlns:ns3="b2c5df16-7e05-4f6f-a471-0483b735fbd7" targetNamespace="http://schemas.microsoft.com/office/2006/metadata/properties" ma:root="true" ma:fieldsID="e9385f2d7bfc3590f3bd6fb0ca2a0a10" ns2:_="" ns3:_="">
    <xsd:import namespace="91bdfecb-b90d-4378-b8e8-192e11f48649"/>
    <xsd:import namespace="b2c5df16-7e05-4f6f-a471-0483b735fbd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CMLink" minOccurs="0"/>
                <xsd:element ref="ns2:Category" minOccurs="0"/>
                <xsd:element ref="ns2:Progress" minOccurs="0"/>
                <xsd:element ref="ns2:Assignedto" minOccurs="0"/>
                <xsd:element ref="ns2:Priority" minOccurs="0"/>
                <xsd:element ref="ns2:Notes" minOccurs="0"/>
                <xsd:element ref="ns2:DueDate"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bdfecb-b90d-4378-b8e8-192e11f486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CMLink" ma:index="12" nillable="true" ma:displayName="CM Link" ma:format="Hyperlink" ma:internalName="CMLink">
      <xsd:complexType>
        <xsd:complexContent>
          <xsd:extension base="dms:URL">
            <xsd:sequence>
              <xsd:element name="Url" type="dms:ValidUrl" minOccurs="0" nillable="true"/>
              <xsd:element name="Description" type="xsd:string" nillable="true"/>
            </xsd:sequence>
          </xsd:extension>
        </xsd:complexContent>
      </xsd:complexType>
    </xsd:element>
    <xsd:element name="Category" ma:index="13" nillable="true" ma:displayName="Category" ma:description="What area of the EA does this policy relate to?" ma:format="Dropdown" ma:internalName="Category">
      <xsd:simpleType>
        <xsd:restriction base="dms:Choice">
          <xsd:enumeration value="Travel"/>
          <xsd:enumeration value="Other Allowances"/>
          <xsd:enumeration value="Flexible Work"/>
          <xsd:enumeration value="Hours of Work"/>
          <xsd:enumeration value="Dispute Resolution"/>
        </xsd:restriction>
      </xsd:simpleType>
    </xsd:element>
    <xsd:element name="Progress" ma:index="14" nillable="true" ma:displayName="Progress" ma:format="Dropdown" ma:internalName="Progress">
      <xsd:simpleType>
        <xsd:restriction base="dms:Choice">
          <xsd:enumeration value="Not started"/>
          <xsd:enumeration value="In Draft"/>
          <xsd:enumeration value="Complete"/>
          <xsd:enumeration value="On Hold"/>
          <xsd:enumeration value="AC Corporate for Approval"/>
        </xsd:restriction>
      </xsd:simpleType>
    </xsd:element>
    <xsd:element name="Assignedto" ma:index="15" nillable="true" ma:displayName="Assigned to" ma:format="Dropdown" ma:list="UserInfo" ma:SharePointGroup="0"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iority" ma:index="16" nillable="true" ma:displayName="Priority" ma:format="Dropdown" ma:internalName="Priority">
      <xsd:simpleType>
        <xsd:restriction base="dms:Choice">
          <xsd:enumeration value="Critical"/>
          <xsd:enumeration value="High"/>
          <xsd:enumeration value="Medium"/>
          <xsd:enumeration value="Low"/>
        </xsd:restriction>
      </xsd:simpleType>
    </xsd:element>
    <xsd:element name="Notes" ma:index="17" nillable="true" ma:displayName="Notes" ma:format="Dropdown" ma:internalName="Notes">
      <xsd:simpleType>
        <xsd:restriction base="dms:Note">
          <xsd:maxLength value="255"/>
        </xsd:restriction>
      </xsd:simpleType>
    </xsd:element>
    <xsd:element name="DueDate" ma:index="18" nillable="true" ma:displayName="Due Date" ma:format="DateOnly" ma:internalName="DueDate">
      <xsd:simpleType>
        <xsd:restriction base="dms:DateTim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c5df16-7e05-4f6f-a471-0483b735fbd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2d666f8-8077-45b3-b70e-94916a8adbbb}" ma:internalName="TaxCatchAll" ma:showField="CatchAllData" ma:web="b2c5df16-7e05-4f6f-a471-0483b735fb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1bdfecb-b90d-4378-b8e8-192e11f48649">
      <Terms xmlns="http://schemas.microsoft.com/office/infopath/2007/PartnerControls"/>
    </lcf76f155ced4ddcb4097134ff3c332f>
    <Notes xmlns="91bdfecb-b90d-4378-b8e8-192e11f48649" xsi:nil="true"/>
    <DueDate xmlns="91bdfecb-b90d-4378-b8e8-192e11f48649" xsi:nil="true"/>
    <Category xmlns="91bdfecb-b90d-4378-b8e8-192e11f48649" xsi:nil="true"/>
    <Progress xmlns="91bdfecb-b90d-4378-b8e8-192e11f48649" xsi:nil="true"/>
    <TaxCatchAll xmlns="b2c5df16-7e05-4f6f-a471-0483b735fbd7" xsi:nil="true"/>
    <Assignedto xmlns="91bdfecb-b90d-4378-b8e8-192e11f48649">
      <UserInfo>
        <DisplayName/>
        <AccountId xsi:nil="true"/>
        <AccountType/>
      </UserInfo>
    </Assignedto>
    <Priority xmlns="91bdfecb-b90d-4378-b8e8-192e11f48649" xsi:nil="true"/>
    <CMLink xmlns="91bdfecb-b90d-4378-b8e8-192e11f48649">
      <Url xsi:nil="true"/>
      <Description xsi:nil="true"/>
    </CMLink>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45BBB9D-D5B5-49C2-B06E-6183ABBE88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bdfecb-b90d-4378-b8e8-192e11f48649"/>
    <ds:schemaRef ds:uri="b2c5df16-7e05-4f6f-a471-0483b735fb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F7B3C0-BEDC-47E7-B6D9-EC6A0CE9AA86}">
  <ds:schemaRefs>
    <ds:schemaRef ds:uri="http://schemas.microsoft.com/sharepoint/v3/contenttype/forms"/>
  </ds:schemaRefs>
</ds:datastoreItem>
</file>

<file path=customXml/itemProps4.xml><?xml version="1.0" encoding="utf-8"?>
<ds:datastoreItem xmlns:ds="http://schemas.openxmlformats.org/officeDocument/2006/customXml" ds:itemID="{CA1D1076-4B83-4027-A04D-60570436C970}">
  <ds:schemaRefs>
    <ds:schemaRef ds:uri="http://schemas.microsoft.com/office/2006/metadata/properties"/>
    <ds:schemaRef ds:uri="http://schemas.microsoft.com/office/infopath/2007/PartnerControls"/>
    <ds:schemaRef ds:uri="91bdfecb-b90d-4378-b8e8-192e11f48649"/>
    <ds:schemaRef ds:uri="b2c5df16-7e05-4f6f-a471-0483b735fbd7"/>
  </ds:schemaRefs>
</ds:datastoreItem>
</file>

<file path=customXml/itemProps5.xml><?xml version="1.0" encoding="utf-8"?>
<ds:datastoreItem xmlns:ds="http://schemas.openxmlformats.org/officeDocument/2006/customXml" ds:itemID="{AD63058B-4E1C-4BC2-953E-74B81A6D6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Pages>
  <Words>3953</Words>
  <Characters>21313</Characters>
  <Application>Microsoft Office Word</Application>
  <DocSecurity>0</DocSecurity>
  <Lines>626</Lines>
  <Paragraphs>265</Paragraphs>
  <ScaleCrop>false</ScaleCrop>
  <HeadingPairs>
    <vt:vector size="2" baseType="variant">
      <vt:variant>
        <vt:lpstr>Title</vt:lpstr>
      </vt:variant>
      <vt:variant>
        <vt:i4>1</vt:i4>
      </vt:variant>
    </vt:vector>
  </HeadingPairs>
  <TitlesOfParts>
    <vt:vector size="1" baseType="lpstr">
      <vt:lpstr>Candidate Information Pack</vt:lpstr>
    </vt:vector>
  </TitlesOfParts>
  <Company>OAIC</Company>
  <LinksUpToDate>false</LinksUpToDate>
  <CharactersWithSpaces>25001</CharactersWithSpaces>
  <SharedDoc>false</SharedDoc>
  <HLinks>
    <vt:vector size="36" baseType="variant">
      <vt:variant>
        <vt:i4>5767231</vt:i4>
      </vt:variant>
      <vt:variant>
        <vt:i4>15</vt:i4>
      </vt:variant>
      <vt:variant>
        <vt:i4>0</vt:i4>
      </vt:variant>
      <vt:variant>
        <vt:i4>5</vt:i4>
      </vt:variant>
      <vt:variant>
        <vt:lpwstr>mailto:jobs@oaic.gov.au</vt:lpwstr>
      </vt:variant>
      <vt:variant>
        <vt:lpwstr/>
      </vt:variant>
      <vt:variant>
        <vt:i4>2228341</vt:i4>
      </vt:variant>
      <vt:variant>
        <vt:i4>12</vt:i4>
      </vt:variant>
      <vt:variant>
        <vt:i4>0</vt:i4>
      </vt:variant>
      <vt:variant>
        <vt:i4>5</vt:i4>
      </vt:variant>
      <vt:variant>
        <vt:lpwstr>https://www.oaic.gov.au/about-us/join-our-team</vt:lpwstr>
      </vt:variant>
      <vt:variant>
        <vt:lpwstr/>
      </vt:variant>
      <vt:variant>
        <vt:i4>4194327</vt:i4>
      </vt:variant>
      <vt:variant>
        <vt:i4>9</vt:i4>
      </vt:variant>
      <vt:variant>
        <vt:i4>0</vt:i4>
      </vt:variant>
      <vt:variant>
        <vt:i4>5</vt:i4>
      </vt:variant>
      <vt:variant>
        <vt:lpwstr>https://www.apsc.gov.au/working-aps/aps-employees-and-managers/work-level-standards-aps-level-and-executive-level-classifications</vt:lpwstr>
      </vt:variant>
      <vt:variant>
        <vt:lpwstr/>
      </vt:variant>
      <vt:variant>
        <vt:i4>5767231</vt:i4>
      </vt:variant>
      <vt:variant>
        <vt:i4>6</vt:i4>
      </vt:variant>
      <vt:variant>
        <vt:i4>0</vt:i4>
      </vt:variant>
      <vt:variant>
        <vt:i4>5</vt:i4>
      </vt:variant>
      <vt:variant>
        <vt:lpwstr>mailto:jobs@oaic.gov.au</vt:lpwstr>
      </vt:variant>
      <vt:variant>
        <vt:lpwstr/>
      </vt:variant>
      <vt:variant>
        <vt:i4>3080287</vt:i4>
      </vt:variant>
      <vt:variant>
        <vt:i4>3</vt:i4>
      </vt:variant>
      <vt:variant>
        <vt:i4>0</vt:i4>
      </vt:variant>
      <vt:variant>
        <vt:i4>5</vt:i4>
      </vt:variant>
      <vt:variant>
        <vt:lpwstr>https://www.oaic.gov.au/__data/assets/pdf_file/0028/174781/OAIC-Enterprise-Agreement-2024-2027.pdf</vt:lpwstr>
      </vt:variant>
      <vt:variant>
        <vt:lpwstr/>
      </vt:variant>
      <vt:variant>
        <vt:i4>5767231</vt:i4>
      </vt:variant>
      <vt:variant>
        <vt:i4>0</vt:i4>
      </vt:variant>
      <vt:variant>
        <vt:i4>0</vt:i4>
      </vt:variant>
      <vt:variant>
        <vt:i4>5</vt:i4>
      </vt:variant>
      <vt:variant>
        <vt:lpwstr>mailto:jobs@oaic.gov.au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Candidate Information Pack</dc:title>
  <dc:subject>Subtitle here</dc:subject>
  <dc:creator>Zoe Allebone</dc:creator>
  <cp:keywords/>
  <dc:description/>
  <cp:lastModifiedBy>SELLICK,Alison</cp:lastModifiedBy>
  <cp:revision>36</cp:revision>
  <cp:lastPrinted>2018-01-06T04:46:00Z</cp:lastPrinted>
  <dcterms:created xsi:type="dcterms:W3CDTF">2026-08-26T06:31:00Z</dcterms:created>
  <dcterms:modified xsi:type="dcterms:W3CDTF">2026-08-26T07:14:00Z</dcterms:modified>
  <cp:category>Report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2022-07-24T07:39:48Z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8407fa16-a6ef-4722-a8c2-0139979e828f</vt:lpwstr>
  </property>
  <property fmtid="{D5CDD505-2E9C-101B-9397-08002B2CF9AE}" pid="8" name="MSIP_Label_79d889eb-932f-4752-8739-64d25806ef64_ContentBits">
    <vt:lpwstr>0</vt:lpwstr>
  </property>
  <property fmtid="{D5CDD505-2E9C-101B-9397-08002B2CF9AE}" pid="9" name="ContentTypeId">
    <vt:lpwstr>0x010100100437C43D6CA94EB1558C2D691408CE</vt:lpwstr>
  </property>
  <property fmtid="{D5CDD505-2E9C-101B-9397-08002B2CF9AE}" pid="10" name="MediaServiceImageTags">
    <vt:lpwstr/>
  </property>
</Properties>
</file>