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117365" w:displacedByCustomXml="next"/>
    <w:bookmarkStart w:id="1" w:name="_Toc19544491" w:displacedByCustomXml="next"/>
    <w:bookmarkStart w:id="2" w:name="_Toc19544714" w:displacedByCustomXml="next"/>
    <w:bookmarkStart w:id="3" w:name="_Hlk503275723" w:displacedByCustomXml="next"/>
    <w:bookmarkStart w:id="4" w:name="_Toc36041861" w:displacedByCustomXml="next"/>
    <w:bookmarkStart w:id="5" w:name="_Hlk213148840" w:displacedByCustomXml="next"/>
    <w:sdt>
      <w:sdtPr>
        <w:rPr>
          <w:rFonts w:asciiTheme="majorHAnsi" w:eastAsiaTheme="majorEastAsia" w:hAnsiTheme="majorHAnsi" w:cstheme="majorBidi"/>
          <w:color w:val="002A3A" w:themeColor="text2"/>
          <w:spacing w:val="5"/>
          <w:kern w:val="28"/>
          <w:sz w:val="44"/>
          <w:szCs w:val="44"/>
        </w:rPr>
        <w:id w:val="2084717252"/>
        <w:docPartObj>
          <w:docPartGallery w:val="Cover Pages"/>
          <w:docPartUnique/>
        </w:docPartObj>
      </w:sdtPr>
      <w:sdtContent>
        <w:p w14:paraId="320F141D" w14:textId="724437E6" w:rsidR="006A5D2D" w:rsidRDefault="006A5D2D" w:rsidP="00731E69">
          <w:pPr>
            <w:spacing w:after="0"/>
          </w:pPr>
        </w:p>
        <w:p w14:paraId="6483FED7" w14:textId="77777777" w:rsidR="006A5D2D" w:rsidRDefault="006A5D2D" w:rsidP="00731E69"/>
        <w:bookmarkStart w:id="6" w:name="_Hlk93415680"/>
        <w:p w14:paraId="2F04FB1B" w14:textId="6D220702" w:rsidR="003729E1" w:rsidRDefault="00000000" w:rsidP="00037E53">
          <w:pPr>
            <w:pStyle w:val="Title"/>
          </w:pPr>
          <w:sdt>
            <w:sdtPr>
              <w:rPr>
                <w:b/>
                <w:bCs/>
              </w:rPr>
              <w:alias w:val="Title"/>
              <w:tag w:val=""/>
              <w:id w:val="-71592977"/>
              <w:placeholder>
                <w:docPart w:val="10B281CF1FBB42718CDF84C04D17019A"/>
              </w:placeholder>
              <w:dataBinding w:prefixMappings="xmlns:ns0='http://purl.org/dc/elements/1.1/' xmlns:ns1='http://schemas.openxmlformats.org/package/2006/metadata/core-properties' " w:xpath="/ns1:coreProperties[1]/ns0:title[1]" w:storeItemID="{6C3C8BC8-F283-45AE-878A-BAB7291924A1}"/>
              <w:text/>
            </w:sdtPr>
            <w:sdtContent>
              <w:r w:rsidR="006A5D2D" w:rsidRPr="0059079D">
                <w:rPr>
                  <w:b/>
                  <w:bCs/>
                </w:rPr>
                <w:t>Candidate Information Pack</w:t>
              </w:r>
            </w:sdtContent>
          </w:sdt>
        </w:p>
      </w:sdtContent>
    </w:sdt>
    <w:bookmarkEnd w:id="2"/>
    <w:bookmarkEnd w:id="1"/>
    <w:bookmarkEnd w:id="0"/>
    <w:p w14:paraId="24ADD126" w14:textId="66551468" w:rsidR="004E1DDB" w:rsidRPr="00902C06" w:rsidRDefault="00645A56" w:rsidP="00902C06">
      <w:pPr>
        <w:pStyle w:val="Title"/>
        <w:rPr>
          <w:rFonts w:ascii="Source Sans Pro" w:eastAsia="Source Sans Pro" w:hAnsi="Source Sans Pro" w:cs="Source Sans Pro"/>
          <w:sz w:val="43"/>
          <w:szCs w:val="43"/>
        </w:rPr>
      </w:pPr>
      <w:r>
        <w:rPr>
          <w:rFonts w:ascii="Source Sans Pro" w:eastAsia="Source Sans Pro" w:hAnsi="Source Sans Pro" w:cs="Source Sans Pro"/>
          <w:sz w:val="43"/>
          <w:szCs w:val="43"/>
        </w:rPr>
        <w:t>APS6 Communications Adviser</w:t>
      </w:r>
      <w:r w:rsidR="006129B1">
        <w:rPr>
          <w:rFonts w:ascii="Source Sans Pro" w:eastAsia="Source Sans Pro" w:hAnsi="Source Sans Pro" w:cs="Source Sans Pro"/>
          <w:sz w:val="43"/>
          <w:szCs w:val="43"/>
        </w:rPr>
        <w:t xml:space="preserve"> </w:t>
      </w:r>
      <w:r w:rsidR="00760816">
        <w:rPr>
          <w:rFonts w:ascii="Source Sans Pro" w:eastAsia="Source Sans Pro" w:hAnsi="Source Sans Pro" w:cs="Source Sans Pro"/>
          <w:sz w:val="43"/>
          <w:szCs w:val="43"/>
        </w:rPr>
        <w:t>&amp;</w:t>
      </w:r>
      <w:r w:rsidR="00902C06">
        <w:rPr>
          <w:rFonts w:ascii="Source Sans Pro" w:eastAsia="Source Sans Pro" w:hAnsi="Source Sans Pro" w:cs="Source Sans Pro"/>
          <w:sz w:val="43"/>
          <w:szCs w:val="43"/>
        </w:rPr>
        <w:t xml:space="preserve"> </w:t>
      </w:r>
      <w:r w:rsidR="00760816">
        <w:rPr>
          <w:rFonts w:ascii="Source Sans Pro" w:eastAsia="Source Sans Pro" w:hAnsi="Source Sans Pro" w:cs="Source Sans Pro"/>
          <w:sz w:val="43"/>
          <w:szCs w:val="43"/>
        </w:rPr>
        <w:br/>
      </w:r>
      <w:r w:rsidR="00902C06">
        <w:rPr>
          <w:rFonts w:ascii="Source Sans Pro" w:eastAsia="Source Sans Pro" w:hAnsi="Source Sans Pro" w:cs="Source Sans Pro"/>
          <w:sz w:val="43"/>
          <w:szCs w:val="43"/>
        </w:rPr>
        <w:t>EL1 Assistant Director</w:t>
      </w:r>
      <w:r>
        <w:rPr>
          <w:rFonts w:ascii="Source Sans Pro" w:eastAsia="Source Sans Pro" w:hAnsi="Source Sans Pro" w:cs="Source Sans Pro"/>
          <w:sz w:val="43"/>
          <w:szCs w:val="43"/>
        </w:rPr>
        <w:t>, Communications and Engagement</w:t>
      </w:r>
      <w:r w:rsidR="00902C06">
        <w:rPr>
          <w:rFonts w:ascii="Source Sans Pro" w:eastAsia="Source Sans Pro" w:hAnsi="Source Sans Pro" w:cs="Source Sans Pro"/>
          <w:sz w:val="43"/>
          <w:szCs w:val="43"/>
        </w:rPr>
        <w:t xml:space="preserve"> (multiple roles) </w:t>
      </w:r>
      <w:r w:rsidR="00B25D4B">
        <w:br/>
      </w:r>
    </w:p>
    <w:tbl>
      <w:tblPr>
        <w:tblStyle w:val="TableGrid"/>
        <w:tblW w:w="4636"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5387"/>
      </w:tblGrid>
      <w:tr w:rsidR="003729E1" w:rsidRPr="008B1B85" w14:paraId="41764463" w14:textId="77777777" w:rsidTr="055ACE20">
        <w:trPr>
          <w:trHeight w:val="111"/>
        </w:trPr>
        <w:tc>
          <w:tcPr>
            <w:tcW w:w="1887" w:type="pct"/>
            <w:tcBorders>
              <w:right w:val="single" w:sz="2" w:space="0" w:color="E0DBE3"/>
            </w:tcBorders>
            <w:shd w:val="clear" w:color="auto" w:fill="E0DBE3"/>
          </w:tcPr>
          <w:p w14:paraId="744ED384" w14:textId="0DF5B1E6" w:rsidR="003729E1" w:rsidRPr="00FF269C" w:rsidRDefault="00F45063" w:rsidP="00B30E59">
            <w:pPr>
              <w:spacing w:before="60" w:after="60"/>
              <w:ind w:left="28"/>
              <w:rPr>
                <w:rFonts w:ascii="Source Sans Pro SemiBold" w:hAnsi="Source Sans Pro SemiBold" w:cstheme="minorHAnsi"/>
                <w:bCs/>
                <w:szCs w:val="22"/>
              </w:rPr>
            </w:pPr>
            <w:r w:rsidRPr="00FF269C">
              <w:rPr>
                <w:rFonts w:ascii="Source Sans Pro SemiBold" w:hAnsi="Source Sans Pro SemiBold" w:cstheme="minorHAnsi"/>
                <w:bCs/>
                <w:szCs w:val="22"/>
              </w:rPr>
              <w:t xml:space="preserve">Job Reference </w:t>
            </w:r>
          </w:p>
        </w:tc>
        <w:tc>
          <w:tcPr>
            <w:tcW w:w="3113" w:type="pct"/>
            <w:tcBorders>
              <w:top w:val="single" w:sz="2" w:space="0" w:color="E0DBE3"/>
              <w:left w:val="single" w:sz="2" w:space="0" w:color="E0DBE3"/>
              <w:bottom w:val="single" w:sz="2" w:space="0" w:color="E0DBE3"/>
            </w:tcBorders>
          </w:tcPr>
          <w:p w14:paraId="0F155BFA" w14:textId="4D395D81" w:rsidR="003729E1" w:rsidRPr="005F7A2F" w:rsidRDefault="00FF269C" w:rsidP="055ACE20">
            <w:pPr>
              <w:spacing w:before="60" w:after="60"/>
              <w:rPr>
                <w:rFonts w:ascii="Source Sans Pro" w:hAnsi="Source Sans Pro"/>
              </w:rPr>
            </w:pPr>
            <w:r w:rsidRPr="055ACE20">
              <w:rPr>
                <w:rFonts w:ascii="Source Sans Pro" w:hAnsi="Source Sans Pro"/>
              </w:rPr>
              <w:t>OAIC-2026-01</w:t>
            </w:r>
            <w:r w:rsidR="67BCF29E" w:rsidRPr="055ACE20">
              <w:rPr>
                <w:rFonts w:ascii="Source Sans Pro" w:hAnsi="Source Sans Pro"/>
              </w:rPr>
              <w:t>7</w:t>
            </w:r>
          </w:p>
        </w:tc>
      </w:tr>
      <w:tr w:rsidR="006A5D2D" w:rsidRPr="008B1B85" w14:paraId="4E972EF2" w14:textId="77777777" w:rsidTr="055ACE20">
        <w:trPr>
          <w:trHeight w:val="111"/>
        </w:trPr>
        <w:tc>
          <w:tcPr>
            <w:tcW w:w="1887" w:type="pct"/>
            <w:tcBorders>
              <w:right w:val="single" w:sz="2" w:space="0" w:color="E0DBE3"/>
            </w:tcBorders>
            <w:shd w:val="clear" w:color="auto" w:fill="E0DBE3"/>
          </w:tcPr>
          <w:p w14:paraId="62BB4709" w14:textId="77777777" w:rsidR="00CC4027" w:rsidRPr="008B1B85" w:rsidRDefault="00CC4027" w:rsidP="00B30E59">
            <w:pPr>
              <w:spacing w:before="60" w:after="60"/>
              <w:ind w:left="28"/>
              <w:rPr>
                <w:rFonts w:ascii="Source Sans Pro SemiBold" w:hAnsi="Source Sans Pro SemiBold"/>
                <w:bCs/>
                <w:szCs w:val="22"/>
              </w:rPr>
            </w:pPr>
            <w:r w:rsidRPr="008B1B85">
              <w:rPr>
                <w:rFonts w:ascii="Source Sans Pro SemiBold" w:hAnsi="Source Sans Pro SemiBold" w:cstheme="minorHAnsi"/>
                <w:bCs/>
                <w:szCs w:val="22"/>
              </w:rPr>
              <w:t>Type of vacancy and duration</w:t>
            </w:r>
          </w:p>
        </w:tc>
        <w:tc>
          <w:tcPr>
            <w:tcW w:w="3113" w:type="pct"/>
            <w:tcBorders>
              <w:top w:val="single" w:sz="2" w:space="0" w:color="E0DBE3"/>
              <w:left w:val="single" w:sz="2" w:space="0" w:color="E0DBE3"/>
              <w:bottom w:val="single" w:sz="2" w:space="0" w:color="E0DBE3"/>
            </w:tcBorders>
          </w:tcPr>
          <w:p w14:paraId="45A10DB2" w14:textId="5EC9F35F" w:rsidR="00293608" w:rsidRPr="008B1B85" w:rsidRDefault="00B80D5A" w:rsidP="00D750A7">
            <w:pPr>
              <w:spacing w:before="60" w:after="60"/>
              <w:rPr>
                <w:rFonts w:ascii="Source Sans Pro" w:hAnsi="Source Sans Pro"/>
                <w:szCs w:val="22"/>
              </w:rPr>
            </w:pPr>
            <w:r w:rsidRPr="008B1B85">
              <w:rPr>
                <w:rFonts w:ascii="Source Sans Pro" w:hAnsi="Source Sans Pro"/>
                <w:szCs w:val="22"/>
              </w:rPr>
              <w:t>Ongoing</w:t>
            </w:r>
            <w:r w:rsidR="005D1A86">
              <w:rPr>
                <w:rFonts w:ascii="Source Sans Pro" w:hAnsi="Source Sans Pro"/>
                <w:szCs w:val="22"/>
              </w:rPr>
              <w:t>/Non</w:t>
            </w:r>
            <w:r w:rsidR="00471F21">
              <w:rPr>
                <w:rFonts w:ascii="Source Sans Pro" w:hAnsi="Source Sans Pro"/>
                <w:szCs w:val="22"/>
              </w:rPr>
              <w:t xml:space="preserve">-ongoing, </w:t>
            </w:r>
            <w:r w:rsidRPr="008B1B85">
              <w:rPr>
                <w:rFonts w:ascii="Source Sans Pro" w:hAnsi="Source Sans Pro"/>
                <w:szCs w:val="22"/>
              </w:rPr>
              <w:t>Full-time</w:t>
            </w:r>
            <w:r w:rsidR="004C1EBA">
              <w:rPr>
                <w:rFonts w:ascii="Source Sans Pro" w:hAnsi="Source Sans Pro"/>
                <w:szCs w:val="22"/>
              </w:rPr>
              <w:t>/Part-time</w:t>
            </w:r>
          </w:p>
        </w:tc>
      </w:tr>
      <w:tr w:rsidR="006A5D2D" w:rsidRPr="008B1B85" w14:paraId="13300450" w14:textId="77777777" w:rsidTr="055ACE20">
        <w:trPr>
          <w:trHeight w:val="111"/>
        </w:trPr>
        <w:tc>
          <w:tcPr>
            <w:tcW w:w="1887" w:type="pct"/>
            <w:shd w:val="clear" w:color="auto" w:fill="E0DBE3"/>
          </w:tcPr>
          <w:p w14:paraId="18F0C61E" w14:textId="77777777" w:rsidR="00CC4027" w:rsidRPr="008B1B85" w:rsidRDefault="00CC4027" w:rsidP="00B30E59">
            <w:pPr>
              <w:spacing w:before="60" w:after="60"/>
              <w:rPr>
                <w:rFonts w:ascii="Source Sans Pro SemiBold" w:hAnsi="Source Sans Pro SemiBold"/>
                <w:bCs/>
                <w:szCs w:val="22"/>
              </w:rPr>
            </w:pPr>
            <w:r w:rsidRPr="008B1B85">
              <w:rPr>
                <w:rFonts w:ascii="Source Sans Pro SemiBold" w:hAnsi="Source Sans Pro SemiBold"/>
                <w:bCs/>
                <w:szCs w:val="22"/>
              </w:rPr>
              <w:t xml:space="preserve">Classification </w:t>
            </w:r>
          </w:p>
        </w:tc>
        <w:tc>
          <w:tcPr>
            <w:tcW w:w="3113" w:type="pct"/>
            <w:tcBorders>
              <w:top w:val="single" w:sz="2" w:space="0" w:color="E0DBE3"/>
              <w:bottom w:val="single" w:sz="2" w:space="0" w:color="E0DBE3"/>
            </w:tcBorders>
          </w:tcPr>
          <w:p w14:paraId="67ED3C52" w14:textId="1A59AA09" w:rsidR="00CC4027" w:rsidRPr="008B1B85" w:rsidRDefault="00645A56" w:rsidP="0B2B6ACA">
            <w:pPr>
              <w:spacing w:before="60" w:after="60" w:line="259" w:lineRule="auto"/>
              <w:rPr>
                <w:szCs w:val="22"/>
              </w:rPr>
            </w:pPr>
            <w:r>
              <w:rPr>
                <w:rFonts w:ascii="Source Sans Pro" w:hAnsi="Source Sans Pro"/>
                <w:szCs w:val="22"/>
              </w:rPr>
              <w:t xml:space="preserve">APS6 - </w:t>
            </w:r>
            <w:r w:rsidR="00C350E6">
              <w:rPr>
                <w:rFonts w:ascii="Source Sans Pro" w:hAnsi="Source Sans Pro"/>
                <w:szCs w:val="22"/>
              </w:rPr>
              <w:t xml:space="preserve">Executive Level </w:t>
            </w:r>
            <w:r>
              <w:rPr>
                <w:rFonts w:ascii="Source Sans Pro" w:hAnsi="Source Sans Pro"/>
                <w:szCs w:val="22"/>
              </w:rPr>
              <w:t>1</w:t>
            </w:r>
          </w:p>
        </w:tc>
      </w:tr>
      <w:tr w:rsidR="0015026F" w:rsidRPr="008B1B85" w14:paraId="3F3F9D6E" w14:textId="77777777" w:rsidTr="055ACE20">
        <w:trPr>
          <w:trHeight w:val="111"/>
        </w:trPr>
        <w:tc>
          <w:tcPr>
            <w:tcW w:w="1887" w:type="pct"/>
            <w:shd w:val="clear" w:color="auto" w:fill="E0DBE3"/>
          </w:tcPr>
          <w:p w14:paraId="1310241E" w14:textId="7F6A72DB" w:rsidR="0015026F" w:rsidRPr="008B1B85" w:rsidRDefault="0015026F" w:rsidP="00B30E59">
            <w:pPr>
              <w:spacing w:before="60" w:after="60"/>
              <w:rPr>
                <w:rFonts w:ascii="Source Sans Pro SemiBold" w:hAnsi="Source Sans Pro SemiBold"/>
                <w:bCs/>
                <w:szCs w:val="22"/>
                <w:highlight w:val="green"/>
              </w:rPr>
            </w:pPr>
            <w:r w:rsidRPr="008B1B85">
              <w:rPr>
                <w:rFonts w:ascii="Source Sans Pro SemiBold" w:hAnsi="Source Sans Pro SemiBold"/>
                <w:bCs/>
                <w:szCs w:val="22"/>
              </w:rPr>
              <w:t>Salary</w:t>
            </w:r>
          </w:p>
        </w:tc>
        <w:tc>
          <w:tcPr>
            <w:tcW w:w="3113" w:type="pct"/>
            <w:tcBorders>
              <w:top w:val="single" w:sz="2" w:space="0" w:color="E0DBE3"/>
              <w:bottom w:val="single" w:sz="2" w:space="0" w:color="E0DBE3"/>
            </w:tcBorders>
          </w:tcPr>
          <w:p w14:paraId="50CC7371" w14:textId="700F40AC" w:rsidR="00E9154A" w:rsidRPr="0046208E" w:rsidRDefault="0046208E" w:rsidP="0B2B6ACA">
            <w:pPr>
              <w:spacing w:before="60" w:after="60"/>
              <w:rPr>
                <w:rFonts w:ascii="Source Sans Pro" w:hAnsi="Source Sans Pro"/>
                <w:szCs w:val="22"/>
              </w:rPr>
            </w:pPr>
            <w:r w:rsidRPr="0046208E">
              <w:rPr>
                <w:rFonts w:ascii="Source Sans Pro" w:hAnsi="Source Sans Pro"/>
                <w:szCs w:val="22"/>
              </w:rPr>
              <w:t>APS6</w:t>
            </w:r>
            <w:r w:rsidR="00070465" w:rsidRPr="0046208E">
              <w:rPr>
                <w:rFonts w:ascii="Source Sans Pro" w:hAnsi="Source Sans Pro"/>
                <w:szCs w:val="22"/>
              </w:rPr>
              <w:t xml:space="preserve">: </w:t>
            </w:r>
            <w:r w:rsidRPr="0046208E">
              <w:rPr>
                <w:rFonts w:ascii="Source Sans Pro" w:hAnsi="Source Sans Pro"/>
                <w:szCs w:val="22"/>
              </w:rPr>
              <w:t>$100,215 – 111,702</w:t>
            </w:r>
            <w:r w:rsidR="00C350E6" w:rsidRPr="0046208E">
              <w:rPr>
                <w:rFonts w:ascii="Source Sans Pro" w:hAnsi="Source Sans Pro"/>
                <w:szCs w:val="22"/>
              </w:rPr>
              <w:t xml:space="preserve"> </w:t>
            </w:r>
            <w:r w:rsidR="00496C18" w:rsidRPr="0046208E">
              <w:rPr>
                <w:rFonts w:ascii="Source Sans Pro" w:hAnsi="Source Sans Pro"/>
                <w:szCs w:val="22"/>
              </w:rPr>
              <w:t xml:space="preserve">per annum </w:t>
            </w:r>
            <w:r w:rsidR="79BB9D9C" w:rsidRPr="0046208E">
              <w:rPr>
                <w:rFonts w:ascii="Source Sans Pro" w:hAnsi="Source Sans Pro"/>
                <w:szCs w:val="22"/>
              </w:rPr>
              <w:t>plus 15.4% superannuation</w:t>
            </w:r>
          </w:p>
          <w:p w14:paraId="6D465BE0" w14:textId="773C358B" w:rsidR="0046208E" w:rsidRPr="00735123" w:rsidRDefault="0046208E" w:rsidP="0B2B6ACA">
            <w:pPr>
              <w:spacing w:before="60" w:after="60"/>
              <w:rPr>
                <w:rFonts w:ascii="Source Sans Pro" w:hAnsi="Source Sans Pro"/>
                <w:szCs w:val="22"/>
              </w:rPr>
            </w:pPr>
            <w:r w:rsidRPr="0046208E">
              <w:rPr>
                <w:rFonts w:ascii="Source Sans Pro" w:hAnsi="Source Sans Pro"/>
                <w:szCs w:val="22"/>
              </w:rPr>
              <w:t>EL1: $126,299 – $135,101 per annum plus 15.4% superannuation</w:t>
            </w:r>
          </w:p>
        </w:tc>
      </w:tr>
      <w:tr w:rsidR="006A5D2D" w:rsidRPr="008B1B85" w14:paraId="454C29B5" w14:textId="77777777" w:rsidTr="055ACE20">
        <w:trPr>
          <w:trHeight w:val="111"/>
        </w:trPr>
        <w:tc>
          <w:tcPr>
            <w:tcW w:w="1887" w:type="pct"/>
            <w:shd w:val="clear" w:color="auto" w:fill="E0DBE3"/>
            <w:hideMark/>
          </w:tcPr>
          <w:p w14:paraId="34222178" w14:textId="77777777" w:rsidR="00CC4027" w:rsidRPr="008B1B85" w:rsidRDefault="00CC4027" w:rsidP="00B30E59">
            <w:pPr>
              <w:spacing w:before="60" w:after="60"/>
              <w:rPr>
                <w:rFonts w:ascii="Source Sans Pro SemiBold" w:hAnsi="Source Sans Pro SemiBold"/>
                <w:bCs/>
                <w:szCs w:val="22"/>
              </w:rPr>
            </w:pPr>
            <w:r w:rsidRPr="008B1B85">
              <w:rPr>
                <w:rFonts w:ascii="Source Sans Pro SemiBold" w:hAnsi="Source Sans Pro SemiBold"/>
                <w:bCs/>
                <w:szCs w:val="22"/>
              </w:rPr>
              <w:t>Location</w:t>
            </w:r>
          </w:p>
        </w:tc>
        <w:tc>
          <w:tcPr>
            <w:tcW w:w="3113" w:type="pct"/>
            <w:tcBorders>
              <w:top w:val="single" w:sz="2" w:space="0" w:color="E0DBE3"/>
              <w:bottom w:val="single" w:sz="2" w:space="0" w:color="E0DBE3"/>
            </w:tcBorders>
            <w:hideMark/>
          </w:tcPr>
          <w:p w14:paraId="1C6AB91C" w14:textId="189CF200" w:rsidR="00CC4027" w:rsidRPr="008B1B85" w:rsidRDefault="00BB1D5F" w:rsidP="00B30E59">
            <w:pPr>
              <w:spacing w:before="60" w:after="60"/>
              <w:rPr>
                <w:rFonts w:ascii="Source Sans Pro" w:hAnsi="Source Sans Pro" w:cstheme="minorHAnsi"/>
                <w:szCs w:val="22"/>
              </w:rPr>
            </w:pPr>
            <w:r w:rsidRPr="008B1B85">
              <w:rPr>
                <w:rFonts w:ascii="Source Sans Pro" w:hAnsi="Source Sans Pro" w:cstheme="minorHAnsi"/>
                <w:szCs w:val="22"/>
              </w:rPr>
              <w:t xml:space="preserve">While </w:t>
            </w:r>
            <w:r w:rsidR="002A3B55" w:rsidRPr="008B1B85">
              <w:rPr>
                <w:rFonts w:ascii="Source Sans Pro" w:hAnsi="Source Sans Pro" w:cstheme="minorHAnsi"/>
                <w:szCs w:val="22"/>
              </w:rPr>
              <w:t>Sydney CBD</w:t>
            </w:r>
            <w:r w:rsidR="00656172" w:rsidRPr="008B1B85">
              <w:rPr>
                <w:rFonts w:ascii="Source Sans Pro" w:hAnsi="Source Sans Pro" w:cstheme="minorHAnsi"/>
                <w:szCs w:val="22"/>
              </w:rPr>
              <w:t xml:space="preserve"> </w:t>
            </w:r>
            <w:r w:rsidRPr="008B1B85">
              <w:rPr>
                <w:rFonts w:ascii="Source Sans Pro" w:hAnsi="Source Sans Pro" w:cstheme="minorHAnsi"/>
                <w:szCs w:val="22"/>
              </w:rPr>
              <w:t xml:space="preserve">is the </w:t>
            </w:r>
            <w:r w:rsidR="00656172" w:rsidRPr="008B1B85">
              <w:rPr>
                <w:rFonts w:ascii="Source Sans Pro" w:hAnsi="Source Sans Pro" w:cstheme="minorHAnsi"/>
                <w:szCs w:val="22"/>
              </w:rPr>
              <w:t>preferred location</w:t>
            </w:r>
            <w:r w:rsidR="002A3B55" w:rsidRPr="008B1B85">
              <w:rPr>
                <w:rFonts w:ascii="Source Sans Pro" w:hAnsi="Source Sans Pro" w:cstheme="minorHAnsi"/>
                <w:szCs w:val="22"/>
              </w:rPr>
              <w:t>,</w:t>
            </w:r>
            <w:r w:rsidR="00656172" w:rsidRPr="008B1B85">
              <w:rPr>
                <w:rFonts w:ascii="Source Sans Pro" w:hAnsi="Source Sans Pro" w:cstheme="minorHAnsi"/>
                <w:szCs w:val="22"/>
              </w:rPr>
              <w:t xml:space="preserve"> </w:t>
            </w:r>
            <w:r w:rsidR="002A3B55" w:rsidRPr="008B1B85">
              <w:rPr>
                <w:rFonts w:ascii="Source Sans Pro" w:hAnsi="Source Sans Pro" w:cstheme="minorHAnsi"/>
                <w:szCs w:val="22"/>
              </w:rPr>
              <w:t>we will consider candidate applications from all other locations within Australia</w:t>
            </w:r>
          </w:p>
        </w:tc>
      </w:tr>
      <w:tr w:rsidR="006A5D2D" w:rsidRPr="008B1B85" w14:paraId="7B386998" w14:textId="77777777" w:rsidTr="055ACE20">
        <w:trPr>
          <w:trHeight w:val="223"/>
        </w:trPr>
        <w:tc>
          <w:tcPr>
            <w:tcW w:w="1887" w:type="pct"/>
            <w:shd w:val="clear" w:color="auto" w:fill="E0DBE3"/>
          </w:tcPr>
          <w:p w14:paraId="15E8E9FC" w14:textId="77777777" w:rsidR="00CC4027" w:rsidRPr="008B1B85" w:rsidRDefault="00CC4027" w:rsidP="00B30E59">
            <w:pPr>
              <w:spacing w:before="60" w:after="60"/>
              <w:rPr>
                <w:rFonts w:ascii="Source Sans Pro SemiBold" w:hAnsi="Source Sans Pro SemiBold"/>
                <w:bCs/>
                <w:szCs w:val="22"/>
              </w:rPr>
            </w:pPr>
            <w:r w:rsidRPr="008B1B85">
              <w:rPr>
                <w:rFonts w:ascii="Source Sans Pro SemiBold" w:hAnsi="Source Sans Pro SemiBold"/>
                <w:bCs/>
                <w:szCs w:val="22"/>
              </w:rPr>
              <w:t>Contact officer for information</w:t>
            </w:r>
          </w:p>
        </w:tc>
        <w:tc>
          <w:tcPr>
            <w:tcW w:w="3113" w:type="pct"/>
            <w:tcBorders>
              <w:top w:val="single" w:sz="2" w:space="0" w:color="E0DBE3"/>
              <w:bottom w:val="single" w:sz="2" w:space="0" w:color="E0DBE3"/>
            </w:tcBorders>
          </w:tcPr>
          <w:p w14:paraId="3AF3E943" w14:textId="54632E30" w:rsidR="001B6579" w:rsidRDefault="0046208E" w:rsidP="00C37C79">
            <w:pPr>
              <w:spacing w:before="60" w:after="60" w:line="259" w:lineRule="auto"/>
              <w:rPr>
                <w:rFonts w:ascii="Source Sans Pro" w:eastAsia="Source Sans Pro" w:hAnsi="Source Sans Pro" w:cs="Source Sans Pro"/>
              </w:rPr>
            </w:pPr>
            <w:r>
              <w:rPr>
                <w:rFonts w:ascii="Source Sans Pro" w:eastAsia="Source Sans Pro" w:hAnsi="Source Sans Pro" w:cs="Source Sans Pro"/>
              </w:rPr>
              <w:t>P</w:t>
            </w:r>
            <w:r w:rsidR="006A425A">
              <w:rPr>
                <w:rFonts w:ascii="Source Sans Pro" w:eastAsia="Source Sans Pro" w:hAnsi="Source Sans Pro" w:cs="Source Sans Pro"/>
              </w:rPr>
              <w:t>hil</w:t>
            </w:r>
            <w:r>
              <w:rPr>
                <w:rFonts w:ascii="Source Sans Pro" w:eastAsia="Source Sans Pro" w:hAnsi="Source Sans Pro" w:cs="Source Sans Pro"/>
              </w:rPr>
              <w:t>ip</w:t>
            </w:r>
            <w:r w:rsidR="006A425A">
              <w:rPr>
                <w:rFonts w:ascii="Source Sans Pro" w:eastAsia="Source Sans Pro" w:hAnsi="Source Sans Pro" w:cs="Source Sans Pro"/>
              </w:rPr>
              <w:t>pa</w:t>
            </w:r>
            <w:r>
              <w:rPr>
                <w:rFonts w:ascii="Source Sans Pro" w:eastAsia="Source Sans Pro" w:hAnsi="Source Sans Pro" w:cs="Source Sans Pro"/>
              </w:rPr>
              <w:t xml:space="preserve"> Baume, Director, Communications and Engagement</w:t>
            </w:r>
          </w:p>
          <w:p w14:paraId="23652B3C" w14:textId="2B8C9C60" w:rsidR="00B47BDF" w:rsidRPr="000D5FCE" w:rsidRDefault="001B6579" w:rsidP="00C37C79">
            <w:pPr>
              <w:spacing w:before="60" w:after="60" w:line="259" w:lineRule="auto"/>
              <w:rPr>
                <w:rFonts w:ascii="Source Sans Pro" w:eastAsia="Source Sans Pro" w:hAnsi="Source Sans Pro" w:cs="Source Sans Pro"/>
              </w:rPr>
            </w:pPr>
            <w:r>
              <w:rPr>
                <w:rFonts w:ascii="Source Sans Pro" w:eastAsia="Source Sans Pro" w:hAnsi="Source Sans Pro" w:cs="Source Sans Pro"/>
              </w:rPr>
              <w:t>Phone:</w:t>
            </w:r>
            <w:r w:rsidR="0046208E">
              <w:rPr>
                <w:rFonts w:ascii="Source Sans Pro" w:eastAsia="Source Sans Pro" w:hAnsi="Source Sans Pro" w:cs="Source Sans Pro"/>
              </w:rPr>
              <w:t xml:space="preserve"> </w:t>
            </w:r>
            <w:r w:rsidR="0046208E" w:rsidRPr="0046208E">
              <w:rPr>
                <w:rFonts w:ascii="Source Sans Pro" w:eastAsia="Source Sans Pro" w:hAnsi="Source Sans Pro" w:cs="Source Sans Pro"/>
              </w:rPr>
              <w:t>(02) 9942 4023</w:t>
            </w:r>
            <w:r w:rsidR="00B252D9">
              <w:rPr>
                <w:rFonts w:ascii="Source Sans Pro" w:eastAsia="Source Sans Pro" w:hAnsi="Source Sans Pro" w:cs="Source Sans Pro"/>
              </w:rPr>
              <w:br/>
              <w:t xml:space="preserve">Email: </w:t>
            </w:r>
            <w:hyperlink r:id="rId12" w:history="1">
              <w:r w:rsidR="00B252D9" w:rsidRPr="007D3225">
                <w:rPr>
                  <w:rStyle w:val="Hyperlink"/>
                  <w:rFonts w:ascii="Source Sans Pro" w:eastAsia="Source Sans Pro" w:hAnsi="Source Sans Pro" w:cs="Source Sans Pro"/>
                </w:rPr>
                <w:t>jobs@oaic.gov.au</w:t>
              </w:r>
            </w:hyperlink>
            <w:r w:rsidR="00B252D9">
              <w:rPr>
                <w:rFonts w:ascii="Source Sans Pro" w:eastAsia="Source Sans Pro" w:hAnsi="Source Sans Pro" w:cs="Source Sans Pro"/>
              </w:rPr>
              <w:t xml:space="preserve"> </w:t>
            </w:r>
          </w:p>
        </w:tc>
      </w:tr>
      <w:tr w:rsidR="006A5D2D" w:rsidRPr="008B1B85" w14:paraId="09716182" w14:textId="77777777" w:rsidTr="055ACE20">
        <w:trPr>
          <w:trHeight w:val="223"/>
        </w:trPr>
        <w:tc>
          <w:tcPr>
            <w:tcW w:w="1887" w:type="pct"/>
            <w:shd w:val="clear" w:color="auto" w:fill="E0DBE3"/>
          </w:tcPr>
          <w:p w14:paraId="3E37F364" w14:textId="77777777" w:rsidR="00CC4027" w:rsidRPr="008B1B85" w:rsidRDefault="00CC4027" w:rsidP="00B30E59">
            <w:pPr>
              <w:spacing w:before="60" w:after="60"/>
              <w:rPr>
                <w:rFonts w:ascii="Source Sans Pro SemiBold" w:hAnsi="Source Sans Pro SemiBold"/>
                <w:bCs/>
                <w:szCs w:val="22"/>
              </w:rPr>
            </w:pPr>
            <w:r w:rsidRPr="008B1B85">
              <w:rPr>
                <w:rFonts w:ascii="Source Sans Pro SemiBold" w:hAnsi="Source Sans Pro SemiBold"/>
                <w:bCs/>
                <w:szCs w:val="22"/>
              </w:rPr>
              <w:t>Email applications to</w:t>
            </w:r>
          </w:p>
        </w:tc>
        <w:tc>
          <w:tcPr>
            <w:tcW w:w="3113" w:type="pct"/>
            <w:tcBorders>
              <w:top w:val="single" w:sz="2" w:space="0" w:color="E0DBE3"/>
              <w:bottom w:val="single" w:sz="2" w:space="0" w:color="E0DBE3"/>
            </w:tcBorders>
          </w:tcPr>
          <w:p w14:paraId="038110E2" w14:textId="7477A0AC" w:rsidR="00CC4027" w:rsidRPr="008B1B85" w:rsidRDefault="00B47BDF" w:rsidP="00B30E59">
            <w:pPr>
              <w:spacing w:before="60" w:after="60"/>
              <w:rPr>
                <w:rFonts w:ascii="Source Sans Pro" w:hAnsi="Source Sans Pro"/>
                <w:szCs w:val="22"/>
              </w:rPr>
            </w:pPr>
            <w:hyperlink r:id="rId13" w:history="1">
              <w:r w:rsidRPr="008B1B85">
                <w:rPr>
                  <w:rStyle w:val="Hyperlink"/>
                  <w:rFonts w:ascii="Source Sans Pro" w:hAnsi="Source Sans Pro"/>
                  <w:szCs w:val="22"/>
                </w:rPr>
                <w:t>jobs@oaic.gov.au</w:t>
              </w:r>
            </w:hyperlink>
          </w:p>
        </w:tc>
      </w:tr>
      <w:tr w:rsidR="006A5D2D" w:rsidRPr="008B1B85" w14:paraId="734F7349" w14:textId="77777777" w:rsidTr="055ACE20">
        <w:trPr>
          <w:trHeight w:val="223"/>
        </w:trPr>
        <w:tc>
          <w:tcPr>
            <w:tcW w:w="1887" w:type="pct"/>
            <w:shd w:val="clear" w:color="auto" w:fill="E0DBE3"/>
          </w:tcPr>
          <w:p w14:paraId="5DB65C91" w14:textId="77777777" w:rsidR="00CC4027" w:rsidRPr="00C378DA" w:rsidRDefault="00CC4027" w:rsidP="49E59FAA">
            <w:pPr>
              <w:spacing w:before="60" w:after="60"/>
              <w:rPr>
                <w:rFonts w:ascii="Source Sans Pro SemiBold" w:hAnsi="Source Sans Pro SemiBold"/>
                <w:szCs w:val="22"/>
              </w:rPr>
            </w:pPr>
            <w:r w:rsidRPr="00C378DA">
              <w:rPr>
                <w:rFonts w:ascii="Source Sans Pro SemiBold" w:hAnsi="Source Sans Pro SemiBold"/>
                <w:szCs w:val="22"/>
              </w:rPr>
              <w:t>Closing date for applications</w:t>
            </w:r>
          </w:p>
        </w:tc>
        <w:tc>
          <w:tcPr>
            <w:tcW w:w="3113" w:type="pct"/>
            <w:tcBorders>
              <w:top w:val="single" w:sz="2" w:space="0" w:color="E0DBE3"/>
              <w:bottom w:val="single" w:sz="2" w:space="0" w:color="E0DBE3"/>
            </w:tcBorders>
          </w:tcPr>
          <w:p w14:paraId="380A0430" w14:textId="60EBE00F" w:rsidR="00CC4027" w:rsidRPr="00C378DA" w:rsidRDefault="00FF269C" w:rsidP="0B2B6ACA">
            <w:pPr>
              <w:spacing w:before="60" w:after="60"/>
              <w:rPr>
                <w:rFonts w:ascii="Source Sans Pro" w:hAnsi="Source Sans Pro"/>
                <w:szCs w:val="22"/>
              </w:rPr>
            </w:pPr>
            <w:r w:rsidRPr="003B7517">
              <w:rPr>
                <w:rFonts w:ascii="Source Sans Pro" w:hAnsi="Source Sans Pro"/>
                <w:szCs w:val="22"/>
              </w:rPr>
              <w:t xml:space="preserve">11:59pm AEST </w:t>
            </w:r>
            <w:r w:rsidR="00A53DDC">
              <w:rPr>
                <w:rFonts w:ascii="Source Sans Pro" w:hAnsi="Source Sans Pro"/>
                <w:szCs w:val="22"/>
              </w:rPr>
              <w:t>Friday</w:t>
            </w:r>
            <w:r w:rsidR="00AD6176" w:rsidRPr="003B7517">
              <w:rPr>
                <w:rFonts w:ascii="Source Sans Pro" w:hAnsi="Source Sans Pro"/>
                <w:szCs w:val="22"/>
              </w:rPr>
              <w:t xml:space="preserve">, </w:t>
            </w:r>
            <w:r w:rsidR="00A53DDC">
              <w:rPr>
                <w:rFonts w:ascii="Source Sans Pro" w:hAnsi="Source Sans Pro"/>
                <w:szCs w:val="22"/>
              </w:rPr>
              <w:t xml:space="preserve">2 </w:t>
            </w:r>
            <w:r w:rsidR="0046208E">
              <w:rPr>
                <w:rFonts w:ascii="Source Sans Pro" w:hAnsi="Source Sans Pro"/>
                <w:szCs w:val="22"/>
              </w:rPr>
              <w:t xml:space="preserve">October </w:t>
            </w:r>
            <w:r w:rsidRPr="003B7517">
              <w:rPr>
                <w:rFonts w:ascii="Source Sans Pro" w:hAnsi="Source Sans Pro"/>
                <w:szCs w:val="22"/>
              </w:rPr>
              <w:t>2026</w:t>
            </w:r>
          </w:p>
        </w:tc>
      </w:tr>
    </w:tbl>
    <w:bookmarkEnd w:id="6"/>
    <w:p w14:paraId="4ECA2E96" w14:textId="77777777" w:rsidR="003C2517" w:rsidRDefault="003C2517" w:rsidP="003C2517">
      <w:pPr>
        <w:pStyle w:val="Heading2"/>
      </w:pPr>
      <w:r w:rsidRPr="00ED141A" w:rsidDel="00D66429">
        <w:t xml:space="preserve">About the </w:t>
      </w:r>
      <w:r w:rsidDel="00D66429">
        <w:t>O</w:t>
      </w:r>
      <w:r>
        <w:t xml:space="preserve">ffice of the Australian Information Commissioner </w:t>
      </w:r>
    </w:p>
    <w:p w14:paraId="3D6A0071" w14:textId="5B7123E0" w:rsidR="003C2517" w:rsidRDefault="003C2517" w:rsidP="00FB43F5">
      <w:pPr>
        <w:spacing w:before="240" w:after="120"/>
        <w:rPr>
          <w:szCs w:val="22"/>
        </w:rPr>
      </w:pPr>
      <w:r>
        <w:rPr>
          <w:szCs w:val="22"/>
        </w:rPr>
        <w:t xml:space="preserve">Working with the Office of the Australian Information Commissioner </w:t>
      </w:r>
      <w:r w:rsidRPr="00F373AE">
        <w:rPr>
          <w:szCs w:val="22"/>
        </w:rPr>
        <w:t>(OAIC)</w:t>
      </w:r>
      <w:r>
        <w:rPr>
          <w:szCs w:val="22"/>
        </w:rPr>
        <w:t xml:space="preserve"> will put you at the forefront of data protection and access to information regulation. As an independent statutory agency, the OAIC’s work is of national significance and plays an important role in shaping Australia’s information handling landscape across the economy</w:t>
      </w:r>
      <w:r w:rsidR="006A425A">
        <w:rPr>
          <w:szCs w:val="22"/>
        </w:rPr>
        <w:t xml:space="preserve"> – </w:t>
      </w:r>
      <w:r>
        <w:rPr>
          <w:szCs w:val="22"/>
        </w:rPr>
        <w:t xml:space="preserve">from government, digital platforms and the online environment, to health, finance and telecommunications. </w:t>
      </w:r>
      <w:r w:rsidRPr="00CF0FA1">
        <w:rPr>
          <w:szCs w:val="22"/>
        </w:rPr>
        <w:t xml:space="preserve">Our mission is to uphold and promote Australia’s privacy and freedom of information laws. </w:t>
      </w:r>
    </w:p>
    <w:p w14:paraId="269FC1A0" w14:textId="3AF497EF" w:rsidR="003C2517" w:rsidRPr="003700C4" w:rsidRDefault="11263B4A" w:rsidP="00FB43F5">
      <w:pPr>
        <w:spacing w:before="240" w:after="120"/>
        <w:rPr>
          <w:rFonts w:ascii="Source Sans Pro" w:hAnsi="Source Sans Pro"/>
        </w:rPr>
      </w:pPr>
      <w:r>
        <w:t>We are an agency within the Attorney-General</w:t>
      </w:r>
      <w:r w:rsidR="2565E960">
        <w:t>’s</w:t>
      </w:r>
      <w:r>
        <w:t xml:space="preserve"> Department portfolio with responsibility for</w:t>
      </w:r>
      <w:r w:rsidR="00BC60B2">
        <w:t xml:space="preserve"> numerous statutory functions including</w:t>
      </w:r>
      <w:r>
        <w:t>:</w:t>
      </w:r>
    </w:p>
    <w:p w14:paraId="46DAB42F" w14:textId="1E7A41E9" w:rsidR="00F321AA" w:rsidRPr="00FD7263" w:rsidRDefault="00F321AA">
      <w:pPr>
        <w:pStyle w:val="ListBullet"/>
        <w:numPr>
          <w:ilvl w:val="0"/>
          <w:numId w:val="23"/>
        </w:numPr>
        <w:tabs>
          <w:tab w:val="clear" w:pos="360"/>
          <w:tab w:val="num" w:pos="720"/>
        </w:tabs>
        <w:ind w:left="720"/>
      </w:pPr>
      <w:r w:rsidRPr="00FD7263">
        <w:lastRenderedPageBreak/>
        <w:t xml:space="preserve">privacy functions under the </w:t>
      </w:r>
      <w:r w:rsidRPr="00F743D6">
        <w:rPr>
          <w:i/>
          <w:iCs/>
        </w:rPr>
        <w:t>Privacy Act 1988</w:t>
      </w:r>
      <w:r w:rsidRPr="00FD7263">
        <w:t xml:space="preserve"> and the </w:t>
      </w:r>
      <w:r w:rsidRPr="00F743D6">
        <w:rPr>
          <w:i/>
          <w:iCs/>
        </w:rPr>
        <w:t>Digital ID Act 2024</w:t>
      </w:r>
      <w:r>
        <w:rPr>
          <w:i/>
          <w:iCs/>
        </w:rPr>
        <w:t>,</w:t>
      </w:r>
      <w:r w:rsidRPr="00A77134">
        <w:t xml:space="preserve"> </w:t>
      </w:r>
      <w:r>
        <w:t xml:space="preserve">the </w:t>
      </w:r>
      <w:r>
        <w:rPr>
          <w:i/>
          <w:iCs/>
        </w:rPr>
        <w:t>My Health Records Act 2012</w:t>
      </w:r>
      <w:r>
        <w:t xml:space="preserve"> and </w:t>
      </w:r>
      <w:r w:rsidRPr="00FD7263">
        <w:t xml:space="preserve">in relation to the Consumer Data Right (CDR) under the </w:t>
      </w:r>
      <w:r w:rsidRPr="00F743D6">
        <w:rPr>
          <w:i/>
          <w:iCs/>
        </w:rPr>
        <w:t>Competition and Consumer Act 2010</w:t>
      </w:r>
      <w:r w:rsidRPr="006B42B0">
        <w:t>, in particular</w:t>
      </w:r>
      <w:r>
        <w:t>,</w:t>
      </w:r>
      <w:r w:rsidRPr="006B42B0">
        <w:t xml:space="preserve"> investigating breaches, handling complaints, conducting audits, developing codes, providing policy guidance and educating the public and industry on privacy</w:t>
      </w:r>
    </w:p>
    <w:p w14:paraId="4F3F4744" w14:textId="533F52F2" w:rsidR="00F321AA" w:rsidRDefault="00F321AA">
      <w:pPr>
        <w:pStyle w:val="ListBullet"/>
        <w:numPr>
          <w:ilvl w:val="0"/>
          <w:numId w:val="23"/>
        </w:numPr>
        <w:tabs>
          <w:tab w:val="clear" w:pos="360"/>
          <w:tab w:val="num" w:pos="720"/>
        </w:tabs>
        <w:ind w:left="720"/>
      </w:pPr>
      <w:r w:rsidRPr="00FD7263">
        <w:t>freedom of information</w:t>
      </w:r>
      <w:r>
        <w:t xml:space="preserve"> functions </w:t>
      </w:r>
      <w:r w:rsidRPr="00FD7263">
        <w:t xml:space="preserve">under the </w:t>
      </w:r>
      <w:r w:rsidRPr="00F743D6">
        <w:rPr>
          <w:i/>
          <w:iCs/>
        </w:rPr>
        <w:t>Freedom of Information Act 1982</w:t>
      </w:r>
      <w:proofErr w:type="gramStart"/>
      <w:r w:rsidRPr="00FD7263">
        <w:t>, in particular</w:t>
      </w:r>
      <w:r>
        <w:t>,</w:t>
      </w:r>
      <w:r w:rsidRPr="00FD7263">
        <w:t xml:space="preserve"> review</w:t>
      </w:r>
      <w:proofErr w:type="gramEnd"/>
      <w:r w:rsidRPr="00FD7263">
        <w:t xml:space="preserve"> of decisions made by agencies and ministers</w:t>
      </w:r>
      <w:r>
        <w:t>, handling FOI complaints, monitoring and investigating agency compliance, providing policy guidance and educating government and the public on FOI rights</w:t>
      </w:r>
    </w:p>
    <w:p w14:paraId="499DCD86" w14:textId="4305603A" w:rsidR="00F321AA" w:rsidRDefault="00F321AA">
      <w:pPr>
        <w:pStyle w:val="ListBullet"/>
        <w:numPr>
          <w:ilvl w:val="0"/>
          <w:numId w:val="23"/>
        </w:numPr>
        <w:tabs>
          <w:tab w:val="clear" w:pos="360"/>
          <w:tab w:val="num" w:pos="720"/>
        </w:tabs>
        <w:ind w:left="720"/>
      </w:pPr>
      <w:r>
        <w:t xml:space="preserve">information commissioner functions under the </w:t>
      </w:r>
      <w:r>
        <w:rPr>
          <w:i/>
          <w:iCs/>
        </w:rPr>
        <w:t>Australian Information Commissioner Act 2010</w:t>
      </w:r>
      <w:r>
        <w:t xml:space="preserve"> including reporting to the Minister regarding government policy and practice with respect to the collection, use, disclosure, management, administration or storage of, or access to, information held by government and the systems used. </w:t>
      </w:r>
    </w:p>
    <w:p w14:paraId="72860B38" w14:textId="77777777" w:rsidR="00FF26A4" w:rsidRDefault="00FF26A4" w:rsidP="00FF26A4">
      <w:pPr>
        <w:pStyle w:val="Heading2"/>
      </w:pPr>
      <w:r>
        <w:t>Leadership roles in the OAIC</w:t>
      </w:r>
    </w:p>
    <w:p w14:paraId="1B694BDF" w14:textId="22AC6AA6" w:rsidR="00FF26A4" w:rsidRDefault="009C2635" w:rsidP="00FF26A4">
      <w:r w:rsidRPr="74B36479">
        <w:rPr>
          <w:rFonts w:ascii="Source Sans Pro" w:eastAsia="Source Sans Pro" w:hAnsi="Source Sans Pro" w:cs="Source Sans Pro"/>
        </w:rPr>
        <w:t xml:space="preserve">EL1 Assistant Director, Communications and </w:t>
      </w:r>
      <w:proofErr w:type="gramStart"/>
      <w:r w:rsidRPr="74B36479">
        <w:rPr>
          <w:rFonts w:ascii="Source Sans Pro" w:eastAsia="Source Sans Pro" w:hAnsi="Source Sans Pro" w:cs="Source Sans Pro"/>
        </w:rPr>
        <w:t>Engagement  is</w:t>
      </w:r>
      <w:proofErr w:type="gramEnd"/>
      <w:r w:rsidRPr="74B36479">
        <w:rPr>
          <w:rFonts w:ascii="Source Sans Pro" w:eastAsia="Source Sans Pro" w:hAnsi="Source Sans Pro" w:cs="Source Sans Pro"/>
        </w:rPr>
        <w:t xml:space="preserve"> a leadership role. </w:t>
      </w:r>
      <w:r w:rsidR="00FF26A4" w:rsidRPr="74B36479">
        <w:rPr>
          <w:rFonts w:ascii="Source Sans Pro" w:eastAsia="Source Sans Pro" w:hAnsi="Source Sans Pro" w:cs="Source Sans Pro"/>
        </w:rPr>
        <w:t>Leadership within the OAIC work as a united team, collaborating and supporting each other and staff in achieving outcomes for the Australian community, and ensuring the agency’s success.</w:t>
      </w:r>
    </w:p>
    <w:p w14:paraId="31906C79" w14:textId="77777777" w:rsidR="00FF26A4" w:rsidRDefault="00FF26A4" w:rsidP="00FF26A4">
      <w:r w:rsidRPr="07806276">
        <w:rPr>
          <w:rFonts w:ascii="Source Sans Pro" w:eastAsia="Source Sans Pro" w:hAnsi="Source Sans Pro" w:cs="Source Sans Pro"/>
          <w:szCs w:val="22"/>
        </w:rPr>
        <w:t>You will demonstrate leadership that aligns with the values of the OAIC, which include:</w:t>
      </w:r>
    </w:p>
    <w:p w14:paraId="0C9E3C38" w14:textId="77777777" w:rsidR="00FF26A4" w:rsidRPr="007E6B1A" w:rsidRDefault="00FF26A4" w:rsidP="00A223AF">
      <w:pPr>
        <w:pStyle w:val="ListParagraph"/>
        <w:numPr>
          <w:ilvl w:val="0"/>
          <w:numId w:val="29"/>
        </w:numPr>
        <w:spacing w:after="0" w:line="257" w:lineRule="auto"/>
      </w:pPr>
      <w:r w:rsidRPr="007E6B1A">
        <w:t>modelling and championing the OAIC’s Guiding Principles (‘4 Pillars’): being proactive, proportionate, purpose-driven and people-focused</w:t>
      </w:r>
    </w:p>
    <w:p w14:paraId="2D78F727" w14:textId="77777777" w:rsidR="00FF26A4" w:rsidRPr="007E6B1A" w:rsidRDefault="00FF26A4" w:rsidP="00A223AF">
      <w:pPr>
        <w:pStyle w:val="ListParagraph"/>
        <w:numPr>
          <w:ilvl w:val="0"/>
          <w:numId w:val="29"/>
        </w:numPr>
        <w:spacing w:after="0" w:line="257" w:lineRule="auto"/>
      </w:pPr>
      <w:proofErr w:type="gramStart"/>
      <w:r w:rsidRPr="007E6B1A">
        <w:t>acting with integrity at all times</w:t>
      </w:r>
      <w:proofErr w:type="gramEnd"/>
      <w:r w:rsidRPr="007E6B1A">
        <w:t xml:space="preserve"> and demonstrating alignment with the APS Values: Impartial, Committed to service, Accountable, Respectful, Ethical and Stewardship</w:t>
      </w:r>
    </w:p>
    <w:p w14:paraId="14AE5F99" w14:textId="77777777" w:rsidR="00FF26A4" w:rsidRPr="007E6B1A" w:rsidRDefault="00FF26A4" w:rsidP="00A223AF">
      <w:pPr>
        <w:pStyle w:val="ListParagraph"/>
        <w:numPr>
          <w:ilvl w:val="0"/>
          <w:numId w:val="29"/>
        </w:numPr>
        <w:spacing w:after="0" w:line="257" w:lineRule="auto"/>
      </w:pPr>
      <w:r w:rsidRPr="007E6B1A">
        <w:t xml:space="preserve">managing limited resources effectively and aligned to the OAIC’s regulatory priorities </w:t>
      </w:r>
    </w:p>
    <w:p w14:paraId="00962E8D" w14:textId="77777777" w:rsidR="00FF26A4" w:rsidRPr="007E6B1A" w:rsidRDefault="00FF26A4" w:rsidP="00A223AF">
      <w:pPr>
        <w:pStyle w:val="ListParagraph"/>
        <w:numPr>
          <w:ilvl w:val="0"/>
          <w:numId w:val="29"/>
        </w:numPr>
        <w:spacing w:after="0" w:line="257" w:lineRule="auto"/>
      </w:pPr>
      <w:r w:rsidRPr="007E6B1A">
        <w:t xml:space="preserve">empowering and supporting staff to make lawful administrative decisions in accordance with the applicable statutory framework </w:t>
      </w:r>
    </w:p>
    <w:p w14:paraId="1C849305" w14:textId="08DE5A75" w:rsidR="00FF26A4" w:rsidRPr="007E6B1A" w:rsidRDefault="00FF26A4" w:rsidP="00A223AF">
      <w:pPr>
        <w:pStyle w:val="ListParagraph"/>
        <w:numPr>
          <w:ilvl w:val="0"/>
          <w:numId w:val="29"/>
        </w:numPr>
        <w:spacing w:after="0" w:line="257" w:lineRule="auto"/>
      </w:pPr>
      <w:r>
        <w:t>leading your team and directly contributing to communicating (internally and externally) and delivering on the strategic direction of the OAIC</w:t>
      </w:r>
      <w:r w:rsidR="00E702B8">
        <w:t>.</w:t>
      </w:r>
    </w:p>
    <w:p w14:paraId="09E388F7" w14:textId="3F5DFCCF" w:rsidR="006D2E29" w:rsidRDefault="006D2E29" w:rsidP="006D2E29">
      <w:pPr>
        <w:pStyle w:val="Heading2"/>
        <w:jc w:val="both"/>
      </w:pPr>
      <w:r>
        <w:t xml:space="preserve">About the </w:t>
      </w:r>
      <w:r w:rsidR="00C9511F">
        <w:t>t</w:t>
      </w:r>
      <w:r>
        <w:t>eam</w:t>
      </w:r>
    </w:p>
    <w:p w14:paraId="3DA217EC" w14:textId="55E12C8D" w:rsidR="00E77685" w:rsidRPr="00FB43F5" w:rsidRDefault="00E77685" w:rsidP="00E77685">
      <w:pPr>
        <w:spacing w:before="240" w:after="120"/>
        <w:rPr>
          <w:lang w:eastAsia="en-AU"/>
        </w:rPr>
      </w:pPr>
      <w:r w:rsidRPr="00FB43F5">
        <w:rPr>
          <w:lang w:eastAsia="en-AU"/>
        </w:rPr>
        <w:t>The OAIC’s Communications and Engagement team is responsible for developing and implementing the OAIC’s communications and stakeholder engagement strategies. The team’s focus is communicating the OAIC’s regulatory activity and its real-world impact through storytelling, delivering campaigns, and building strong relationships with stakeholders. The team’s areas of responsibilities include:</w:t>
      </w:r>
    </w:p>
    <w:p w14:paraId="59D99C8D" w14:textId="13B86473" w:rsidR="00E77685" w:rsidRPr="00FB43F5" w:rsidRDefault="004648A4" w:rsidP="00E77685">
      <w:pPr>
        <w:pStyle w:val="ListParagraph"/>
        <w:numPr>
          <w:ilvl w:val="0"/>
          <w:numId w:val="54"/>
        </w:numPr>
        <w:spacing w:before="240" w:after="120"/>
        <w:rPr>
          <w:lang w:eastAsia="en-AU"/>
        </w:rPr>
      </w:pPr>
      <w:r w:rsidRPr="00FB43F5">
        <w:rPr>
          <w:lang w:eastAsia="en-AU"/>
        </w:rPr>
        <w:t>p</w:t>
      </w:r>
      <w:r w:rsidR="00E77685" w:rsidRPr="00FB43F5">
        <w:rPr>
          <w:lang w:eastAsia="en-AU"/>
        </w:rPr>
        <w:t>romoting awareness of privacy and information access rights to the community and regulated entities</w:t>
      </w:r>
    </w:p>
    <w:p w14:paraId="1A8E3887" w14:textId="1EE89359" w:rsidR="00E77685" w:rsidRPr="00FB43F5" w:rsidRDefault="004648A4" w:rsidP="00E77685">
      <w:pPr>
        <w:pStyle w:val="ListParagraph"/>
        <w:numPr>
          <w:ilvl w:val="0"/>
          <w:numId w:val="54"/>
        </w:numPr>
        <w:spacing w:before="240" w:after="120"/>
        <w:rPr>
          <w:lang w:eastAsia="en-AU"/>
        </w:rPr>
      </w:pPr>
      <w:r w:rsidRPr="00FB43F5">
        <w:rPr>
          <w:lang w:eastAsia="en-AU"/>
        </w:rPr>
        <w:t>m</w:t>
      </w:r>
      <w:r w:rsidR="00E77685" w:rsidRPr="00FB43F5">
        <w:rPr>
          <w:lang w:eastAsia="en-AU"/>
        </w:rPr>
        <w:t xml:space="preserve">anaging the OAIC program of stakeholder events including International Access to Information </w:t>
      </w:r>
      <w:r w:rsidR="002C0E02" w:rsidRPr="00FB43F5">
        <w:rPr>
          <w:lang w:eastAsia="en-AU"/>
        </w:rPr>
        <w:t>Day</w:t>
      </w:r>
      <w:r w:rsidR="00E77685" w:rsidRPr="00FB43F5">
        <w:rPr>
          <w:lang w:eastAsia="en-AU"/>
        </w:rPr>
        <w:t xml:space="preserve"> and Privacy Awareness Week and supporting Commissioner and senior leaders’ participation in speeches and other external events.</w:t>
      </w:r>
    </w:p>
    <w:p w14:paraId="7E8C1E86" w14:textId="5B6990F3" w:rsidR="00E77685" w:rsidRPr="00FB43F5" w:rsidRDefault="004648A4" w:rsidP="00E77685">
      <w:pPr>
        <w:pStyle w:val="ListParagraph"/>
        <w:numPr>
          <w:ilvl w:val="0"/>
          <w:numId w:val="54"/>
        </w:numPr>
        <w:spacing w:before="240" w:after="120"/>
        <w:rPr>
          <w:lang w:eastAsia="en-AU"/>
        </w:rPr>
      </w:pPr>
      <w:r w:rsidRPr="00FB43F5">
        <w:rPr>
          <w:lang w:eastAsia="en-AU"/>
        </w:rPr>
        <w:lastRenderedPageBreak/>
        <w:t>s</w:t>
      </w:r>
      <w:r w:rsidR="00E77685" w:rsidRPr="00FB43F5">
        <w:rPr>
          <w:lang w:eastAsia="en-AU"/>
        </w:rPr>
        <w:t>upporting the OAIC’s regulatory effectiveness by raising awareness of key regulatory actions and decisions</w:t>
      </w:r>
    </w:p>
    <w:p w14:paraId="0CD37E9E" w14:textId="7BEAAF63" w:rsidR="00E77685" w:rsidRPr="00FB43F5" w:rsidRDefault="004648A4" w:rsidP="00E77685">
      <w:pPr>
        <w:pStyle w:val="ListParagraph"/>
        <w:numPr>
          <w:ilvl w:val="0"/>
          <w:numId w:val="54"/>
        </w:numPr>
        <w:spacing w:before="240" w:after="120"/>
        <w:rPr>
          <w:lang w:eastAsia="en-AU"/>
        </w:rPr>
      </w:pPr>
      <w:r w:rsidRPr="00FB43F5">
        <w:rPr>
          <w:lang w:eastAsia="en-AU"/>
        </w:rPr>
        <w:t>m</w:t>
      </w:r>
      <w:r w:rsidR="00E77685" w:rsidRPr="00FB43F5">
        <w:rPr>
          <w:lang w:eastAsia="en-AU"/>
        </w:rPr>
        <w:t>aintaining and enhancing the reputation of the OAIC and other brand-related activities</w:t>
      </w:r>
    </w:p>
    <w:p w14:paraId="1565D4CD" w14:textId="7557657E" w:rsidR="00E77685" w:rsidRPr="00FB43F5" w:rsidRDefault="004648A4" w:rsidP="00E77685">
      <w:pPr>
        <w:pStyle w:val="ListParagraph"/>
        <w:numPr>
          <w:ilvl w:val="0"/>
          <w:numId w:val="54"/>
        </w:numPr>
        <w:spacing w:before="240" w:after="120"/>
        <w:rPr>
          <w:lang w:eastAsia="en-AU"/>
        </w:rPr>
      </w:pPr>
      <w:r w:rsidRPr="00FB43F5">
        <w:rPr>
          <w:lang w:eastAsia="en-AU"/>
        </w:rPr>
        <w:t>i</w:t>
      </w:r>
      <w:r w:rsidR="00E77685" w:rsidRPr="00FB43F5">
        <w:rPr>
          <w:lang w:eastAsia="en-AU"/>
        </w:rPr>
        <w:t>nternal communications including maintaining the OAIC Intranet, internal newsletters and supporting All Staff Meetings</w:t>
      </w:r>
    </w:p>
    <w:p w14:paraId="12E8E819" w14:textId="32BB59CF" w:rsidR="00E77685" w:rsidRPr="00FB43F5" w:rsidRDefault="004648A4" w:rsidP="00E77685">
      <w:pPr>
        <w:pStyle w:val="ListParagraph"/>
        <w:numPr>
          <w:ilvl w:val="0"/>
          <w:numId w:val="54"/>
        </w:numPr>
        <w:spacing w:before="240" w:after="120"/>
        <w:rPr>
          <w:lang w:eastAsia="en-AU"/>
        </w:rPr>
      </w:pPr>
      <w:r w:rsidRPr="00FB43F5">
        <w:rPr>
          <w:lang w:eastAsia="en-AU"/>
        </w:rPr>
        <w:t>e</w:t>
      </w:r>
      <w:r w:rsidR="00E77685" w:rsidRPr="00FB43F5">
        <w:rPr>
          <w:lang w:eastAsia="en-AU"/>
        </w:rPr>
        <w:t xml:space="preserve">xternal communications including maintaining the OAIC website, external </w:t>
      </w:r>
      <w:proofErr w:type="gramStart"/>
      <w:r w:rsidR="00E77685" w:rsidRPr="00FB43F5">
        <w:rPr>
          <w:lang w:eastAsia="en-AU"/>
        </w:rPr>
        <w:t>newsletters</w:t>
      </w:r>
      <w:r w:rsidR="0057050B" w:rsidRPr="00FB43F5">
        <w:rPr>
          <w:lang w:eastAsia="en-AU"/>
        </w:rPr>
        <w:t xml:space="preserve">, </w:t>
      </w:r>
      <w:r w:rsidR="00E77685" w:rsidRPr="00FB43F5">
        <w:rPr>
          <w:lang w:eastAsia="en-AU"/>
        </w:rPr>
        <w:t xml:space="preserve"> social</w:t>
      </w:r>
      <w:proofErr w:type="gramEnd"/>
      <w:r w:rsidR="00E77685" w:rsidRPr="00FB43F5">
        <w:rPr>
          <w:lang w:eastAsia="en-AU"/>
        </w:rPr>
        <w:t xml:space="preserve"> media</w:t>
      </w:r>
      <w:r w:rsidR="0057050B" w:rsidRPr="00FB43F5">
        <w:rPr>
          <w:lang w:eastAsia="en-AU"/>
        </w:rPr>
        <w:t xml:space="preserve">, corporate </w:t>
      </w:r>
      <w:r w:rsidR="00E644A1" w:rsidRPr="00FB43F5">
        <w:rPr>
          <w:lang w:eastAsia="en-AU"/>
        </w:rPr>
        <w:t>reports</w:t>
      </w:r>
      <w:r w:rsidR="0057050B" w:rsidRPr="00FB43F5">
        <w:rPr>
          <w:lang w:eastAsia="en-AU"/>
        </w:rPr>
        <w:t xml:space="preserve"> and </w:t>
      </w:r>
      <w:r w:rsidR="005844D9" w:rsidRPr="00FB43F5">
        <w:rPr>
          <w:lang w:eastAsia="en-AU"/>
        </w:rPr>
        <w:t>surveys</w:t>
      </w:r>
    </w:p>
    <w:p w14:paraId="46E2BDF7" w14:textId="58713B28" w:rsidR="00E77685" w:rsidRPr="00FB43F5" w:rsidRDefault="004648A4" w:rsidP="00E77685">
      <w:pPr>
        <w:pStyle w:val="ListParagraph"/>
        <w:numPr>
          <w:ilvl w:val="0"/>
          <w:numId w:val="54"/>
        </w:numPr>
        <w:spacing w:before="240" w:after="120"/>
        <w:rPr>
          <w:lang w:eastAsia="en-AU"/>
        </w:rPr>
      </w:pPr>
      <w:r w:rsidRPr="00FB43F5">
        <w:rPr>
          <w:lang w:eastAsia="en-AU"/>
        </w:rPr>
        <w:t>m</w:t>
      </w:r>
      <w:r w:rsidR="00E77685" w:rsidRPr="00FB43F5">
        <w:rPr>
          <w:lang w:eastAsia="en-AU"/>
        </w:rPr>
        <w:t>edia management, including proactive media and issues management and compiling regular media round-ups</w:t>
      </w:r>
    </w:p>
    <w:p w14:paraId="0C7BA2C7" w14:textId="0AF74906" w:rsidR="00E77685" w:rsidRPr="00FB43F5" w:rsidRDefault="004648A4" w:rsidP="00E77685">
      <w:pPr>
        <w:pStyle w:val="ListParagraph"/>
        <w:numPr>
          <w:ilvl w:val="0"/>
          <w:numId w:val="54"/>
        </w:numPr>
        <w:spacing w:before="240" w:after="120"/>
        <w:rPr>
          <w:lang w:eastAsia="en-AU"/>
        </w:rPr>
      </w:pPr>
      <w:r w:rsidRPr="00FB43F5">
        <w:rPr>
          <w:lang w:eastAsia="en-AU"/>
        </w:rPr>
        <w:t>m</w:t>
      </w:r>
      <w:r w:rsidR="00E77685" w:rsidRPr="00FB43F5">
        <w:rPr>
          <w:lang w:eastAsia="en-AU"/>
        </w:rPr>
        <w:t>anaging campaigns and content delivery through digital, social media and stakeholder channels</w:t>
      </w:r>
      <w:r w:rsidR="000A2865" w:rsidRPr="00FB43F5">
        <w:rPr>
          <w:lang w:eastAsia="en-AU"/>
        </w:rPr>
        <w:t xml:space="preserve">. </w:t>
      </w:r>
    </w:p>
    <w:p w14:paraId="04EBA64A" w14:textId="169AD310" w:rsidR="00870D85" w:rsidRDefault="002A3B55" w:rsidP="004A5F8E">
      <w:pPr>
        <w:pStyle w:val="Heading2"/>
        <w:jc w:val="both"/>
      </w:pPr>
      <w:r>
        <w:t xml:space="preserve">About </w:t>
      </w:r>
      <w:r w:rsidR="000A2865">
        <w:t>t</w:t>
      </w:r>
      <w:r>
        <w:t xml:space="preserve">he </w:t>
      </w:r>
      <w:r w:rsidR="004648A4">
        <w:t>r</w:t>
      </w:r>
      <w:r>
        <w:t>ole</w:t>
      </w:r>
      <w:r w:rsidR="00902C06">
        <w:t>s</w:t>
      </w:r>
    </w:p>
    <w:p w14:paraId="5F26E222" w14:textId="77777777" w:rsidR="004B073C" w:rsidRPr="004B073C" w:rsidRDefault="004B073C" w:rsidP="004B073C">
      <w:pPr>
        <w:spacing w:before="240" w:after="120"/>
        <w:rPr>
          <w:lang w:eastAsia="en-AU"/>
        </w:rPr>
      </w:pPr>
      <w:r w:rsidRPr="004B073C">
        <w:rPr>
          <w:lang w:eastAsia="en-AU"/>
        </w:rPr>
        <w:t>Contribute to the OAIC’s communication strategies, support the OAIC’s regulatory effectiveness by raising awareness of key regulatory actions and decisions, ensure alignment with organisational goals, and manage relationships with key stakeholders, including media, government, and the broader community.</w:t>
      </w:r>
    </w:p>
    <w:p w14:paraId="247EB31C" w14:textId="77777777" w:rsidR="004B073C" w:rsidRPr="004B073C" w:rsidRDefault="004B073C" w:rsidP="004B073C">
      <w:pPr>
        <w:spacing w:before="240" w:after="120"/>
        <w:rPr>
          <w:lang w:eastAsia="en-AU"/>
        </w:rPr>
      </w:pPr>
      <w:r w:rsidRPr="004B073C">
        <w:rPr>
          <w:lang w:eastAsia="en-AU"/>
        </w:rPr>
        <w:t>You will deliver initiatives across the responsibilities of the Communications and Engagement team. You will demonstrate a flexible and adaptive approach, and to be able to support a range of projects and responsibilities as part of a collaborative and multi-disciplinary team.</w:t>
      </w:r>
    </w:p>
    <w:p w14:paraId="35213D5A" w14:textId="77777777" w:rsidR="004B073C" w:rsidRPr="004B073C" w:rsidRDefault="004B073C" w:rsidP="004B073C">
      <w:pPr>
        <w:spacing w:before="240" w:after="120"/>
        <w:rPr>
          <w:lang w:eastAsia="en-AU"/>
        </w:rPr>
      </w:pPr>
      <w:r w:rsidRPr="004B073C">
        <w:rPr>
          <w:lang w:eastAsia="en-AU"/>
        </w:rPr>
        <w:t>All roles require the following attributes:</w:t>
      </w:r>
    </w:p>
    <w:p w14:paraId="573B7019" w14:textId="77777777" w:rsidR="004B073C" w:rsidRPr="004B073C" w:rsidRDefault="004B073C" w:rsidP="004B073C">
      <w:pPr>
        <w:numPr>
          <w:ilvl w:val="0"/>
          <w:numId w:val="56"/>
        </w:numPr>
        <w:spacing w:before="240" w:after="120"/>
        <w:rPr>
          <w:lang w:eastAsia="en-AU"/>
        </w:rPr>
      </w:pPr>
      <w:r w:rsidRPr="004B073C">
        <w:rPr>
          <w:lang w:eastAsia="en-AU"/>
        </w:rPr>
        <w:t>Ability to manage complex internal channels and translate complex information into an easy-to-understand format</w:t>
      </w:r>
    </w:p>
    <w:p w14:paraId="1E485716" w14:textId="77777777" w:rsidR="004B073C" w:rsidRPr="004B073C" w:rsidRDefault="004B073C" w:rsidP="004B073C">
      <w:pPr>
        <w:numPr>
          <w:ilvl w:val="0"/>
          <w:numId w:val="56"/>
        </w:numPr>
        <w:spacing w:before="240" w:after="120"/>
        <w:rPr>
          <w:lang w:eastAsia="en-AU"/>
        </w:rPr>
      </w:pPr>
      <w:r w:rsidRPr="004B073C">
        <w:rPr>
          <w:lang w:eastAsia="en-AU"/>
        </w:rPr>
        <w:t>Ability to produce high quality and well-structured messages for a wide range of audiences, under limited direction</w:t>
      </w:r>
    </w:p>
    <w:p w14:paraId="58419EF6" w14:textId="77777777" w:rsidR="004B073C" w:rsidRPr="004B073C" w:rsidRDefault="004B073C" w:rsidP="004B073C">
      <w:pPr>
        <w:numPr>
          <w:ilvl w:val="0"/>
          <w:numId w:val="56"/>
        </w:numPr>
        <w:spacing w:before="240" w:after="120"/>
        <w:rPr>
          <w:lang w:eastAsia="en-AU"/>
        </w:rPr>
      </w:pPr>
      <w:r w:rsidRPr="004B073C">
        <w:rPr>
          <w:lang w:eastAsia="en-AU"/>
        </w:rPr>
        <w:t>Ability to work collaboratively with a diverse range of people, to achieve high-quality agency outcomes.</w:t>
      </w:r>
    </w:p>
    <w:p w14:paraId="667E297E" w14:textId="2296CEB9" w:rsidR="001866B5" w:rsidRDefault="001866B5" w:rsidP="74B36479">
      <w:pPr>
        <w:spacing w:before="240" w:after="120"/>
        <w:rPr>
          <w:lang w:eastAsia="en-AU"/>
        </w:rPr>
      </w:pPr>
    </w:p>
    <w:p w14:paraId="295A3C83" w14:textId="35786317" w:rsidR="00E77685" w:rsidRPr="00E77685" w:rsidRDefault="00CB44FF" w:rsidP="00E77685">
      <w:pPr>
        <w:spacing w:before="240" w:after="120"/>
        <w:jc w:val="both"/>
        <w:rPr>
          <w:b/>
          <w:bCs/>
          <w:lang w:eastAsia="en-AU"/>
        </w:rPr>
      </w:pPr>
      <w:r>
        <w:rPr>
          <w:b/>
          <w:bCs/>
          <w:lang w:eastAsia="en-AU"/>
        </w:rPr>
        <w:t>APS6</w:t>
      </w:r>
      <w:r w:rsidR="00E77685">
        <w:rPr>
          <w:b/>
          <w:bCs/>
          <w:lang w:eastAsia="en-AU"/>
        </w:rPr>
        <w:t xml:space="preserve"> and EL1</w:t>
      </w:r>
      <w:r>
        <w:rPr>
          <w:b/>
          <w:bCs/>
          <w:lang w:eastAsia="en-AU"/>
        </w:rPr>
        <w:t xml:space="preserve"> key d</w:t>
      </w:r>
      <w:r w:rsidRPr="004C3312">
        <w:rPr>
          <w:b/>
          <w:bCs/>
          <w:lang w:eastAsia="en-AU"/>
        </w:rPr>
        <w:t>uties include: </w:t>
      </w:r>
    </w:p>
    <w:p w14:paraId="1EFB5F0B" w14:textId="251C0885" w:rsidR="00E77685" w:rsidRPr="00E77685" w:rsidRDefault="00E77685" w:rsidP="00FB43F5">
      <w:pPr>
        <w:pStyle w:val="ListParagraph"/>
        <w:numPr>
          <w:ilvl w:val="0"/>
          <w:numId w:val="55"/>
        </w:numPr>
        <w:spacing w:before="240" w:after="120"/>
        <w:rPr>
          <w:lang w:eastAsia="en-AU"/>
        </w:rPr>
      </w:pPr>
      <w:r w:rsidRPr="00E77685">
        <w:rPr>
          <w:lang w:eastAsia="en-AU"/>
        </w:rPr>
        <w:t>developing and implementing communications and engagement strategies and plans</w:t>
      </w:r>
    </w:p>
    <w:p w14:paraId="5F2D8486" w14:textId="22966DEB" w:rsidR="00E77685" w:rsidRPr="00E77685" w:rsidRDefault="00E77685" w:rsidP="00FB43F5">
      <w:pPr>
        <w:pStyle w:val="ListParagraph"/>
        <w:numPr>
          <w:ilvl w:val="0"/>
          <w:numId w:val="55"/>
        </w:numPr>
        <w:spacing w:before="240" w:after="120"/>
        <w:rPr>
          <w:lang w:eastAsia="en-AU"/>
        </w:rPr>
      </w:pPr>
      <w:r w:rsidRPr="00E77685">
        <w:rPr>
          <w:lang w:eastAsia="en-AU"/>
        </w:rPr>
        <w:t>advising teams across the OAIC on communications and engagement strategies and approaches aligned with the overarching OAIC communications and engagement strategy</w:t>
      </w:r>
    </w:p>
    <w:p w14:paraId="2FC33EA1" w14:textId="01311E58" w:rsidR="00E77685" w:rsidRPr="00E77685" w:rsidRDefault="00E77685" w:rsidP="00FB43F5">
      <w:pPr>
        <w:pStyle w:val="ListParagraph"/>
        <w:numPr>
          <w:ilvl w:val="0"/>
          <w:numId w:val="55"/>
        </w:numPr>
        <w:spacing w:before="240" w:after="120"/>
        <w:rPr>
          <w:lang w:eastAsia="en-AU"/>
        </w:rPr>
      </w:pPr>
      <w:r w:rsidRPr="00E77685">
        <w:rPr>
          <w:lang w:eastAsia="en-AU"/>
        </w:rPr>
        <w:t xml:space="preserve">preparing and distributing a wide range of content, including media releases, blogs, speeches and presentations, social media content, newsletters, </w:t>
      </w:r>
      <w:r w:rsidR="004422C1">
        <w:rPr>
          <w:lang w:eastAsia="en-AU"/>
        </w:rPr>
        <w:t>corporate reports</w:t>
      </w:r>
      <w:r w:rsidR="00BB4744">
        <w:rPr>
          <w:lang w:eastAsia="en-AU"/>
        </w:rPr>
        <w:t xml:space="preserve"> and</w:t>
      </w:r>
      <w:r w:rsidR="004422C1">
        <w:rPr>
          <w:lang w:eastAsia="en-AU"/>
        </w:rPr>
        <w:t xml:space="preserve"> surveys</w:t>
      </w:r>
      <w:r w:rsidR="00BB4744">
        <w:rPr>
          <w:lang w:eastAsia="en-AU"/>
        </w:rPr>
        <w:t>,</w:t>
      </w:r>
      <w:r w:rsidR="004422C1">
        <w:rPr>
          <w:lang w:eastAsia="en-AU"/>
        </w:rPr>
        <w:t xml:space="preserve"> </w:t>
      </w:r>
      <w:r w:rsidRPr="00E77685">
        <w:rPr>
          <w:lang w:eastAsia="en-AU"/>
        </w:rPr>
        <w:t>and intranet and other internal content</w:t>
      </w:r>
    </w:p>
    <w:p w14:paraId="59E43D23" w14:textId="0F9BEDB8" w:rsidR="00E77685" w:rsidRPr="00E77685" w:rsidRDefault="00E77685" w:rsidP="00FB43F5">
      <w:pPr>
        <w:pStyle w:val="ListParagraph"/>
        <w:numPr>
          <w:ilvl w:val="0"/>
          <w:numId w:val="55"/>
        </w:numPr>
        <w:spacing w:before="240" w:after="120"/>
        <w:rPr>
          <w:lang w:eastAsia="en-AU"/>
        </w:rPr>
      </w:pPr>
      <w:r w:rsidRPr="00E77685">
        <w:rPr>
          <w:lang w:eastAsia="en-AU"/>
        </w:rPr>
        <w:t>coordinating speaking engagements, including triaging inbound invitations and developing event briefs</w:t>
      </w:r>
    </w:p>
    <w:p w14:paraId="3AC09C65" w14:textId="15B91CA2" w:rsidR="00E77685" w:rsidRPr="00E77685" w:rsidRDefault="00E77685" w:rsidP="00FB43F5">
      <w:pPr>
        <w:pStyle w:val="ListParagraph"/>
        <w:numPr>
          <w:ilvl w:val="0"/>
          <w:numId w:val="55"/>
        </w:numPr>
        <w:spacing w:before="240" w:after="120"/>
        <w:rPr>
          <w:lang w:eastAsia="en-AU"/>
        </w:rPr>
      </w:pPr>
      <w:r w:rsidRPr="00E77685">
        <w:rPr>
          <w:lang w:eastAsia="en-AU"/>
        </w:rPr>
        <w:t>supporting and coordinating stakeholder engagement activities</w:t>
      </w:r>
    </w:p>
    <w:p w14:paraId="51401BED" w14:textId="271F4E60" w:rsidR="00E77685" w:rsidRPr="00E77685" w:rsidRDefault="00E77685" w:rsidP="00FB43F5">
      <w:pPr>
        <w:pStyle w:val="ListParagraph"/>
        <w:numPr>
          <w:ilvl w:val="0"/>
          <w:numId w:val="55"/>
        </w:numPr>
        <w:spacing w:before="240" w:after="120"/>
        <w:rPr>
          <w:lang w:eastAsia="en-AU"/>
        </w:rPr>
      </w:pPr>
      <w:r w:rsidRPr="00E77685">
        <w:rPr>
          <w:lang w:eastAsia="en-AU"/>
        </w:rPr>
        <w:lastRenderedPageBreak/>
        <w:t xml:space="preserve">media monitoring and </w:t>
      </w:r>
      <w:r w:rsidR="003A0C1E">
        <w:rPr>
          <w:lang w:eastAsia="en-AU"/>
        </w:rPr>
        <w:t xml:space="preserve">leading or </w:t>
      </w:r>
      <w:r w:rsidRPr="00E77685">
        <w:rPr>
          <w:lang w:eastAsia="en-AU"/>
        </w:rPr>
        <w:t>assisting with media enquiries when required</w:t>
      </w:r>
    </w:p>
    <w:p w14:paraId="6F6732C0" w14:textId="770E8BE4" w:rsidR="00E77685" w:rsidRPr="00E77685" w:rsidRDefault="00E77685" w:rsidP="00FB43F5">
      <w:pPr>
        <w:pStyle w:val="ListParagraph"/>
        <w:numPr>
          <w:ilvl w:val="0"/>
          <w:numId w:val="55"/>
        </w:numPr>
        <w:spacing w:before="240" w:after="120"/>
        <w:rPr>
          <w:lang w:eastAsia="en-AU"/>
        </w:rPr>
      </w:pPr>
      <w:r w:rsidRPr="00E77685">
        <w:rPr>
          <w:lang w:eastAsia="en-AU"/>
        </w:rPr>
        <w:t>representing the OAIC in interagency communications working groups and stakeholder forums/meetings as required</w:t>
      </w:r>
    </w:p>
    <w:p w14:paraId="12AD89AD" w14:textId="0419B3ED" w:rsidR="00E77685" w:rsidRDefault="00844F48" w:rsidP="00FB43F5">
      <w:pPr>
        <w:pStyle w:val="ListParagraph"/>
        <w:numPr>
          <w:ilvl w:val="0"/>
          <w:numId w:val="55"/>
        </w:numPr>
        <w:spacing w:before="240" w:after="120"/>
        <w:rPr>
          <w:lang w:eastAsia="en-AU"/>
        </w:rPr>
      </w:pPr>
      <w:r>
        <w:rPr>
          <w:lang w:eastAsia="en-AU"/>
        </w:rPr>
        <w:t>o</w:t>
      </w:r>
      <w:r w:rsidR="00E77685" w:rsidRPr="00E77685">
        <w:rPr>
          <w:lang w:eastAsia="en-AU"/>
        </w:rPr>
        <w:t>ther duties as required.</w:t>
      </w:r>
    </w:p>
    <w:p w14:paraId="021D0684" w14:textId="39EDEAB8" w:rsidR="00E77685" w:rsidRPr="00E77685" w:rsidRDefault="00902C06" w:rsidP="00E77685">
      <w:pPr>
        <w:spacing w:before="240" w:after="120"/>
        <w:jc w:val="both"/>
        <w:rPr>
          <w:b/>
          <w:bCs/>
          <w:lang w:eastAsia="en-AU"/>
        </w:rPr>
      </w:pPr>
      <w:r>
        <w:rPr>
          <w:b/>
          <w:bCs/>
          <w:lang w:eastAsia="en-AU"/>
        </w:rPr>
        <w:t xml:space="preserve">EL1 </w:t>
      </w:r>
      <w:r w:rsidR="00E77685">
        <w:rPr>
          <w:b/>
          <w:bCs/>
          <w:lang w:eastAsia="en-AU"/>
        </w:rPr>
        <w:t xml:space="preserve">additional </w:t>
      </w:r>
      <w:r>
        <w:rPr>
          <w:b/>
          <w:bCs/>
          <w:lang w:eastAsia="en-AU"/>
        </w:rPr>
        <w:t>k</w:t>
      </w:r>
      <w:r w:rsidR="007A6FC2">
        <w:rPr>
          <w:b/>
          <w:bCs/>
          <w:lang w:eastAsia="en-AU"/>
        </w:rPr>
        <w:t>ey d</w:t>
      </w:r>
      <w:r w:rsidR="004C3312" w:rsidRPr="004C3312">
        <w:rPr>
          <w:b/>
          <w:bCs/>
          <w:lang w:eastAsia="en-AU"/>
        </w:rPr>
        <w:t>uties include: </w:t>
      </w:r>
    </w:p>
    <w:p w14:paraId="5941BFBD" w14:textId="60CC6E97" w:rsidR="00E77685" w:rsidRPr="00E77685" w:rsidRDefault="00570643" w:rsidP="00FB43F5">
      <w:pPr>
        <w:pStyle w:val="ListParagraph"/>
        <w:numPr>
          <w:ilvl w:val="0"/>
          <w:numId w:val="55"/>
        </w:numPr>
        <w:spacing w:before="240" w:after="120"/>
        <w:rPr>
          <w:lang w:eastAsia="en-AU"/>
        </w:rPr>
      </w:pPr>
      <w:r>
        <w:rPr>
          <w:lang w:eastAsia="en-AU"/>
        </w:rPr>
        <w:t>d</w:t>
      </w:r>
      <w:r w:rsidR="00E77685" w:rsidRPr="00E77685">
        <w:rPr>
          <w:lang w:eastAsia="en-AU"/>
        </w:rPr>
        <w:t>eveloping monitoring and reporting frameworks to track the effectiveness of engagement efforts, providing reporting on outcomes to leadership and Commissioners</w:t>
      </w:r>
    </w:p>
    <w:p w14:paraId="57A31B4D" w14:textId="17504F2B" w:rsidR="00E77685" w:rsidRPr="00E77685" w:rsidRDefault="00570643" w:rsidP="00FB43F5">
      <w:pPr>
        <w:pStyle w:val="ListParagraph"/>
        <w:numPr>
          <w:ilvl w:val="0"/>
          <w:numId w:val="55"/>
        </w:numPr>
        <w:spacing w:before="240" w:after="120"/>
        <w:rPr>
          <w:lang w:eastAsia="en-AU"/>
        </w:rPr>
      </w:pPr>
      <w:r>
        <w:rPr>
          <w:lang w:eastAsia="en-AU"/>
        </w:rPr>
        <w:t>a</w:t>
      </w:r>
      <w:r w:rsidR="00E77685" w:rsidRPr="00E77685">
        <w:rPr>
          <w:lang w:eastAsia="en-AU"/>
        </w:rPr>
        <w:t xml:space="preserve">ssisting with the development of stakeholder engagement and channel </w:t>
      </w:r>
      <w:r>
        <w:rPr>
          <w:lang w:eastAsia="en-AU"/>
        </w:rPr>
        <w:t>and</w:t>
      </w:r>
      <w:r w:rsidR="007028DC">
        <w:rPr>
          <w:lang w:eastAsia="en-AU"/>
        </w:rPr>
        <w:t xml:space="preserve"> </w:t>
      </w:r>
      <w:r w:rsidR="00E77685" w:rsidRPr="00E77685">
        <w:rPr>
          <w:lang w:eastAsia="en-AU"/>
        </w:rPr>
        <w:t>content strategies for the OAIC.</w:t>
      </w:r>
    </w:p>
    <w:p w14:paraId="114D4370" w14:textId="76C7956D" w:rsidR="00E77685" w:rsidRPr="00E77685" w:rsidRDefault="00570643" w:rsidP="00FB43F5">
      <w:pPr>
        <w:pStyle w:val="ListParagraph"/>
        <w:numPr>
          <w:ilvl w:val="0"/>
          <w:numId w:val="55"/>
        </w:numPr>
        <w:spacing w:before="240" w:after="120"/>
        <w:rPr>
          <w:lang w:eastAsia="en-AU"/>
        </w:rPr>
      </w:pPr>
      <w:r>
        <w:rPr>
          <w:lang w:eastAsia="en-AU"/>
        </w:rPr>
        <w:t>l</w:t>
      </w:r>
      <w:r w:rsidR="00E77685">
        <w:rPr>
          <w:lang w:eastAsia="en-AU"/>
        </w:rPr>
        <w:t xml:space="preserve">eading and developing your small team, including providing mentoring and developmental opportunities </w:t>
      </w:r>
    </w:p>
    <w:p w14:paraId="704B61C3" w14:textId="16AD8238" w:rsidR="00E77685" w:rsidRPr="00E77685" w:rsidRDefault="00570643" w:rsidP="00FB43F5">
      <w:pPr>
        <w:pStyle w:val="ListParagraph"/>
        <w:numPr>
          <w:ilvl w:val="0"/>
          <w:numId w:val="55"/>
        </w:numPr>
        <w:spacing w:before="240" w:after="120"/>
        <w:rPr>
          <w:lang w:eastAsia="en-AU"/>
        </w:rPr>
      </w:pPr>
      <w:r>
        <w:rPr>
          <w:lang w:eastAsia="en-AU"/>
        </w:rPr>
        <w:t>c</w:t>
      </w:r>
      <w:r w:rsidR="00E77685" w:rsidRPr="00E77685">
        <w:rPr>
          <w:lang w:eastAsia="en-AU"/>
        </w:rPr>
        <w:t>oordinating stakeholder engagement for cross-agency initiatives</w:t>
      </w:r>
      <w:r w:rsidR="00E77685">
        <w:rPr>
          <w:lang w:eastAsia="en-AU"/>
        </w:rPr>
        <w:t>, including o</w:t>
      </w:r>
      <w:r w:rsidR="00E77685" w:rsidRPr="00E77685">
        <w:rPr>
          <w:lang w:eastAsia="en-AU"/>
        </w:rPr>
        <w:t>verseeing</w:t>
      </w:r>
      <w:r w:rsidR="00E77685">
        <w:rPr>
          <w:lang w:eastAsia="en-AU"/>
        </w:rPr>
        <w:t xml:space="preserve"> </w:t>
      </w:r>
      <w:r w:rsidR="00E77685" w:rsidRPr="00E77685">
        <w:rPr>
          <w:lang w:eastAsia="en-AU"/>
        </w:rPr>
        <w:t>stakeholder events</w:t>
      </w:r>
    </w:p>
    <w:p w14:paraId="396D7FE1" w14:textId="64727421" w:rsidR="00645A56" w:rsidRDefault="00570643" w:rsidP="00FB43F5">
      <w:pPr>
        <w:pStyle w:val="ListParagraph"/>
        <w:numPr>
          <w:ilvl w:val="0"/>
          <w:numId w:val="55"/>
        </w:numPr>
        <w:spacing w:before="240" w:after="120"/>
        <w:rPr>
          <w:lang w:eastAsia="en-AU"/>
        </w:rPr>
      </w:pPr>
      <w:r>
        <w:rPr>
          <w:b/>
          <w:bCs/>
          <w:lang w:eastAsia="en-AU"/>
        </w:rPr>
        <w:t>f</w:t>
      </w:r>
      <w:r w:rsidR="00902C06" w:rsidRPr="00E77685">
        <w:rPr>
          <w:b/>
          <w:bCs/>
          <w:lang w:eastAsia="en-AU"/>
        </w:rPr>
        <w:t>or media</w:t>
      </w:r>
      <w:r w:rsidR="00C9511F">
        <w:rPr>
          <w:b/>
          <w:bCs/>
          <w:lang w:eastAsia="en-AU"/>
        </w:rPr>
        <w:t>-</w:t>
      </w:r>
      <w:r w:rsidR="00902C06" w:rsidRPr="00E77685">
        <w:rPr>
          <w:b/>
          <w:bCs/>
          <w:lang w:eastAsia="en-AU"/>
        </w:rPr>
        <w:t>specific role</w:t>
      </w:r>
      <w:r w:rsidR="001C0A97" w:rsidRPr="00E77685">
        <w:rPr>
          <w:b/>
          <w:bCs/>
          <w:lang w:eastAsia="en-AU"/>
        </w:rPr>
        <w:t>s</w:t>
      </w:r>
      <w:r w:rsidR="00902C06" w:rsidRPr="00E77685">
        <w:rPr>
          <w:b/>
          <w:bCs/>
          <w:lang w:eastAsia="en-AU"/>
        </w:rPr>
        <w:t>:</w:t>
      </w:r>
      <w:r w:rsidR="00CB44FF" w:rsidRPr="00E77685">
        <w:rPr>
          <w:b/>
          <w:bCs/>
          <w:lang w:eastAsia="en-AU"/>
        </w:rPr>
        <w:t xml:space="preserve"> </w:t>
      </w:r>
      <w:r w:rsidR="00902C06">
        <w:rPr>
          <w:lang w:eastAsia="en-AU"/>
        </w:rPr>
        <w:t>undertak</w:t>
      </w:r>
      <w:r>
        <w:rPr>
          <w:lang w:eastAsia="en-AU"/>
        </w:rPr>
        <w:t>ing</w:t>
      </w:r>
      <w:r w:rsidR="00902C06">
        <w:rPr>
          <w:lang w:eastAsia="en-AU"/>
        </w:rPr>
        <w:t xml:space="preserve"> </w:t>
      </w:r>
      <w:r w:rsidR="00645A56" w:rsidRPr="00902C06">
        <w:rPr>
          <w:lang w:eastAsia="en-AU"/>
        </w:rPr>
        <w:t>media monitoring</w:t>
      </w:r>
      <w:r w:rsidR="00CB44FF">
        <w:rPr>
          <w:lang w:eastAsia="en-AU"/>
        </w:rPr>
        <w:t xml:space="preserve"> </w:t>
      </w:r>
      <w:r w:rsidR="00645A56" w:rsidRPr="00902C06">
        <w:rPr>
          <w:lang w:eastAsia="en-AU"/>
        </w:rPr>
        <w:t>and assisting the Director with media enquiries when required</w:t>
      </w:r>
    </w:p>
    <w:p w14:paraId="2BB005A1" w14:textId="42DA4512" w:rsidR="00902C06" w:rsidRDefault="00C9511F" w:rsidP="00FB43F5">
      <w:pPr>
        <w:pStyle w:val="ListParagraph"/>
        <w:numPr>
          <w:ilvl w:val="0"/>
          <w:numId w:val="55"/>
        </w:numPr>
        <w:spacing w:before="240" w:after="120"/>
        <w:rPr>
          <w:lang w:eastAsia="en-AU"/>
        </w:rPr>
      </w:pPr>
      <w:r>
        <w:rPr>
          <w:b/>
          <w:bCs/>
          <w:lang w:eastAsia="en-AU"/>
        </w:rPr>
        <w:t>f</w:t>
      </w:r>
      <w:r w:rsidR="00902C06" w:rsidRPr="00E77685">
        <w:rPr>
          <w:b/>
          <w:bCs/>
          <w:lang w:eastAsia="en-AU"/>
        </w:rPr>
        <w:t>or corporate publications role</w:t>
      </w:r>
      <w:r w:rsidR="001C0A97" w:rsidRPr="00E77685">
        <w:rPr>
          <w:b/>
          <w:bCs/>
          <w:lang w:eastAsia="en-AU"/>
        </w:rPr>
        <w:t>s</w:t>
      </w:r>
      <w:r w:rsidR="00902C06" w:rsidRPr="00E77685">
        <w:rPr>
          <w:b/>
          <w:bCs/>
          <w:lang w:eastAsia="en-AU"/>
        </w:rPr>
        <w:t>:</w:t>
      </w:r>
      <w:r w:rsidR="00CB44FF">
        <w:rPr>
          <w:lang w:eastAsia="en-AU"/>
        </w:rPr>
        <w:t xml:space="preserve"> </w:t>
      </w:r>
      <w:r w:rsidR="00902C06">
        <w:rPr>
          <w:lang w:eastAsia="en-AU"/>
        </w:rPr>
        <w:t>coordinat</w:t>
      </w:r>
      <w:r>
        <w:rPr>
          <w:lang w:eastAsia="en-AU"/>
        </w:rPr>
        <w:t>ing</w:t>
      </w:r>
      <w:r w:rsidR="00902C06">
        <w:rPr>
          <w:lang w:eastAsia="en-AU"/>
        </w:rPr>
        <w:t xml:space="preserve"> and deliver</w:t>
      </w:r>
      <w:r>
        <w:rPr>
          <w:lang w:eastAsia="en-AU"/>
        </w:rPr>
        <w:t>ing</w:t>
      </w:r>
      <w:r w:rsidR="00902C06">
        <w:rPr>
          <w:lang w:eastAsia="en-AU"/>
        </w:rPr>
        <w:t xml:space="preserve"> corporate documents includ</w:t>
      </w:r>
      <w:r>
        <w:rPr>
          <w:lang w:eastAsia="en-AU"/>
        </w:rPr>
        <w:t>ing</w:t>
      </w:r>
      <w:r w:rsidR="00902C06">
        <w:rPr>
          <w:lang w:eastAsia="en-AU"/>
        </w:rPr>
        <w:t xml:space="preserve"> annual reports, corporate plans and other high</w:t>
      </w:r>
      <w:r>
        <w:rPr>
          <w:lang w:eastAsia="en-AU"/>
        </w:rPr>
        <w:t>-</w:t>
      </w:r>
      <w:r w:rsidR="00902C06">
        <w:rPr>
          <w:lang w:eastAsia="en-AU"/>
        </w:rPr>
        <w:t>value documents within timeframe and to a high standard</w:t>
      </w:r>
    </w:p>
    <w:p w14:paraId="7AED9516" w14:textId="4A98A22C" w:rsidR="00902C06" w:rsidRPr="00902C06" w:rsidRDefault="00C9511F" w:rsidP="00FB43F5">
      <w:pPr>
        <w:pStyle w:val="ListParagraph"/>
        <w:numPr>
          <w:ilvl w:val="0"/>
          <w:numId w:val="55"/>
        </w:numPr>
        <w:spacing w:before="240" w:after="120"/>
        <w:rPr>
          <w:lang w:eastAsia="en-AU"/>
        </w:rPr>
      </w:pPr>
      <w:r>
        <w:rPr>
          <w:b/>
          <w:bCs/>
          <w:lang w:eastAsia="en-AU"/>
        </w:rPr>
        <w:t>f</w:t>
      </w:r>
      <w:r w:rsidR="00902C06" w:rsidRPr="00E77685">
        <w:rPr>
          <w:b/>
          <w:bCs/>
          <w:lang w:eastAsia="en-AU"/>
        </w:rPr>
        <w:t>or stakeholder engagement role</w:t>
      </w:r>
      <w:r w:rsidR="001C0A97" w:rsidRPr="00E77685">
        <w:rPr>
          <w:b/>
          <w:bCs/>
          <w:lang w:eastAsia="en-AU"/>
        </w:rPr>
        <w:t>s</w:t>
      </w:r>
      <w:r w:rsidR="00E77685">
        <w:rPr>
          <w:b/>
          <w:bCs/>
          <w:lang w:eastAsia="en-AU"/>
        </w:rPr>
        <w:t xml:space="preserve">: </w:t>
      </w:r>
      <w:r w:rsidR="00CB44FF">
        <w:rPr>
          <w:lang w:eastAsia="en-AU"/>
        </w:rPr>
        <w:t>develop</w:t>
      </w:r>
      <w:r>
        <w:rPr>
          <w:lang w:eastAsia="en-AU"/>
        </w:rPr>
        <w:t>ing</w:t>
      </w:r>
      <w:r w:rsidR="00CB44FF">
        <w:rPr>
          <w:lang w:eastAsia="en-AU"/>
        </w:rPr>
        <w:t xml:space="preserve"> communications campaigns and content for executive leadership, in a short timeframe and to a high standard.</w:t>
      </w:r>
    </w:p>
    <w:p w14:paraId="1220FB65" w14:textId="0B14A982" w:rsidR="003C213B" w:rsidRDefault="003C213B" w:rsidP="003C213B">
      <w:pPr>
        <w:pStyle w:val="Heading2"/>
        <w:jc w:val="both"/>
      </w:pPr>
      <w:r>
        <w:t xml:space="preserve">Job </w:t>
      </w:r>
      <w:r w:rsidR="00C9511F">
        <w:t>s</w:t>
      </w:r>
      <w:r>
        <w:t xml:space="preserve">pecific </w:t>
      </w:r>
      <w:r w:rsidR="00C9511F">
        <w:t>c</w:t>
      </w:r>
      <w:r>
        <w:t xml:space="preserve">apabilities, </w:t>
      </w:r>
      <w:r w:rsidR="00C9511F">
        <w:t>s</w:t>
      </w:r>
      <w:r>
        <w:t xml:space="preserve">kills &amp; </w:t>
      </w:r>
      <w:r w:rsidR="00C9511F">
        <w:t>e</w:t>
      </w:r>
      <w:r>
        <w:t>xperience</w:t>
      </w:r>
    </w:p>
    <w:p w14:paraId="3D422FF8" w14:textId="77777777" w:rsidR="0033754E" w:rsidRPr="0033754E" w:rsidRDefault="0033754E" w:rsidP="0033754E">
      <w:pPr>
        <w:rPr>
          <w:lang w:eastAsia="en-AU"/>
        </w:rPr>
      </w:pPr>
      <w:r w:rsidRPr="0033754E">
        <w:rPr>
          <w:lang w:eastAsia="en-AU"/>
        </w:rPr>
        <w:t>We are seeking applications from candidates who have: </w:t>
      </w:r>
    </w:p>
    <w:p w14:paraId="54B87ACF" w14:textId="13F2E378" w:rsidR="002C3E3A" w:rsidRPr="0086289B" w:rsidRDefault="002C3E3A" w:rsidP="00FB43F5">
      <w:pPr>
        <w:numPr>
          <w:ilvl w:val="0"/>
          <w:numId w:val="25"/>
        </w:numPr>
        <w:spacing w:after="0"/>
        <w:rPr>
          <w:szCs w:val="22"/>
        </w:rPr>
      </w:pPr>
      <w:r w:rsidRPr="00CB44FF">
        <w:rPr>
          <w:szCs w:val="22"/>
        </w:rPr>
        <w:t xml:space="preserve">strong </w:t>
      </w:r>
      <w:r w:rsidR="00E77685">
        <w:rPr>
          <w:szCs w:val="22"/>
        </w:rPr>
        <w:t>communication</w:t>
      </w:r>
      <w:r w:rsidR="00CD6840">
        <w:rPr>
          <w:szCs w:val="22"/>
        </w:rPr>
        <w:t xml:space="preserve">, </w:t>
      </w:r>
      <w:r w:rsidRPr="00CB44FF">
        <w:rPr>
          <w:szCs w:val="22"/>
        </w:rPr>
        <w:t xml:space="preserve">drafting </w:t>
      </w:r>
      <w:r w:rsidR="00CD6840">
        <w:rPr>
          <w:szCs w:val="22"/>
        </w:rPr>
        <w:t xml:space="preserve">and editing </w:t>
      </w:r>
      <w:r w:rsidRPr="00CB44FF">
        <w:rPr>
          <w:szCs w:val="22"/>
        </w:rPr>
        <w:t>skills</w:t>
      </w:r>
    </w:p>
    <w:p w14:paraId="3D35686A" w14:textId="680D2B03" w:rsidR="002C3E3A" w:rsidRPr="00CB44FF" w:rsidRDefault="002C3E3A" w:rsidP="002C3E3A">
      <w:pPr>
        <w:numPr>
          <w:ilvl w:val="0"/>
          <w:numId w:val="25"/>
        </w:numPr>
        <w:spacing w:after="0"/>
        <w:rPr>
          <w:szCs w:val="22"/>
        </w:rPr>
      </w:pPr>
      <w:r w:rsidRPr="00CB44FF">
        <w:rPr>
          <w:szCs w:val="22"/>
        </w:rPr>
        <w:t>a proven ability to work independently and within a team to meet strategic outcomes and statutory timeframes</w:t>
      </w:r>
    </w:p>
    <w:p w14:paraId="44F36E9E" w14:textId="5C3809AD" w:rsidR="002C3E3A" w:rsidRPr="00CB44FF" w:rsidRDefault="002C3E3A" w:rsidP="002C3E3A">
      <w:pPr>
        <w:numPr>
          <w:ilvl w:val="0"/>
          <w:numId w:val="25"/>
        </w:numPr>
        <w:spacing w:after="0"/>
        <w:rPr>
          <w:szCs w:val="22"/>
        </w:rPr>
      </w:pPr>
      <w:r w:rsidRPr="00CB44FF">
        <w:rPr>
          <w:szCs w:val="22"/>
        </w:rPr>
        <w:t>the ability to plan, manage and organise their own workload and adapt to ever-changing priorities and deadlines</w:t>
      </w:r>
      <w:r w:rsidR="00E77685">
        <w:rPr>
          <w:szCs w:val="22"/>
        </w:rPr>
        <w:t xml:space="preserve">, with project management experience highly desirable </w:t>
      </w:r>
    </w:p>
    <w:p w14:paraId="0CC8FB01" w14:textId="77777777" w:rsidR="001C0A97" w:rsidRDefault="000C41FF" w:rsidP="002C3E3A">
      <w:pPr>
        <w:numPr>
          <w:ilvl w:val="0"/>
          <w:numId w:val="25"/>
        </w:numPr>
        <w:spacing w:after="0"/>
        <w:rPr>
          <w:szCs w:val="22"/>
        </w:rPr>
      </w:pPr>
      <w:r w:rsidRPr="00CB44FF">
        <w:rPr>
          <w:szCs w:val="22"/>
        </w:rPr>
        <w:t xml:space="preserve">an </w:t>
      </w:r>
      <w:r w:rsidR="002C3E3A" w:rsidRPr="00CB44FF">
        <w:rPr>
          <w:szCs w:val="22"/>
        </w:rPr>
        <w:t>excellent work ethic and demonstrated understanding of the need for confidentiality and handling of sensitive information</w:t>
      </w:r>
      <w:r w:rsidRPr="00CB44FF">
        <w:rPr>
          <w:szCs w:val="22"/>
        </w:rPr>
        <w:t>.</w:t>
      </w:r>
    </w:p>
    <w:p w14:paraId="0CEA88B8" w14:textId="77777777" w:rsidR="004B073C" w:rsidRDefault="004B073C" w:rsidP="004B073C">
      <w:pPr>
        <w:spacing w:after="0"/>
        <w:rPr>
          <w:szCs w:val="22"/>
        </w:rPr>
      </w:pPr>
    </w:p>
    <w:p w14:paraId="7D6A2082" w14:textId="051805AC" w:rsidR="005C6CCB" w:rsidRDefault="005C6CCB" w:rsidP="004B073C">
      <w:pPr>
        <w:spacing w:after="0"/>
        <w:rPr>
          <w:szCs w:val="22"/>
        </w:rPr>
      </w:pPr>
      <w:r>
        <w:rPr>
          <w:szCs w:val="22"/>
        </w:rPr>
        <w:t xml:space="preserve">The following are also highly desirable for EL1 roles: </w:t>
      </w:r>
    </w:p>
    <w:p w14:paraId="3CDB7082" w14:textId="77777777" w:rsidR="004B073C" w:rsidRDefault="004B073C" w:rsidP="004B073C">
      <w:pPr>
        <w:pStyle w:val="ListBullet"/>
        <w:numPr>
          <w:ilvl w:val="0"/>
          <w:numId w:val="25"/>
        </w:numPr>
        <w:spacing w:after="120"/>
      </w:pPr>
      <w:r>
        <w:t>Proven ability to manage multiple complex internal and external communications projects and business processes to deliver high-quality outcomes</w:t>
      </w:r>
    </w:p>
    <w:p w14:paraId="4977F076" w14:textId="77777777" w:rsidR="004B073C" w:rsidRDefault="004B073C" w:rsidP="004B073C">
      <w:pPr>
        <w:pStyle w:val="ListBullet"/>
        <w:numPr>
          <w:ilvl w:val="0"/>
          <w:numId w:val="25"/>
        </w:numPr>
        <w:spacing w:after="120"/>
      </w:pPr>
      <w:r>
        <w:t>Exceptional written and verbal communication and interpersonal skills, with the ability to engage and influence stakeholders at all levels</w:t>
      </w:r>
    </w:p>
    <w:p w14:paraId="1950B26A" w14:textId="77777777" w:rsidR="004B073C" w:rsidRDefault="004B073C" w:rsidP="004B073C">
      <w:pPr>
        <w:pStyle w:val="ListBullet"/>
        <w:numPr>
          <w:ilvl w:val="0"/>
          <w:numId w:val="25"/>
        </w:numPr>
        <w:spacing w:after="120"/>
      </w:pPr>
      <w:r>
        <w:t>Innovative and creative approach to problem-solving, with a focus on achieving strategic objectives.</w:t>
      </w:r>
    </w:p>
    <w:p w14:paraId="15520A91" w14:textId="29E4A026" w:rsidR="001C0A97" w:rsidRDefault="001C0A97" w:rsidP="001C0A97">
      <w:pPr>
        <w:spacing w:before="240" w:after="120"/>
        <w:jc w:val="both"/>
        <w:rPr>
          <w:lang w:eastAsia="en-AU"/>
        </w:rPr>
      </w:pPr>
      <w:r w:rsidRPr="00E77685">
        <w:rPr>
          <w:lang w:eastAsia="en-AU"/>
        </w:rPr>
        <w:t>You will maintain a high level of integrity and abide by the APS Code of Conduct.</w:t>
      </w:r>
      <w:r w:rsidRPr="00A2069B">
        <w:rPr>
          <w:lang w:eastAsia="en-AU"/>
        </w:rPr>
        <w:t xml:space="preserve"> </w:t>
      </w:r>
    </w:p>
    <w:p w14:paraId="264F33F9" w14:textId="77777777" w:rsidR="00F91B90" w:rsidRPr="00F1537C" w:rsidRDefault="00F91B90" w:rsidP="004A5F8E">
      <w:pPr>
        <w:pStyle w:val="Heading2"/>
        <w:jc w:val="both"/>
      </w:pPr>
      <w:r>
        <w:lastRenderedPageBreak/>
        <w:t>Security requirements</w:t>
      </w:r>
    </w:p>
    <w:p w14:paraId="0DB0B379" w14:textId="7DFEB6C4" w:rsidR="2E1A3244" w:rsidRDefault="55B3556B" w:rsidP="57129D39">
      <w:pPr>
        <w:jc w:val="both"/>
        <w:rPr>
          <w:szCs w:val="22"/>
        </w:rPr>
      </w:pPr>
      <w:r>
        <w:t xml:space="preserve">You must be able to obtain and maintain </w:t>
      </w:r>
      <w:r w:rsidRPr="007028DC">
        <w:t xml:space="preserve">a </w:t>
      </w:r>
      <w:r w:rsidR="0046208E" w:rsidRPr="007028DC">
        <w:t>Baseline</w:t>
      </w:r>
      <w:r w:rsidR="52771A34" w:rsidRPr="007028DC">
        <w:t xml:space="preserve"> </w:t>
      </w:r>
      <w:r w:rsidRPr="007028DC">
        <w:t>s</w:t>
      </w:r>
      <w:r>
        <w:t>ecurity clearance</w:t>
      </w:r>
      <w:r w:rsidR="38128700">
        <w:t>.</w:t>
      </w:r>
    </w:p>
    <w:p w14:paraId="3CFB2BAF" w14:textId="77777777" w:rsidR="002A3B55" w:rsidRDefault="002A3B55" w:rsidP="004A5F8E">
      <w:pPr>
        <w:pStyle w:val="Heading2"/>
        <w:jc w:val="both"/>
        <w:rPr>
          <w:sz w:val="32"/>
        </w:rPr>
      </w:pPr>
      <w:r>
        <w:t>Position location</w:t>
      </w:r>
    </w:p>
    <w:p w14:paraId="5D28863F" w14:textId="02CB5405" w:rsidR="00BA0101" w:rsidRPr="00AB788D" w:rsidRDefault="002A3B55" w:rsidP="00FB43F5">
      <w:pPr>
        <w:rPr>
          <w:szCs w:val="22"/>
        </w:rPr>
      </w:pPr>
      <w:bookmarkStart w:id="7" w:name="_Hlk82175825"/>
      <w:r w:rsidRPr="0B2B6ACA">
        <w:rPr>
          <w:szCs w:val="22"/>
        </w:rPr>
        <w:t xml:space="preserve">The OAIC operates a hybrid work model with a combination of remote working and office attendance.  Whilst the OAIC office </w:t>
      </w:r>
      <w:proofErr w:type="gramStart"/>
      <w:r w:rsidRPr="0B2B6ACA">
        <w:rPr>
          <w:szCs w:val="22"/>
        </w:rPr>
        <w:t>is located in</w:t>
      </w:r>
      <w:proofErr w:type="gramEnd"/>
      <w:r w:rsidRPr="0B2B6ACA">
        <w:rPr>
          <w:szCs w:val="22"/>
        </w:rPr>
        <w:t xml:space="preserve"> the Sydney CBD</w:t>
      </w:r>
      <w:r w:rsidR="00E07015">
        <w:rPr>
          <w:szCs w:val="22"/>
        </w:rPr>
        <w:t xml:space="preserve"> (and preferred)</w:t>
      </w:r>
      <w:r w:rsidRPr="0B2B6ACA">
        <w:rPr>
          <w:szCs w:val="22"/>
        </w:rPr>
        <w:t>, we will consider candidate applications from all other locations within Australia.</w:t>
      </w:r>
      <w:bookmarkEnd w:id="7"/>
    </w:p>
    <w:p w14:paraId="00323063" w14:textId="56047B8D" w:rsidR="00866FFA" w:rsidRPr="00866FFA" w:rsidRDefault="002A3B55" w:rsidP="00FB43F5">
      <w:pPr>
        <w:rPr>
          <w:szCs w:val="22"/>
        </w:rPr>
      </w:pPr>
      <w:r w:rsidRPr="0B2B6ACA">
        <w:rPr>
          <w:szCs w:val="22"/>
        </w:rPr>
        <w:t>The OAIC values face-to-face interaction and fostering connection between our people and with our stakeholders. The OAIC’s hybrid work model expects in office attendance when the type of work or task is better suited to being completed from an office, for example</w:t>
      </w:r>
      <w:r w:rsidR="00ED31E3" w:rsidRPr="0B2B6ACA">
        <w:rPr>
          <w:szCs w:val="22"/>
        </w:rPr>
        <w:t>,</w:t>
      </w:r>
      <w:r w:rsidRPr="0B2B6ACA">
        <w:rPr>
          <w:szCs w:val="22"/>
        </w:rPr>
        <w:t xml:space="preserve"> staff inductions and onboarding, planning days, relationship building activities and project or collaborative work.</w:t>
      </w:r>
    </w:p>
    <w:p w14:paraId="0A3DF71F" w14:textId="3ED803B4" w:rsidR="002A3B55" w:rsidRPr="00604B85" w:rsidRDefault="002A3B55" w:rsidP="00FB43F5">
      <w:pPr>
        <w:pStyle w:val="Heading2"/>
      </w:pPr>
      <w:r w:rsidRPr="00604B85">
        <w:t>Remuneration and benefits</w:t>
      </w:r>
    </w:p>
    <w:p w14:paraId="5A28F705" w14:textId="7A6A3AA8" w:rsidR="0046208E" w:rsidRPr="0046208E" w:rsidRDefault="0046208E" w:rsidP="00EA5F3F">
      <w:pPr>
        <w:spacing w:before="60" w:after="60"/>
        <w:rPr>
          <w:rFonts w:ascii="Source Sans Pro" w:hAnsi="Source Sans Pro"/>
          <w:szCs w:val="22"/>
        </w:rPr>
      </w:pPr>
      <w:r w:rsidRPr="0046208E">
        <w:rPr>
          <w:rFonts w:ascii="Source Sans Pro" w:hAnsi="Source Sans Pro"/>
          <w:szCs w:val="22"/>
        </w:rPr>
        <w:t>APS6: $100,215 – 111,702 per annum plus 15.4% superannuation</w:t>
      </w:r>
    </w:p>
    <w:p w14:paraId="0BB99F75" w14:textId="70995793" w:rsidR="00FF269C" w:rsidRDefault="0046208E" w:rsidP="00FB43F5">
      <w:pPr>
        <w:rPr>
          <w:szCs w:val="22"/>
          <w:u w:val="single"/>
        </w:rPr>
      </w:pPr>
      <w:r w:rsidRPr="0046208E">
        <w:rPr>
          <w:rFonts w:ascii="Source Sans Pro" w:hAnsi="Source Sans Pro"/>
          <w:szCs w:val="22"/>
        </w:rPr>
        <w:t>EL1: $126,299 – $135,101 per annum plus 15.4% superannuation</w:t>
      </w:r>
    </w:p>
    <w:p w14:paraId="13E483DD" w14:textId="067F031B" w:rsidR="005B2D2B" w:rsidRDefault="005B2D2B" w:rsidP="00FB43F5">
      <w:pPr>
        <w:rPr>
          <w:szCs w:val="22"/>
        </w:rPr>
      </w:pPr>
      <w:r>
        <w:rPr>
          <w:szCs w:val="22"/>
          <w:u w:val="single"/>
        </w:rPr>
        <w:t>Note:</w:t>
      </w:r>
      <w:r>
        <w:rPr>
          <w:szCs w:val="22"/>
        </w:rPr>
        <w:t xml:space="preserve"> An employee will generally commence on the base increment point of their relevant classification salary range, unless otherwise agreed by a delegate in consideration of salary matching (existing APS staff) or in recognition of exceptional skills, experience, qualifications or expertise.</w:t>
      </w:r>
    </w:p>
    <w:p w14:paraId="0AB5EACD" w14:textId="76BD8FB6" w:rsidR="005B2D2B" w:rsidRPr="00820F95" w:rsidRDefault="005B2D2B" w:rsidP="00FB43F5">
      <w:pPr>
        <w:rPr>
          <w:szCs w:val="22"/>
        </w:rPr>
      </w:pPr>
      <w:r>
        <w:rPr>
          <w:szCs w:val="22"/>
        </w:rPr>
        <w:t xml:space="preserve">Terms and </w:t>
      </w:r>
      <w:r w:rsidR="00820F95">
        <w:rPr>
          <w:szCs w:val="22"/>
        </w:rPr>
        <w:t xml:space="preserve">conditions of employment are set out in the </w:t>
      </w:r>
      <w:hyperlink r:id="rId14" w:history="1">
        <w:r w:rsidR="00820F95" w:rsidRPr="00CD027C">
          <w:rPr>
            <w:rStyle w:val="Hyperlink"/>
            <w:i/>
            <w:iCs/>
            <w:szCs w:val="22"/>
          </w:rPr>
          <w:t>OAIC’s Enterprise Agreement 2024</w:t>
        </w:r>
        <w:r w:rsidR="00CD027C" w:rsidRPr="00CD027C">
          <w:rPr>
            <w:rStyle w:val="Hyperlink"/>
            <w:i/>
            <w:iCs/>
            <w:szCs w:val="22"/>
          </w:rPr>
          <w:t>-</w:t>
        </w:r>
        <w:r w:rsidR="00820F95" w:rsidRPr="00CD027C">
          <w:rPr>
            <w:rStyle w:val="Hyperlink"/>
            <w:i/>
            <w:iCs/>
            <w:szCs w:val="22"/>
          </w:rPr>
          <w:t>2027</w:t>
        </w:r>
      </w:hyperlink>
      <w:r w:rsidR="00820F95">
        <w:rPr>
          <w:szCs w:val="22"/>
        </w:rPr>
        <w:t xml:space="preserve">. </w:t>
      </w:r>
    </w:p>
    <w:p w14:paraId="21FF4625" w14:textId="77777777" w:rsidR="002A3B55" w:rsidRPr="00513FC5" w:rsidRDefault="002A3B55" w:rsidP="00FB43F5">
      <w:pPr>
        <w:spacing w:before="120"/>
        <w:rPr>
          <w:szCs w:val="22"/>
        </w:rPr>
      </w:pPr>
      <w:r w:rsidRPr="00513FC5">
        <w:rPr>
          <w:szCs w:val="22"/>
        </w:rPr>
        <w:t>The OAIC is committed to enabling its people to perform at their best and offers the following benefits:</w:t>
      </w:r>
    </w:p>
    <w:p w14:paraId="5932C139" w14:textId="2687E29B" w:rsidR="002A3B55" w:rsidRPr="00513FC5" w:rsidRDefault="002A3B55" w:rsidP="00FB43F5">
      <w:pPr>
        <w:pStyle w:val="IndentBullet1"/>
        <w:numPr>
          <w:ilvl w:val="0"/>
          <w:numId w:val="19"/>
        </w:numPr>
        <w:spacing w:after="120"/>
        <w:ind w:left="357" w:hanging="357"/>
        <w:rPr>
          <w:lang w:eastAsia="ko-KR"/>
        </w:rPr>
      </w:pPr>
      <w:r w:rsidRPr="00513FC5">
        <w:rPr>
          <w:lang w:eastAsia="ko-KR"/>
        </w:rPr>
        <w:t>Opportunity to work at the cutting edge of privacy and data protection, paving the way for future career opportunities</w:t>
      </w:r>
      <w:r w:rsidR="00914B15">
        <w:rPr>
          <w:lang w:eastAsia="ko-KR"/>
        </w:rPr>
        <w:t>.</w:t>
      </w:r>
    </w:p>
    <w:p w14:paraId="0B2B8200" w14:textId="095BF0B1" w:rsidR="002A3B55" w:rsidRPr="00513FC5" w:rsidRDefault="002A3B55" w:rsidP="00FB43F5">
      <w:pPr>
        <w:pStyle w:val="IndentBullet1"/>
        <w:numPr>
          <w:ilvl w:val="0"/>
          <w:numId w:val="19"/>
        </w:numPr>
        <w:spacing w:after="120"/>
        <w:ind w:left="357" w:hanging="357"/>
        <w:rPr>
          <w:lang w:eastAsia="ko-KR"/>
        </w:rPr>
      </w:pPr>
      <w:r w:rsidRPr="00513FC5">
        <w:rPr>
          <w:lang w:eastAsia="ko-KR"/>
        </w:rPr>
        <w:t>Access to ongoing professional development, with a capability framework to guide skill enhancement</w:t>
      </w:r>
      <w:r w:rsidR="00914B15">
        <w:rPr>
          <w:lang w:eastAsia="ko-KR"/>
        </w:rPr>
        <w:t>.</w:t>
      </w:r>
    </w:p>
    <w:p w14:paraId="1F26E8C2" w14:textId="29C230DE" w:rsidR="002A3B55" w:rsidRPr="00513FC5" w:rsidRDefault="002A3B55" w:rsidP="00FB43F5">
      <w:pPr>
        <w:pStyle w:val="IndentBullet1"/>
        <w:numPr>
          <w:ilvl w:val="0"/>
          <w:numId w:val="19"/>
        </w:numPr>
        <w:spacing w:after="120"/>
        <w:ind w:left="357" w:hanging="357"/>
        <w:rPr>
          <w:lang w:eastAsia="ko-KR"/>
        </w:rPr>
      </w:pPr>
      <w:r w:rsidRPr="00513FC5">
        <w:rPr>
          <w:lang w:eastAsia="ko-KR"/>
        </w:rPr>
        <w:t>Genuine flexibility to help achieve a balance between work and home life</w:t>
      </w:r>
      <w:r w:rsidR="00914B15">
        <w:rPr>
          <w:lang w:eastAsia="ko-KR"/>
        </w:rPr>
        <w:t>.</w:t>
      </w:r>
      <w:r w:rsidRPr="00513FC5">
        <w:rPr>
          <w:lang w:eastAsia="ko-KR"/>
        </w:rPr>
        <w:t xml:space="preserve">  </w:t>
      </w:r>
    </w:p>
    <w:p w14:paraId="32BC1B24" w14:textId="02A7AA60" w:rsidR="002A3B55" w:rsidRDefault="002A3B55" w:rsidP="00FB43F5">
      <w:pPr>
        <w:pStyle w:val="IndentBullet1"/>
        <w:numPr>
          <w:ilvl w:val="0"/>
          <w:numId w:val="19"/>
        </w:numPr>
        <w:spacing w:after="120"/>
        <w:ind w:left="357" w:hanging="357"/>
        <w:rPr>
          <w:lang w:eastAsia="ko-KR"/>
        </w:rPr>
      </w:pPr>
      <w:r w:rsidRPr="00315AF7">
        <w:rPr>
          <w:lang w:eastAsia="ko-KR"/>
        </w:rPr>
        <w:t>Additional paid leave over the Christmas to New Year period as well as access to other leave (e.g. for study or moving)</w:t>
      </w:r>
      <w:r w:rsidR="00914B15">
        <w:rPr>
          <w:lang w:eastAsia="ko-KR"/>
        </w:rPr>
        <w:t>.</w:t>
      </w:r>
    </w:p>
    <w:p w14:paraId="4BA2D843" w14:textId="3A34CDF7" w:rsidR="00D94E69" w:rsidRDefault="002A3B55" w:rsidP="00FB43F5">
      <w:pPr>
        <w:pStyle w:val="IndentBullet1"/>
        <w:numPr>
          <w:ilvl w:val="0"/>
          <w:numId w:val="19"/>
        </w:numPr>
        <w:spacing w:after="120"/>
        <w:ind w:left="357" w:hanging="357"/>
        <w:rPr>
          <w:lang w:eastAsia="ko-KR"/>
        </w:rPr>
      </w:pPr>
      <w:r w:rsidRPr="00315AF7">
        <w:rPr>
          <w:lang w:eastAsia="ko-KR"/>
        </w:rPr>
        <w:t>Contribution to your wellbeing through subsidies for eye health, flu vaccinations and a wellbeing allowance.</w:t>
      </w:r>
      <w:r>
        <w:rPr>
          <w:lang w:eastAsia="ko-KR"/>
        </w:rPr>
        <w:t xml:space="preserve"> </w:t>
      </w:r>
    </w:p>
    <w:p w14:paraId="1DC8AA01" w14:textId="6E7C5CBC" w:rsidR="00D94E69" w:rsidRDefault="00D94E69" w:rsidP="00FB43F5">
      <w:r w:rsidRPr="009562D7">
        <w:t xml:space="preserve">The OAIC is committed to diversity and inclusion. We encourage and welcome applications from people </w:t>
      </w:r>
      <w:r w:rsidR="00F134CF">
        <w:t xml:space="preserve">living </w:t>
      </w:r>
      <w:r w:rsidRPr="009562D7">
        <w:t>with disability, Aboriginal and Torres Strait Islander peoples, LGBTIQ+ people, people from culturally and linguistically diverse backgrounds, and mature age people.</w:t>
      </w:r>
    </w:p>
    <w:p w14:paraId="2EB7AE50" w14:textId="77777777" w:rsidR="00CC4027" w:rsidRPr="00ED141A" w:rsidRDefault="00CC4027" w:rsidP="008B1B85">
      <w:pPr>
        <w:pStyle w:val="Heading2"/>
        <w:jc w:val="both"/>
      </w:pPr>
      <w:r w:rsidRPr="00ED141A">
        <w:t>Eligibility</w:t>
      </w:r>
    </w:p>
    <w:p w14:paraId="2FD318DB" w14:textId="77777777" w:rsidR="002A3B55" w:rsidRPr="00ED141A" w:rsidRDefault="002A3B55" w:rsidP="00FB43F5">
      <w:pPr>
        <w:pStyle w:val="IndentBullet1"/>
        <w:numPr>
          <w:ilvl w:val="0"/>
          <w:numId w:val="20"/>
        </w:numPr>
        <w:spacing w:after="120"/>
        <w:ind w:left="357" w:hanging="357"/>
      </w:pPr>
      <w:bookmarkStart w:id="8" w:name="_Hlk119572882"/>
      <w:r w:rsidRPr="00ED141A">
        <w:t xml:space="preserve">Section 22 of the </w:t>
      </w:r>
      <w:r w:rsidRPr="005727AC">
        <w:rPr>
          <w:i/>
          <w:iCs/>
        </w:rPr>
        <w:t>Public Service Act 1999</w:t>
      </w:r>
      <w:r w:rsidRPr="00ED141A">
        <w:t xml:space="preserve"> requires that APS employees must be Australian citizens.</w:t>
      </w:r>
    </w:p>
    <w:p w14:paraId="506D6352" w14:textId="77777777" w:rsidR="002A3B55" w:rsidRPr="00ED141A" w:rsidRDefault="002A3B55" w:rsidP="00FB43F5">
      <w:pPr>
        <w:pStyle w:val="IndentBullet1"/>
        <w:numPr>
          <w:ilvl w:val="0"/>
          <w:numId w:val="20"/>
        </w:numPr>
        <w:spacing w:after="120"/>
        <w:ind w:left="357" w:hanging="357"/>
      </w:pPr>
      <w:r w:rsidRPr="00ED141A">
        <w:lastRenderedPageBreak/>
        <w:t>There are restrictions on employment of people who have, within the previous 12 months, accepted a redundancy benefit from an APS agency or a non-APS Commonwealth employer.</w:t>
      </w:r>
    </w:p>
    <w:p w14:paraId="0F8831DC" w14:textId="4947BD0A" w:rsidR="002A3B55" w:rsidRDefault="6A732642" w:rsidP="00FB43F5">
      <w:pPr>
        <w:pStyle w:val="IndentBullet1"/>
        <w:numPr>
          <w:ilvl w:val="0"/>
          <w:numId w:val="20"/>
        </w:numPr>
        <w:spacing w:after="120"/>
        <w:ind w:left="357" w:hanging="357"/>
      </w:pPr>
      <w:r>
        <w:t>For the duration of your employment with the OAIC you will be required to obtain and maintain an Australian Government security clearance a</w:t>
      </w:r>
      <w:r w:rsidR="7D977351">
        <w:t>s out</w:t>
      </w:r>
      <w:r w:rsidR="6B6687B2">
        <w:t>l</w:t>
      </w:r>
      <w:r w:rsidR="7D977351">
        <w:t>ined above</w:t>
      </w:r>
      <w:r>
        <w:t xml:space="preserve"> and meet required background, identification and character checks.</w:t>
      </w:r>
    </w:p>
    <w:p w14:paraId="62189780" w14:textId="2E186386" w:rsidR="00B71008" w:rsidRDefault="002A3B55" w:rsidP="00FB43F5">
      <w:pPr>
        <w:pStyle w:val="IndentBullet1"/>
        <w:numPr>
          <w:ilvl w:val="0"/>
          <w:numId w:val="20"/>
        </w:numPr>
        <w:spacing w:after="120"/>
        <w:ind w:left="357" w:hanging="357"/>
        <w:rPr>
          <w:rFonts w:cstheme="minorHAnsi"/>
          <w:szCs w:val="22"/>
        </w:rPr>
      </w:pPr>
      <w:r>
        <w:rPr>
          <w:rFonts w:cstheme="minorHAnsi"/>
          <w:szCs w:val="22"/>
        </w:rPr>
        <w:t>All</w:t>
      </w:r>
      <w:r w:rsidRPr="005727AC">
        <w:rPr>
          <w:rFonts w:cstheme="minorHAnsi"/>
          <w:szCs w:val="22"/>
        </w:rPr>
        <w:t xml:space="preserve"> duties are to be performed in accordance with the APS Code of Conduct and APS Values and </w:t>
      </w:r>
      <w:r>
        <w:rPr>
          <w:rFonts w:cstheme="minorHAnsi"/>
          <w:szCs w:val="22"/>
        </w:rPr>
        <w:t>OAIC</w:t>
      </w:r>
      <w:r w:rsidRPr="005727AC">
        <w:rPr>
          <w:rFonts w:cstheme="minorHAnsi"/>
          <w:szCs w:val="22"/>
        </w:rPr>
        <w:t xml:space="preserve"> policies, including Workplace Diversity and Work Health and Safety. Under section 25 of the </w:t>
      </w:r>
      <w:r w:rsidRPr="005727AC">
        <w:rPr>
          <w:rFonts w:cstheme="minorHAnsi"/>
          <w:i/>
          <w:iCs/>
          <w:szCs w:val="22"/>
        </w:rPr>
        <w:t>Public Service Act 1999</w:t>
      </w:r>
      <w:r w:rsidRPr="005727AC">
        <w:rPr>
          <w:rFonts w:cstheme="minorHAnsi"/>
          <w:szCs w:val="22"/>
        </w:rPr>
        <w:t xml:space="preserve"> the </w:t>
      </w:r>
      <w:r>
        <w:rPr>
          <w:rFonts w:cstheme="minorHAnsi"/>
          <w:szCs w:val="22"/>
        </w:rPr>
        <w:t>OAIC</w:t>
      </w:r>
      <w:r w:rsidRPr="005727AC">
        <w:rPr>
          <w:rFonts w:cstheme="minorHAnsi"/>
          <w:szCs w:val="22"/>
        </w:rPr>
        <w:t xml:space="preserve"> may re-assign the duties of an employee from time to time.</w:t>
      </w:r>
    </w:p>
    <w:p w14:paraId="2F5EC719" w14:textId="6CD807CA" w:rsidR="002A3B55" w:rsidRPr="00415BAE" w:rsidRDefault="002A3B55" w:rsidP="00FB43F5">
      <w:pPr>
        <w:pStyle w:val="Heading2"/>
      </w:pPr>
      <w:r w:rsidRPr="00415BAE">
        <w:t xml:space="preserve">How to </w:t>
      </w:r>
      <w:r w:rsidR="00914B15">
        <w:t>a</w:t>
      </w:r>
      <w:r w:rsidRPr="00415BAE">
        <w:t xml:space="preserve">pply </w:t>
      </w:r>
    </w:p>
    <w:bookmarkEnd w:id="8"/>
    <w:p w14:paraId="3A4512B6" w14:textId="77777777" w:rsidR="002A3B55" w:rsidRPr="00ED31E3" w:rsidRDefault="002A3B55" w:rsidP="00FB43F5">
      <w:pPr>
        <w:pStyle w:val="NumberedParagraphs"/>
        <w:numPr>
          <w:ilvl w:val="0"/>
          <w:numId w:val="21"/>
        </w:numPr>
        <w:spacing w:after="120"/>
        <w:ind w:left="357" w:hanging="357"/>
      </w:pPr>
      <w:r>
        <w:t xml:space="preserve">Please complete the application form found at the end of this job pack as part of your submission. </w:t>
      </w:r>
    </w:p>
    <w:p w14:paraId="601C8AB8" w14:textId="21FA2334" w:rsidR="54DDF8B6" w:rsidRPr="009E00B2" w:rsidRDefault="007F5046" w:rsidP="00EA5F3F">
      <w:pPr>
        <w:pStyle w:val="NumberedParagraphs"/>
        <w:numPr>
          <w:ilvl w:val="0"/>
          <w:numId w:val="21"/>
        </w:numPr>
        <w:spacing w:after="120"/>
        <w:ind w:left="357" w:hanging="357"/>
        <w:rPr>
          <w:rFonts w:ascii="Source Sans Pro" w:eastAsia="Source Sans Pro" w:hAnsi="Source Sans Pro" w:cs="Source Sans Pro"/>
        </w:rPr>
      </w:pPr>
      <w:r>
        <w:rPr>
          <w:rFonts w:ascii="Source Sans Pro" w:eastAsia="Source Sans Pro" w:hAnsi="Source Sans Pro" w:cs="Source Sans Pro"/>
        </w:rPr>
        <w:t>Please</w:t>
      </w:r>
      <w:r w:rsidR="54DDF8B6" w:rsidRPr="24E271D6">
        <w:rPr>
          <w:rFonts w:ascii="Source Sans Pro" w:eastAsia="Source Sans Pro" w:hAnsi="Source Sans Pro" w:cs="Source Sans Pro"/>
        </w:rPr>
        <w:t xml:space="preserve"> provide a single page application response </w:t>
      </w:r>
      <w:r w:rsidR="54DDF8B6" w:rsidRPr="24E271D6">
        <w:rPr>
          <w:rFonts w:ascii="Source Sans Pro" w:eastAsia="Source Sans Pro" w:hAnsi="Source Sans Pro" w:cs="Source Sans Pro"/>
          <w:i/>
          <w:iCs/>
        </w:rPr>
        <w:t>(one</w:t>
      </w:r>
      <w:r w:rsidR="005F7C1F">
        <w:rPr>
          <w:rFonts w:ascii="Source Sans Pro" w:eastAsia="Source Sans Pro" w:hAnsi="Source Sans Pro" w:cs="Source Sans Pro"/>
          <w:i/>
          <w:iCs/>
        </w:rPr>
        <w:t xml:space="preserve"> A4 </w:t>
      </w:r>
      <w:r w:rsidR="54DDF8B6" w:rsidRPr="24E271D6">
        <w:rPr>
          <w:rFonts w:ascii="Source Sans Pro" w:eastAsia="Source Sans Pro" w:hAnsi="Source Sans Pro" w:cs="Source Sans Pro"/>
          <w:i/>
          <w:iCs/>
        </w:rPr>
        <w:t>page-pitch)</w:t>
      </w:r>
      <w:r w:rsidR="54DDF8B6" w:rsidRPr="24E271D6">
        <w:rPr>
          <w:rFonts w:ascii="Source Sans Pro" w:eastAsia="Source Sans Pro" w:hAnsi="Source Sans Pro" w:cs="Source Sans Pro"/>
        </w:rPr>
        <w:t xml:space="preserve"> addressing your interest, motivation and fit for the role. Your pitch should include the use of practical and professional examples as relevant to the role and the </w:t>
      </w:r>
      <w:r w:rsidR="54DDF8B6" w:rsidRPr="00756504">
        <w:rPr>
          <w:rFonts w:ascii="Source Sans Pro" w:eastAsia="Source Sans Pro" w:hAnsi="Source Sans Pro" w:cs="Source Sans Pro"/>
        </w:rPr>
        <w:t>job specific capabilities, skills and experience outlined above</w:t>
      </w:r>
      <w:r w:rsidR="54DDF8B6" w:rsidRPr="009E00B2">
        <w:rPr>
          <w:rFonts w:ascii="Source Sans Pro" w:eastAsia="Source Sans Pro" w:hAnsi="Source Sans Pro" w:cs="Source Sans Pro"/>
        </w:rPr>
        <w:t xml:space="preserve">. </w:t>
      </w:r>
    </w:p>
    <w:p w14:paraId="59CB59E5" w14:textId="3FEA5EF8" w:rsidR="54DDF8B6" w:rsidRPr="000C40E4" w:rsidRDefault="009E00B2" w:rsidP="00EA5F3F">
      <w:pPr>
        <w:pStyle w:val="ListParagraph"/>
        <w:numPr>
          <w:ilvl w:val="0"/>
          <w:numId w:val="21"/>
        </w:numPr>
        <w:spacing w:after="120"/>
        <w:ind w:left="357" w:hanging="357"/>
        <w:contextualSpacing w:val="0"/>
        <w:rPr>
          <w:rFonts w:ascii="Source Sans Pro" w:eastAsia="Source Sans Pro" w:hAnsi="Source Sans Pro" w:cs="Source Sans Pro"/>
          <w:b/>
          <w:bCs/>
          <w:u w:val="single"/>
        </w:rPr>
      </w:pPr>
      <w:r>
        <w:rPr>
          <w:rFonts w:ascii="Source Sans Pro" w:eastAsia="Source Sans Pro" w:hAnsi="Source Sans Pro" w:cs="Source Sans Pro"/>
        </w:rPr>
        <w:t xml:space="preserve">Please </w:t>
      </w:r>
      <w:r w:rsidR="00526AB9">
        <w:rPr>
          <w:rFonts w:ascii="Source Sans Pro" w:eastAsia="Source Sans Pro" w:hAnsi="Source Sans Pro" w:cs="Source Sans Pro"/>
        </w:rPr>
        <w:t xml:space="preserve">email </w:t>
      </w:r>
      <w:r w:rsidR="0069198F">
        <w:rPr>
          <w:rFonts w:ascii="Source Sans Pro" w:eastAsia="Source Sans Pro" w:hAnsi="Source Sans Pro" w:cs="Source Sans Pro"/>
        </w:rPr>
        <w:t>y</w:t>
      </w:r>
      <w:r w:rsidR="54DDF8B6" w:rsidRPr="00404E76">
        <w:rPr>
          <w:rFonts w:ascii="Source Sans Pro" w:eastAsia="Source Sans Pro" w:hAnsi="Source Sans Pro" w:cs="Source Sans Pro"/>
        </w:rPr>
        <w:t xml:space="preserve">our application form, CV </w:t>
      </w:r>
      <w:r w:rsidR="00B36D51">
        <w:rPr>
          <w:rFonts w:ascii="Source Sans Pro" w:eastAsia="Source Sans Pro" w:hAnsi="Source Sans Pro" w:cs="Source Sans Pro"/>
        </w:rPr>
        <w:t>(maximum 3 pages</w:t>
      </w:r>
      <w:r w:rsidR="00E97A95">
        <w:rPr>
          <w:rFonts w:ascii="Source Sans Pro" w:eastAsia="Source Sans Pro" w:hAnsi="Source Sans Pro" w:cs="Source Sans Pro"/>
        </w:rPr>
        <w:t xml:space="preserve">) </w:t>
      </w:r>
      <w:r w:rsidR="54DDF8B6" w:rsidRPr="00404E76">
        <w:rPr>
          <w:rFonts w:ascii="Source Sans Pro" w:eastAsia="Source Sans Pro" w:hAnsi="Source Sans Pro" w:cs="Source Sans Pro"/>
        </w:rPr>
        <w:t>and one-page-pitch</w:t>
      </w:r>
      <w:r w:rsidR="0046208E">
        <w:rPr>
          <w:rFonts w:ascii="Source Sans Pro" w:eastAsia="Source Sans Pro" w:hAnsi="Source Sans Pro" w:cs="Source Sans Pro"/>
        </w:rPr>
        <w:t xml:space="preserve"> as three separate documents</w:t>
      </w:r>
      <w:r w:rsidR="54DDF8B6" w:rsidRPr="00404E76">
        <w:rPr>
          <w:rFonts w:ascii="Source Sans Pro" w:eastAsia="Source Sans Pro" w:hAnsi="Source Sans Pro" w:cs="Source Sans Pro"/>
        </w:rPr>
        <w:t xml:space="preserve"> to: </w:t>
      </w:r>
      <w:hyperlink r:id="rId15">
        <w:r w:rsidR="54DDF8B6" w:rsidRPr="00DE745E">
          <w:rPr>
            <w:rStyle w:val="Hyperlink"/>
            <w:rFonts w:ascii="Source Sans Pro" w:eastAsia="Source Sans Pro" w:hAnsi="Source Sans Pro" w:cs="Source Sans Pro"/>
            <w:color w:val="0070C0"/>
          </w:rPr>
          <w:t>jobs@oaic.gov.au</w:t>
        </w:r>
      </w:hyperlink>
      <w:r w:rsidR="54DDF8B6" w:rsidRPr="00404E76">
        <w:rPr>
          <w:rFonts w:ascii="Source Sans Pro" w:eastAsia="Source Sans Pro" w:hAnsi="Source Sans Pro" w:cs="Source Sans Pro"/>
          <w:color w:val="002A3A" w:themeColor="text2"/>
          <w:u w:val="single"/>
        </w:rPr>
        <w:t>.</w:t>
      </w:r>
      <w:r w:rsidR="00624D06">
        <w:rPr>
          <w:rFonts w:ascii="Source Sans Pro" w:eastAsia="Source Sans Pro" w:hAnsi="Source Sans Pro" w:cs="Source Sans Pro"/>
          <w:color w:val="002A3A" w:themeColor="text2"/>
        </w:rPr>
        <w:t xml:space="preserve"> </w:t>
      </w:r>
      <w:r w:rsidR="00945B33">
        <w:rPr>
          <w:rFonts w:ascii="Source Sans Pro" w:eastAsia="Source Sans Pro" w:hAnsi="Source Sans Pro" w:cs="Source Sans Pro"/>
          <w:color w:val="002A3A" w:themeColor="text2"/>
        </w:rPr>
        <w:br/>
      </w:r>
      <w:r w:rsidR="54DDF8B6" w:rsidRPr="006F0649">
        <w:rPr>
          <w:rFonts w:ascii="Source Sans Pro" w:eastAsia="Source Sans Pro" w:hAnsi="Source Sans Pro" w:cs="Source Sans Pro"/>
          <w:b/>
          <w:bCs/>
        </w:rPr>
        <w:t xml:space="preserve">Please </w:t>
      </w:r>
      <w:r w:rsidR="0048623F">
        <w:rPr>
          <w:rFonts w:ascii="Source Sans Pro" w:eastAsia="Source Sans Pro" w:hAnsi="Source Sans Pro" w:cs="Source Sans Pro"/>
          <w:b/>
          <w:bCs/>
        </w:rPr>
        <w:t>format your</w:t>
      </w:r>
      <w:r w:rsidR="54DDF8B6" w:rsidRPr="006F0649">
        <w:rPr>
          <w:rFonts w:ascii="Source Sans Pro" w:eastAsia="Source Sans Pro" w:hAnsi="Source Sans Pro" w:cs="Source Sans Pro"/>
          <w:b/>
          <w:bCs/>
        </w:rPr>
        <w:t xml:space="preserve"> email</w:t>
      </w:r>
      <w:r w:rsidR="007F5046">
        <w:rPr>
          <w:rFonts w:ascii="Source Sans Pro" w:eastAsia="Source Sans Pro" w:hAnsi="Source Sans Pro" w:cs="Source Sans Pro"/>
          <w:b/>
          <w:bCs/>
        </w:rPr>
        <w:t xml:space="preserve"> subject line</w:t>
      </w:r>
      <w:r w:rsidR="54DDF8B6" w:rsidRPr="006F0649">
        <w:rPr>
          <w:rFonts w:ascii="Source Sans Pro" w:eastAsia="Source Sans Pro" w:hAnsi="Source Sans Pro" w:cs="Source Sans Pro"/>
          <w:b/>
          <w:bCs/>
        </w:rPr>
        <w:t xml:space="preserve"> </w:t>
      </w:r>
      <w:r w:rsidR="007F0CBB">
        <w:rPr>
          <w:rFonts w:ascii="Source Sans Pro" w:eastAsia="Source Sans Pro" w:hAnsi="Source Sans Pro" w:cs="Source Sans Pro"/>
          <w:b/>
          <w:bCs/>
        </w:rPr>
        <w:t xml:space="preserve">and </w:t>
      </w:r>
      <w:r w:rsidR="008F107E">
        <w:rPr>
          <w:rFonts w:ascii="Source Sans Pro" w:eastAsia="Source Sans Pro" w:hAnsi="Source Sans Pro" w:cs="Source Sans Pro"/>
          <w:b/>
          <w:bCs/>
        </w:rPr>
        <w:t xml:space="preserve">name </w:t>
      </w:r>
      <w:r w:rsidR="007F0CBB">
        <w:rPr>
          <w:rFonts w:ascii="Source Sans Pro" w:eastAsia="Source Sans Pro" w:hAnsi="Source Sans Pro" w:cs="Source Sans Pro"/>
          <w:b/>
          <w:bCs/>
        </w:rPr>
        <w:t>your application document</w:t>
      </w:r>
      <w:r w:rsidR="00945B33">
        <w:rPr>
          <w:rFonts w:ascii="Source Sans Pro" w:eastAsia="Source Sans Pro" w:hAnsi="Source Sans Pro" w:cs="Source Sans Pro"/>
          <w:b/>
          <w:bCs/>
        </w:rPr>
        <w:t>(</w:t>
      </w:r>
      <w:r w:rsidR="007F0CBB">
        <w:rPr>
          <w:rFonts w:ascii="Source Sans Pro" w:eastAsia="Source Sans Pro" w:hAnsi="Source Sans Pro" w:cs="Source Sans Pro"/>
          <w:b/>
          <w:bCs/>
        </w:rPr>
        <w:t>s</w:t>
      </w:r>
      <w:r w:rsidR="00945B33">
        <w:rPr>
          <w:rFonts w:ascii="Source Sans Pro" w:eastAsia="Source Sans Pro" w:hAnsi="Source Sans Pro" w:cs="Source Sans Pro"/>
          <w:b/>
          <w:bCs/>
        </w:rPr>
        <w:t>)</w:t>
      </w:r>
      <w:r w:rsidR="007F0CBB">
        <w:rPr>
          <w:rFonts w:ascii="Source Sans Pro" w:eastAsia="Source Sans Pro" w:hAnsi="Source Sans Pro" w:cs="Source Sans Pro"/>
          <w:b/>
          <w:bCs/>
        </w:rPr>
        <w:t xml:space="preserve"> </w:t>
      </w:r>
      <w:r w:rsidR="0048623F">
        <w:rPr>
          <w:rFonts w:ascii="Source Sans Pro" w:eastAsia="Source Sans Pro" w:hAnsi="Source Sans Pro" w:cs="Source Sans Pro"/>
          <w:b/>
          <w:bCs/>
        </w:rPr>
        <w:t>as follows:</w:t>
      </w:r>
      <w:r w:rsidR="000C40E4">
        <w:rPr>
          <w:rFonts w:ascii="Source Sans Pro" w:eastAsia="Source Sans Pro" w:hAnsi="Source Sans Pro" w:cs="Source Sans Pro"/>
          <w:b/>
          <w:bCs/>
        </w:rPr>
        <w:br/>
      </w:r>
      <w:r w:rsidR="00A655E3" w:rsidRPr="000C40E4">
        <w:rPr>
          <w:rFonts w:ascii="Source Sans Pro" w:eastAsia="Source Sans Pro" w:hAnsi="Source Sans Pro" w:cs="Source Sans Pro"/>
          <w:b/>
          <w:bCs/>
          <w:i/>
          <w:iCs/>
        </w:rPr>
        <w:t>First name Last Name</w:t>
      </w:r>
      <w:r w:rsidR="54DDF8B6" w:rsidRPr="000C40E4">
        <w:rPr>
          <w:rFonts w:ascii="Source Sans Pro" w:eastAsia="Source Sans Pro" w:hAnsi="Source Sans Pro" w:cs="Source Sans Pro"/>
          <w:b/>
          <w:bCs/>
          <w:i/>
          <w:iCs/>
        </w:rPr>
        <w:t xml:space="preserve"> </w:t>
      </w:r>
      <w:r w:rsidR="007F0CBB" w:rsidRPr="000C40E4">
        <w:rPr>
          <w:rFonts w:ascii="Source Sans Pro" w:eastAsia="Source Sans Pro" w:hAnsi="Source Sans Pro" w:cs="Source Sans Pro"/>
          <w:b/>
          <w:bCs/>
          <w:i/>
          <w:iCs/>
        </w:rPr>
        <w:t xml:space="preserve">- </w:t>
      </w:r>
      <w:r w:rsidR="007F5046" w:rsidRPr="000C40E4">
        <w:rPr>
          <w:rFonts w:ascii="Source Sans Pro" w:eastAsia="Source Sans Pro" w:hAnsi="Source Sans Pro" w:cs="Source Sans Pro"/>
          <w:b/>
          <w:bCs/>
          <w:i/>
          <w:iCs/>
        </w:rPr>
        <w:t>OAIC-2026-</w:t>
      </w:r>
      <w:r w:rsidR="0046208E">
        <w:rPr>
          <w:rFonts w:ascii="Source Sans Pro" w:eastAsia="Source Sans Pro" w:hAnsi="Source Sans Pro" w:cs="Source Sans Pro"/>
          <w:b/>
          <w:bCs/>
          <w:i/>
          <w:iCs/>
        </w:rPr>
        <w:t>017</w:t>
      </w:r>
      <w:r w:rsidR="006743DA" w:rsidRPr="000C40E4">
        <w:rPr>
          <w:rFonts w:ascii="Source Sans Pro" w:eastAsia="Source Sans Pro" w:hAnsi="Source Sans Pro" w:cs="Source Sans Pro"/>
          <w:b/>
          <w:bCs/>
          <w:i/>
          <w:iCs/>
        </w:rPr>
        <w:t xml:space="preserve"> </w:t>
      </w:r>
      <w:r w:rsidR="006207B1">
        <w:rPr>
          <w:rFonts w:ascii="Source Sans Pro" w:eastAsia="Source Sans Pro" w:hAnsi="Source Sans Pro" w:cs="Source Sans Pro"/>
          <w:b/>
          <w:bCs/>
          <w:i/>
          <w:iCs/>
        </w:rPr>
        <w:t>–</w:t>
      </w:r>
      <w:r w:rsidR="005E2B6A">
        <w:rPr>
          <w:rFonts w:ascii="Source Sans Pro" w:eastAsia="Source Sans Pro" w:hAnsi="Source Sans Pro" w:cs="Source Sans Pro"/>
          <w:b/>
          <w:bCs/>
          <w:i/>
          <w:iCs/>
        </w:rPr>
        <w:t xml:space="preserve"> </w:t>
      </w:r>
      <w:r w:rsidR="0046208E">
        <w:rPr>
          <w:rFonts w:ascii="Source Sans Pro" w:eastAsia="Source Sans Pro" w:hAnsi="Source Sans Pro" w:cs="Source Sans Pro"/>
          <w:b/>
          <w:bCs/>
          <w:i/>
          <w:iCs/>
        </w:rPr>
        <w:t>APS6/EL1</w:t>
      </w:r>
      <w:r w:rsidR="003F136C">
        <w:rPr>
          <w:rFonts w:ascii="Source Sans Pro" w:eastAsia="Source Sans Pro" w:hAnsi="Source Sans Pro" w:cs="Source Sans Pro"/>
          <w:b/>
          <w:bCs/>
          <w:i/>
          <w:iCs/>
        </w:rPr>
        <w:t>,</w:t>
      </w:r>
      <w:r w:rsidR="0046208E">
        <w:rPr>
          <w:rFonts w:ascii="Source Sans Pro" w:eastAsia="Source Sans Pro" w:hAnsi="Source Sans Pro" w:cs="Source Sans Pro"/>
          <w:b/>
          <w:bCs/>
          <w:i/>
          <w:iCs/>
        </w:rPr>
        <w:t xml:space="preserve"> Communications and Engagement</w:t>
      </w:r>
    </w:p>
    <w:p w14:paraId="17726A2D" w14:textId="36AFB756" w:rsidR="002A3B55" w:rsidRPr="00BC72C3" w:rsidRDefault="002A3B55" w:rsidP="002A3B55">
      <w:pPr>
        <w:pStyle w:val="Heading2"/>
      </w:pPr>
      <w:r w:rsidRPr="00BC72C3">
        <w:t xml:space="preserve">Application </w:t>
      </w:r>
      <w:r w:rsidR="00914B15">
        <w:t>t</w:t>
      </w:r>
      <w:r w:rsidRPr="00BC72C3">
        <w:t>ips</w:t>
      </w:r>
    </w:p>
    <w:p w14:paraId="1B5FF733" w14:textId="77777777" w:rsidR="002A3B55" w:rsidRDefault="002A3B55" w:rsidP="00FB43F5">
      <w:pPr>
        <w:pStyle w:val="IndentBullet1"/>
        <w:spacing w:after="120"/>
        <w:rPr>
          <w:i/>
          <w:iCs/>
          <w:lang w:eastAsia="ko-KR"/>
        </w:rPr>
      </w:pPr>
      <w:r w:rsidRPr="00BC72C3">
        <w:rPr>
          <w:lang w:eastAsia="ko-KR"/>
        </w:rPr>
        <w:t>Your pitch must be in a font size no smaller</w:t>
      </w:r>
      <w:r w:rsidRPr="00CD6974">
        <w:rPr>
          <w:lang w:eastAsia="ko-KR"/>
        </w:rPr>
        <w:t xml:space="preserve"> than size 10 and using a professional font selection</w:t>
      </w:r>
      <w:r>
        <w:rPr>
          <w:lang w:eastAsia="ko-KR"/>
        </w:rPr>
        <w:t xml:space="preserve"> </w:t>
      </w:r>
      <w:r w:rsidRPr="00141F7C">
        <w:rPr>
          <w:i/>
          <w:iCs/>
          <w:lang w:eastAsia="ko-KR"/>
        </w:rPr>
        <w:t xml:space="preserve">(e.g. Times New Roman, Calibri or Arial). </w:t>
      </w:r>
    </w:p>
    <w:p w14:paraId="0F6E6D9B" w14:textId="0E1927E6" w:rsidR="005F4659" w:rsidRPr="005F4659" w:rsidRDefault="005F4659" w:rsidP="00FB43F5">
      <w:pPr>
        <w:pStyle w:val="IndentBullet1"/>
        <w:spacing w:after="120"/>
        <w:rPr>
          <w:szCs w:val="22"/>
          <w:lang w:eastAsia="ko-KR"/>
        </w:rPr>
      </w:pPr>
      <w:r>
        <w:rPr>
          <w:szCs w:val="22"/>
          <w:lang w:eastAsia="ko-KR"/>
        </w:rPr>
        <w:t xml:space="preserve">Your CV should be a maximum of </w:t>
      </w:r>
      <w:r w:rsidR="00914B15">
        <w:rPr>
          <w:szCs w:val="22"/>
          <w:lang w:eastAsia="ko-KR"/>
        </w:rPr>
        <w:t>3</w:t>
      </w:r>
      <w:r>
        <w:rPr>
          <w:szCs w:val="22"/>
          <w:lang w:eastAsia="ko-KR"/>
        </w:rPr>
        <w:t xml:space="preserve"> pages. </w:t>
      </w:r>
    </w:p>
    <w:p w14:paraId="4B9B1181" w14:textId="24850949" w:rsidR="002A3B55" w:rsidRDefault="00FB298F" w:rsidP="00FB43F5">
      <w:pPr>
        <w:pStyle w:val="IndentBullet1"/>
        <w:spacing w:after="120"/>
      </w:pPr>
      <w:r>
        <w:rPr>
          <w:szCs w:val="22"/>
          <w:lang w:eastAsia="ko-KR"/>
        </w:rPr>
        <w:t>Y</w:t>
      </w:r>
      <w:r w:rsidR="002A3B55" w:rsidRPr="00D834ED">
        <w:rPr>
          <w:szCs w:val="22"/>
          <w:lang w:eastAsia="ko-KR"/>
        </w:rPr>
        <w:t xml:space="preserve">ou are encouraged to review the </w:t>
      </w:r>
      <w:r w:rsidR="00B25D4B" w:rsidRPr="00D834ED">
        <w:rPr>
          <w:szCs w:val="22"/>
          <w:lang w:eastAsia="ko-KR"/>
        </w:rPr>
        <w:t>APS</w:t>
      </w:r>
      <w:r w:rsidR="00B25D4B">
        <w:rPr>
          <w:szCs w:val="22"/>
          <w:lang w:eastAsia="ko-KR"/>
        </w:rPr>
        <w:t xml:space="preserve"> </w:t>
      </w:r>
      <w:r w:rsidR="00B25D4B" w:rsidRPr="00D834ED">
        <w:rPr>
          <w:szCs w:val="22"/>
          <w:lang w:eastAsia="ko-KR"/>
        </w:rPr>
        <w:t xml:space="preserve">Work Level Standards which are available on the Australian Public Service Commission website – </w:t>
      </w:r>
      <w:hyperlink r:id="rId16" w:history="1">
        <w:r w:rsidR="00B25D4B" w:rsidRPr="005354CB">
          <w:rPr>
            <w:color w:val="0070C0"/>
            <w:szCs w:val="22"/>
            <w:u w:val="single"/>
            <w:lang w:eastAsia="ko-KR"/>
          </w:rPr>
          <w:t>click here</w:t>
        </w:r>
        <w:r w:rsidR="00B25D4B" w:rsidRPr="00D834ED">
          <w:rPr>
            <w:szCs w:val="22"/>
            <w:lang w:eastAsia="ko-KR"/>
          </w:rPr>
          <w:t>.</w:t>
        </w:r>
      </w:hyperlink>
    </w:p>
    <w:p w14:paraId="654636CA" w14:textId="7394B766" w:rsidR="00E03FCF" w:rsidRPr="00CC5D6D" w:rsidRDefault="00E03FCF" w:rsidP="00E03FCF">
      <w:pPr>
        <w:pStyle w:val="Heading2"/>
        <w:rPr>
          <w:color w:val="auto"/>
        </w:rPr>
      </w:pPr>
      <w:r w:rsidRPr="00CC5D6D">
        <w:rPr>
          <w:color w:val="auto"/>
        </w:rPr>
        <w:t>AI in recruitment</w:t>
      </w:r>
    </w:p>
    <w:p w14:paraId="75CBA5E1" w14:textId="77777777" w:rsidR="00E03FCF" w:rsidRPr="00E03FCF" w:rsidRDefault="00E03FCF" w:rsidP="00FB43F5">
      <w:pPr>
        <w:pStyle w:val="IndentBullet1"/>
        <w:spacing w:after="120"/>
        <w:rPr>
          <w:lang w:eastAsia="ko-KR"/>
        </w:rPr>
      </w:pPr>
      <w:r w:rsidRPr="00CC5D6D">
        <w:rPr>
          <w:lang w:eastAsia="ko-KR"/>
        </w:rPr>
        <w:t xml:space="preserve">Candidates applying for APS vacancies should review the </w:t>
      </w:r>
      <w:hyperlink r:id="rId17" w:tgtFrame="_blank" w:tooltip="https://www.apsc.gov.au/sites/default/files/2026-04/principles%20for%20candidate%20use%20of%20ai%20in%20recruitment_accessible.pdf" w:history="1">
        <w:r w:rsidRPr="00756504">
          <w:rPr>
            <w:rStyle w:val="Hyperlink"/>
            <w:color w:val="007BAB" w:themeColor="text2" w:themeTint="BF"/>
            <w:lang w:eastAsia="ko-KR"/>
          </w:rPr>
          <w:t>Principles for candidate use of AI in recruitment</w:t>
        </w:r>
      </w:hyperlink>
      <w:r w:rsidRPr="00E03FCF">
        <w:rPr>
          <w:lang w:eastAsia="ko-KR"/>
        </w:rPr>
        <w:t>.</w:t>
      </w:r>
    </w:p>
    <w:p w14:paraId="516F10B6" w14:textId="761C6B3B" w:rsidR="00E03FCF" w:rsidRPr="00E03FCF" w:rsidRDefault="00E03FCF" w:rsidP="00FB43F5">
      <w:pPr>
        <w:pStyle w:val="IndentBullet1"/>
        <w:spacing w:after="120"/>
        <w:rPr>
          <w:lang w:eastAsia="ko-KR"/>
        </w:rPr>
      </w:pPr>
      <w:r w:rsidRPr="00E03FCF">
        <w:rPr>
          <w:lang w:eastAsia="ko-KR"/>
        </w:rPr>
        <w:t xml:space="preserve">While we understand that artificial intelligence (AI) can support and help you draft your application and resume, we expect all our candidates to participate in recruitment with integrity and honesty. </w:t>
      </w:r>
      <w:r w:rsidRPr="00E03FCF" w:rsidDel="002E1BFF">
        <w:rPr>
          <w:lang w:eastAsia="ko-KR"/>
        </w:rPr>
        <w:t>We expect that you will not use AI to assist you during an interview or assessment. For those activities, you must rely on your own skills</w:t>
      </w:r>
      <w:r w:rsidR="00EA5F3F">
        <w:rPr>
          <w:lang w:eastAsia="ko-KR"/>
        </w:rPr>
        <w:t xml:space="preserve"> – </w:t>
      </w:r>
      <w:r w:rsidRPr="00E03FCF" w:rsidDel="002E1BFF">
        <w:rPr>
          <w:lang w:eastAsia="ko-KR"/>
        </w:rPr>
        <w:t xml:space="preserve">we want to know who you are. We ask that you show us your own ideas, skills, and understanding of the role. </w:t>
      </w:r>
    </w:p>
    <w:p w14:paraId="4B234A08" w14:textId="29CFB14E" w:rsidR="00E03FCF" w:rsidRPr="00E03FCF" w:rsidRDefault="00E03FCF" w:rsidP="00E03FCF">
      <w:pPr>
        <w:pStyle w:val="IndentBullet1"/>
        <w:spacing w:after="120"/>
        <w:jc w:val="both"/>
        <w:rPr>
          <w:lang w:eastAsia="ko-KR"/>
        </w:rPr>
      </w:pPr>
      <w:r w:rsidRPr="00E03FCF">
        <w:rPr>
          <w:lang w:eastAsia="ko-KR"/>
        </w:rPr>
        <w:t>AI can help you prepare, but during interview or other skills assessments, you need to speak about your own experiences and demonstrate your skills without support from AI.</w:t>
      </w:r>
    </w:p>
    <w:p w14:paraId="46E18CE1" w14:textId="3DA16D77" w:rsidR="00E03FCF" w:rsidRPr="00E03FCF" w:rsidRDefault="00E03FCF" w:rsidP="00E03FCF">
      <w:pPr>
        <w:pStyle w:val="IndentBullet1"/>
        <w:spacing w:after="120"/>
        <w:jc w:val="both"/>
        <w:rPr>
          <w:lang w:eastAsia="ko-KR"/>
        </w:rPr>
      </w:pPr>
      <w:r w:rsidRPr="00E03FCF">
        <w:rPr>
          <w:lang w:eastAsia="ko-KR"/>
        </w:rPr>
        <w:t xml:space="preserve">Giving any false statements during the recruitment process may disqualify you from employment or lead to disciplinary action under the </w:t>
      </w:r>
      <w:hyperlink r:id="rId18" w:tgtFrame="_blank" w:tooltip="https://www.apsc.gov.au/working-aps/integrity/integrity-resources/code-of-conduct" w:history="1">
        <w:r>
          <w:rPr>
            <w:rStyle w:val="Hyperlink"/>
            <w:lang w:eastAsia="ko-KR"/>
          </w:rPr>
          <w:t>APS Code of Conduct</w:t>
        </w:r>
      </w:hyperlink>
      <w:r w:rsidRPr="00E03FCF">
        <w:rPr>
          <w:lang w:eastAsia="ko-KR"/>
        </w:rPr>
        <w:t> if you’re already employed in the APS. </w:t>
      </w:r>
    </w:p>
    <w:p w14:paraId="44DCEFD9" w14:textId="3B4ABDFB" w:rsidR="002A3B55" w:rsidRDefault="002A3B55" w:rsidP="008B1B85">
      <w:pPr>
        <w:pStyle w:val="Heading2"/>
        <w:jc w:val="both"/>
      </w:pPr>
      <w:r w:rsidRPr="0095318E">
        <w:lastRenderedPageBreak/>
        <w:t xml:space="preserve">Further </w:t>
      </w:r>
      <w:r w:rsidR="004648A4">
        <w:t>i</w:t>
      </w:r>
      <w:r w:rsidR="00D94E69">
        <w:t>nformation</w:t>
      </w:r>
    </w:p>
    <w:p w14:paraId="6AEA1E90" w14:textId="153DDE14" w:rsidR="002A3B55" w:rsidRDefault="002A3B55" w:rsidP="00DC5989">
      <w:pPr>
        <w:spacing w:after="120"/>
        <w:jc w:val="both"/>
        <w:rPr>
          <w:rFonts w:ascii="Source Sans Pro" w:hAnsi="Source Sans Pro"/>
        </w:rPr>
      </w:pPr>
      <w:r w:rsidRPr="00ED141A">
        <w:rPr>
          <w:rFonts w:ascii="Source Sans Pro" w:hAnsi="Source Sans Pro"/>
        </w:rPr>
        <w:t xml:space="preserve">If you are shortlisted, you </w:t>
      </w:r>
      <w:r>
        <w:rPr>
          <w:rFonts w:ascii="Source Sans Pro" w:hAnsi="Source Sans Pro"/>
        </w:rPr>
        <w:t>may</w:t>
      </w:r>
      <w:r w:rsidRPr="00ED141A">
        <w:rPr>
          <w:rFonts w:ascii="Source Sans Pro" w:hAnsi="Source Sans Pro"/>
        </w:rPr>
        <w:t xml:space="preserve"> be contacted to arrange an </w:t>
      </w:r>
      <w:r>
        <w:rPr>
          <w:rFonts w:ascii="Source Sans Pro" w:hAnsi="Source Sans Pro"/>
        </w:rPr>
        <w:t>interview.</w:t>
      </w:r>
      <w:r w:rsidRPr="00ED141A">
        <w:rPr>
          <w:rFonts w:ascii="Source Sans Pro" w:hAnsi="Source Sans Pro"/>
        </w:rPr>
        <w:t xml:space="preserve"> </w:t>
      </w:r>
    </w:p>
    <w:p w14:paraId="63478F94" w14:textId="77777777" w:rsidR="000A3895" w:rsidRDefault="002A3B55" w:rsidP="00DC5989">
      <w:pPr>
        <w:spacing w:after="120"/>
        <w:jc w:val="both"/>
        <w:rPr>
          <w:rFonts w:ascii="Source Sans Pro" w:hAnsi="Source Sans Pro"/>
        </w:rPr>
      </w:pPr>
      <w:r w:rsidRPr="00ED141A">
        <w:rPr>
          <w:rFonts w:ascii="Source Sans Pro" w:hAnsi="Source Sans Pro"/>
        </w:rPr>
        <w:t xml:space="preserve">If you are not shortlisted, you will be informed by email. </w:t>
      </w:r>
      <w:r>
        <w:rPr>
          <w:rFonts w:ascii="Source Sans Pro" w:hAnsi="Source Sans Pro"/>
        </w:rPr>
        <w:t>Please note that w</w:t>
      </w:r>
      <w:r w:rsidRPr="00ED141A">
        <w:rPr>
          <w:rFonts w:ascii="Source Sans Pro" w:hAnsi="Source Sans Pro"/>
        </w:rPr>
        <w:t>e are not usually able to provide feedback to candidates that are not shortlisted</w:t>
      </w:r>
      <w:r>
        <w:rPr>
          <w:rFonts w:ascii="Source Sans Pro" w:hAnsi="Source Sans Pro"/>
        </w:rPr>
        <w:t xml:space="preserve"> due to the volume of applications received</w:t>
      </w:r>
      <w:r w:rsidR="000A3895">
        <w:rPr>
          <w:rFonts w:ascii="Source Sans Pro" w:hAnsi="Source Sans Pro"/>
        </w:rPr>
        <w:t>.</w:t>
      </w:r>
    </w:p>
    <w:p w14:paraId="6563F17A" w14:textId="280D9FE8" w:rsidR="00D94E69" w:rsidRPr="000A3895" w:rsidRDefault="00D94E69" w:rsidP="00DC5989">
      <w:pPr>
        <w:spacing w:after="120"/>
        <w:jc w:val="both"/>
        <w:rPr>
          <w:rFonts w:ascii="Source Sans Pro" w:hAnsi="Source Sans Pro"/>
        </w:rPr>
      </w:pPr>
      <w:r>
        <w:rPr>
          <w:rFonts w:ascii="Source Sans Pro" w:hAnsi="Source Sans Pro"/>
          <w:color w:val="000000"/>
        </w:rPr>
        <w:t>A merit list of suitable candidates may be established and may be used to fill future vacancies that arise.</w:t>
      </w:r>
    </w:p>
    <w:p w14:paraId="41920EE0" w14:textId="77777777" w:rsidR="002A3B55" w:rsidRPr="00D834ED" w:rsidRDefault="002A3B55" w:rsidP="008B1B85">
      <w:pPr>
        <w:pStyle w:val="Heading2"/>
        <w:jc w:val="both"/>
      </w:pPr>
      <w:r>
        <w:t>Q</w:t>
      </w:r>
      <w:r w:rsidRPr="00D834ED">
        <w:t xml:space="preserve">uestions? </w:t>
      </w:r>
    </w:p>
    <w:p w14:paraId="0EC1AB2E" w14:textId="42312BA3" w:rsidR="002A3B55" w:rsidRDefault="002A3B55" w:rsidP="008B1B85">
      <w:pPr>
        <w:jc w:val="both"/>
        <w:rPr>
          <w:rFonts w:ascii="Source Sans Pro" w:eastAsia="SimHei" w:hAnsi="Source Sans Pro"/>
          <w:color w:val="002A3A" w:themeColor="text2"/>
          <w:spacing w:val="1"/>
          <w:sz w:val="36"/>
          <w:szCs w:val="28"/>
          <w:lang w:eastAsia="en-AU"/>
        </w:rPr>
      </w:pPr>
      <w:r w:rsidRPr="0095318E">
        <w:rPr>
          <w:rFonts w:ascii="Source Sans Pro" w:hAnsi="Source Sans Pro"/>
        </w:rPr>
        <w:t>F</w:t>
      </w:r>
      <w:r w:rsidRPr="0095318E">
        <w:rPr>
          <w:rFonts w:ascii="Source Sans Pro" w:hAnsi="Source Sans Pro"/>
          <w:lang w:val="en-GB"/>
        </w:rPr>
        <w:t xml:space="preserve">or more </w:t>
      </w:r>
      <w:r w:rsidR="00200734" w:rsidRPr="0095318E">
        <w:rPr>
          <w:rFonts w:ascii="Source Sans Pro" w:hAnsi="Source Sans Pro"/>
          <w:lang w:val="en-GB"/>
        </w:rPr>
        <w:t>information,</w:t>
      </w:r>
      <w:r>
        <w:rPr>
          <w:rFonts w:ascii="Source Sans Pro" w:hAnsi="Source Sans Pro"/>
          <w:lang w:val="en-GB"/>
        </w:rPr>
        <w:t xml:space="preserve"> please </w:t>
      </w:r>
      <w:r w:rsidRPr="0095318E">
        <w:rPr>
          <w:rFonts w:ascii="Source Sans Pro" w:hAnsi="Source Sans Pro"/>
          <w:lang w:val="en-GB"/>
        </w:rPr>
        <w:t xml:space="preserve">visit </w:t>
      </w:r>
      <w:hyperlink r:id="rId19" w:history="1">
        <w:r w:rsidRPr="002A3B55">
          <w:rPr>
            <w:rStyle w:val="Hyperlink"/>
            <w:rFonts w:ascii="Source Sans Pro" w:hAnsi="Source Sans Pro"/>
            <w:lang w:val="en-GB"/>
          </w:rPr>
          <w:t>https://www.oaic.gov.au/about-us/join-our-team</w:t>
        </w:r>
      </w:hyperlink>
      <w:r w:rsidRPr="002A3B55">
        <w:rPr>
          <w:rStyle w:val="Hyperlink"/>
          <w:rFonts w:ascii="Source Sans Pro" w:hAnsi="Source Sans Pro"/>
          <w:u w:val="none"/>
          <w:lang w:val="en-GB"/>
        </w:rPr>
        <w:t xml:space="preserve"> </w:t>
      </w:r>
      <w:r w:rsidRPr="004D4CC2">
        <w:rPr>
          <w:rStyle w:val="Hyperlink"/>
          <w:rFonts w:ascii="Source Sans Pro" w:hAnsi="Source Sans Pro"/>
          <w:color w:val="auto"/>
          <w:u w:val="none"/>
          <w:lang w:val="en-GB"/>
        </w:rPr>
        <w:t xml:space="preserve">or reach out to the contact officer listed on the covering page of this job pack. </w:t>
      </w:r>
      <w:r>
        <w:br w:type="page"/>
      </w:r>
    </w:p>
    <w:p w14:paraId="1C05C27C" w14:textId="3D67104A" w:rsidR="00756504" w:rsidRPr="00415BAE" w:rsidRDefault="00756504" w:rsidP="00756504">
      <w:pPr>
        <w:pStyle w:val="Heading2"/>
        <w:jc w:val="both"/>
      </w:pPr>
      <w:r w:rsidRPr="00415BAE">
        <w:lastRenderedPageBreak/>
        <w:t xml:space="preserve">Application </w:t>
      </w:r>
      <w:r w:rsidR="004648A4">
        <w:t>f</w:t>
      </w:r>
      <w:r>
        <w:t>orm</w:t>
      </w:r>
    </w:p>
    <w:p w14:paraId="2402BEEE" w14:textId="77777777" w:rsidR="00756504" w:rsidRDefault="00756504" w:rsidP="00756504">
      <w:pPr>
        <w:jc w:val="both"/>
      </w:pPr>
      <w:r w:rsidRPr="00D108DE">
        <w:t>Please complete this form to apply for a position with the Office of the Australian Information Commissioner.</w:t>
      </w:r>
    </w:p>
    <w:p w14:paraId="4F2600E2" w14:textId="77777777" w:rsidR="00A05CDD" w:rsidRDefault="00436971" w:rsidP="00436971">
      <w:r w:rsidRPr="00D108DE">
        <w:t>Any personal information you provide is protected by the </w:t>
      </w:r>
      <w:r w:rsidRPr="00D108DE">
        <w:rPr>
          <w:i/>
          <w:iCs/>
        </w:rPr>
        <w:t>Privacy Act 1988</w:t>
      </w:r>
      <w:r w:rsidRPr="00D108DE">
        <w:t> and will be used for recruitment purposes only.</w:t>
      </w:r>
      <w:r>
        <w:t xml:space="preserve"> </w:t>
      </w:r>
      <w:r w:rsidRPr="00295296">
        <w:t xml:space="preserve">You can view our </w:t>
      </w:r>
      <w:hyperlink r:id="rId20" w:history="1">
        <w:r w:rsidRPr="00295296">
          <w:rPr>
            <w:rStyle w:val="Hyperlink"/>
            <w:szCs w:val="22"/>
          </w:rPr>
          <w:t>human resources privacy policy</w:t>
        </w:r>
      </w:hyperlink>
      <w:r w:rsidRPr="00295296">
        <w:t xml:space="preserve"> on our website.</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330"/>
      </w:tblGrid>
      <w:tr w:rsidR="00436971" w14:paraId="744D50BE" w14:textId="77777777">
        <w:trPr>
          <w:trHeight w:val="300"/>
        </w:trPr>
        <w:tc>
          <w:tcPr>
            <w:tcW w:w="9330" w:type="dxa"/>
            <w:tcBorders>
              <w:top w:val="nil"/>
              <w:left w:val="nil"/>
              <w:bottom w:val="single" w:sz="6" w:space="0" w:color="E0DBE3"/>
              <w:right w:val="nil"/>
            </w:tcBorders>
            <w:shd w:val="clear" w:color="auto" w:fill="E0DBE3"/>
            <w:tcMar>
              <w:top w:w="60" w:type="dxa"/>
              <w:left w:w="75" w:type="dxa"/>
              <w:bottom w:w="60" w:type="dxa"/>
              <w:right w:w="75" w:type="dxa"/>
            </w:tcMar>
          </w:tcPr>
          <w:p w14:paraId="1067AC65" w14:textId="7FFCAAD3" w:rsidR="00436971" w:rsidRDefault="00436971">
            <w:pPr>
              <w:pStyle w:val="TableHeading"/>
              <w:spacing w:after="60"/>
              <w:rPr>
                <w:rFonts w:ascii="Source Sans Pro SemiBold" w:eastAsia="Source Sans Pro SemiBold" w:hAnsi="Source Sans Pro SemiBold" w:cs="Source Sans Pro SemiBold"/>
                <w:b/>
              </w:rPr>
            </w:pPr>
            <w:r w:rsidRPr="00295296">
              <w:t xml:space="preserve"> </w:t>
            </w:r>
            <w:r w:rsidRPr="0B2B6ACA">
              <w:rPr>
                <w:rFonts w:ascii="Source Sans Pro SemiBold" w:eastAsia="Source Sans Pro SemiBold" w:hAnsi="Source Sans Pro SemiBold" w:cs="Source Sans Pro SemiBold"/>
                <w:bCs w:val="0"/>
              </w:rPr>
              <w:t>Recruitment Process – Preference Selections (Please select more than one option if applicable)</w:t>
            </w:r>
          </w:p>
        </w:tc>
      </w:tr>
      <w:tr w:rsidR="00436971" w14:paraId="3523B118" w14:textId="77777777">
        <w:trPr>
          <w:trHeight w:val="300"/>
        </w:trPr>
        <w:tc>
          <w:tcPr>
            <w:tcW w:w="9330" w:type="dxa"/>
            <w:tcBorders>
              <w:top w:val="single" w:sz="6" w:space="0" w:color="E0DBE3"/>
              <w:left w:val="nil"/>
              <w:bottom w:val="single" w:sz="6" w:space="0" w:color="DDD8D9" w:themeColor="accent1"/>
              <w:right w:val="nil"/>
            </w:tcBorders>
            <w:shd w:val="clear" w:color="auto" w:fill="FFFFFF" w:themeFill="background2"/>
            <w:tcMar>
              <w:top w:w="60" w:type="dxa"/>
              <w:left w:w="75" w:type="dxa"/>
              <w:bottom w:w="60" w:type="dxa"/>
              <w:right w:w="75" w:type="dxa"/>
            </w:tcMar>
          </w:tcPr>
          <w:p w14:paraId="551F6FC0" w14:textId="77777777" w:rsidR="00436971" w:rsidRDefault="00436971">
            <w:pPr>
              <w:pStyle w:val="TableText"/>
              <w:rPr>
                <w:rFonts w:cs="Source Sans Pro"/>
              </w:rPr>
            </w:pPr>
            <w:r w:rsidRPr="49E59FAA">
              <w:rPr>
                <w:rFonts w:cs="Source Sans Pro"/>
              </w:rPr>
              <w:t>I wish to be considered for the following roles:</w:t>
            </w:r>
          </w:p>
          <w:p w14:paraId="320EF3CA" w14:textId="70AE1550" w:rsidR="00436971" w:rsidRPr="004655AB" w:rsidRDefault="00436971">
            <w:pPr>
              <w:spacing w:before="60" w:after="60"/>
              <w:rPr>
                <w:rFonts w:ascii="Source Sans Pro" w:eastAsia="Source Sans Pro" w:hAnsi="Source Sans Pro" w:cs="Source Sans Pro"/>
                <w:color w:val="000000" w:themeColor="text1"/>
                <w:szCs w:val="22"/>
                <w:lang w:val="en-GB"/>
              </w:rPr>
            </w:pPr>
            <w:proofErr w:type="gramStart"/>
            <w:r w:rsidRPr="49E59FAA">
              <w:rPr>
                <w:rFonts w:ascii="MS Gothic" w:eastAsia="MS Gothic" w:hAnsi="MS Gothic" w:cs="MS Gothic"/>
                <w:color w:val="000000" w:themeColor="text1"/>
                <w:szCs w:val="22"/>
                <w:lang w:val="en-GB"/>
              </w:rPr>
              <w:t>☐</w:t>
            </w:r>
            <w:r w:rsidRPr="49E59FAA">
              <w:rPr>
                <w:rFonts w:ascii="Source Sans Pro" w:eastAsia="Source Sans Pro" w:hAnsi="Source Sans Pro" w:cs="Source Sans Pro"/>
                <w:color w:val="000000" w:themeColor="text1"/>
                <w:szCs w:val="22"/>
                <w:lang w:val="en-GB"/>
              </w:rPr>
              <w:t xml:space="preserve">  </w:t>
            </w:r>
            <w:r>
              <w:rPr>
                <w:rFonts w:ascii="Source Sans Pro" w:eastAsia="Source Sans Pro" w:hAnsi="Source Sans Pro" w:cs="Source Sans Pro"/>
                <w:color w:val="000000" w:themeColor="text1"/>
                <w:szCs w:val="22"/>
                <w:lang w:val="en-GB"/>
              </w:rPr>
              <w:t>APS</w:t>
            </w:r>
            <w:proofErr w:type="gramEnd"/>
            <w:r>
              <w:rPr>
                <w:rFonts w:ascii="Source Sans Pro" w:eastAsia="Source Sans Pro" w:hAnsi="Source Sans Pro" w:cs="Source Sans Pro"/>
                <w:color w:val="000000" w:themeColor="text1"/>
                <w:szCs w:val="22"/>
                <w:lang w:val="en-GB"/>
              </w:rPr>
              <w:t>6 Communications Adviser</w:t>
            </w:r>
          </w:p>
          <w:p w14:paraId="02AB5A76" w14:textId="7C0F112A" w:rsidR="00436971" w:rsidRPr="004655AB" w:rsidRDefault="00436971">
            <w:pPr>
              <w:spacing w:before="60" w:after="60"/>
              <w:rPr>
                <w:rFonts w:ascii="Source Sans Pro" w:eastAsia="Source Sans Pro" w:hAnsi="Source Sans Pro" w:cs="Source Sans Pro"/>
                <w:color w:val="000000" w:themeColor="text1"/>
                <w:szCs w:val="22"/>
                <w:lang w:val="en-GB"/>
              </w:rPr>
            </w:pPr>
            <w:proofErr w:type="gramStart"/>
            <w:r w:rsidRPr="49E59FAA">
              <w:rPr>
                <w:rFonts w:ascii="MS Gothic" w:eastAsia="MS Gothic" w:hAnsi="MS Gothic" w:cs="MS Gothic"/>
                <w:color w:val="000000" w:themeColor="text1"/>
                <w:szCs w:val="22"/>
                <w:lang w:val="en-GB"/>
              </w:rPr>
              <w:t>☐</w:t>
            </w:r>
            <w:r w:rsidRPr="49E59FAA">
              <w:rPr>
                <w:rFonts w:ascii="Source Sans Pro" w:eastAsia="Source Sans Pro" w:hAnsi="Source Sans Pro" w:cs="Source Sans Pro"/>
                <w:color w:val="000000" w:themeColor="text1"/>
                <w:szCs w:val="22"/>
                <w:lang w:val="en-GB"/>
              </w:rPr>
              <w:t xml:space="preserve">  </w:t>
            </w:r>
            <w:r>
              <w:rPr>
                <w:rFonts w:ascii="Source Sans Pro" w:eastAsia="Source Sans Pro" w:hAnsi="Source Sans Pro" w:cs="Source Sans Pro"/>
                <w:color w:val="000000" w:themeColor="text1"/>
                <w:szCs w:val="22"/>
                <w:lang w:val="en-GB"/>
              </w:rPr>
              <w:t>EL</w:t>
            </w:r>
            <w:proofErr w:type="gramEnd"/>
            <w:r>
              <w:rPr>
                <w:rFonts w:ascii="Source Sans Pro" w:eastAsia="Source Sans Pro" w:hAnsi="Source Sans Pro" w:cs="Source Sans Pro"/>
                <w:color w:val="000000" w:themeColor="text1"/>
                <w:szCs w:val="22"/>
                <w:lang w:val="en-GB"/>
              </w:rPr>
              <w:t xml:space="preserve">1 Assistant Director, Communications and Engagement </w:t>
            </w:r>
            <w:r w:rsidR="00E77685">
              <w:rPr>
                <w:rFonts w:ascii="Source Sans Pro" w:eastAsia="Source Sans Pro" w:hAnsi="Source Sans Pro" w:cs="Source Sans Pro"/>
                <w:color w:val="000000" w:themeColor="text1"/>
                <w:szCs w:val="22"/>
                <w:lang w:val="en-GB"/>
              </w:rPr>
              <w:t xml:space="preserve">(multiple roles) </w:t>
            </w:r>
          </w:p>
          <w:p w14:paraId="79AE774D" w14:textId="2E8B3821" w:rsidR="00E77685" w:rsidRDefault="00E77685">
            <w:pPr>
              <w:spacing w:before="60" w:after="60"/>
              <w:rPr>
                <w:rFonts w:ascii="Source Sans Pro" w:eastAsia="Source Sans Pro" w:hAnsi="Source Sans Pro" w:cs="Source Sans Pro"/>
                <w:color w:val="000000" w:themeColor="text1"/>
                <w:szCs w:val="22"/>
                <w:lang w:val="en-GB"/>
              </w:rPr>
            </w:pPr>
          </w:p>
        </w:tc>
      </w:tr>
    </w:tbl>
    <w:p w14:paraId="18636690" w14:textId="77777777" w:rsidR="00756504" w:rsidRPr="00C27AAC" w:rsidRDefault="00756504" w:rsidP="00756504">
      <w:pPr>
        <w:pStyle w:val="Heading3"/>
        <w:spacing w:before="360"/>
        <w:jc w:val="both"/>
      </w:pPr>
      <w:r w:rsidRPr="00C27AAC">
        <w:t>Personal details</w:t>
      </w:r>
    </w:p>
    <w:tbl>
      <w:tblPr>
        <w:tblStyle w:val="OAICForm"/>
        <w:tblW w:w="5000" w:type="pct"/>
        <w:tblBorders>
          <w:bottom w:val="none" w:sz="0" w:space="0" w:color="auto"/>
          <w:insideH w:val="none" w:sz="0" w:space="0" w:color="auto"/>
        </w:tblBorders>
        <w:tblLook w:val="04A0" w:firstRow="1" w:lastRow="0" w:firstColumn="1" w:lastColumn="0" w:noHBand="0" w:noVBand="1"/>
      </w:tblPr>
      <w:tblGrid>
        <w:gridCol w:w="2023"/>
        <w:gridCol w:w="7309"/>
      </w:tblGrid>
      <w:tr w:rsidR="00756504" w:rsidRPr="00D108DE" w14:paraId="0870A663"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38625B55"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Title</w:t>
            </w:r>
          </w:p>
        </w:tc>
        <w:tc>
          <w:tcPr>
            <w:tcW w:w="3916" w:type="pct"/>
            <w:tcBorders>
              <w:bottom w:val="single" w:sz="4" w:space="0" w:color="DDD8D9" w:themeColor="accent1"/>
            </w:tcBorders>
          </w:tcPr>
          <w:p w14:paraId="3056AE7C"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r w:rsidR="00756504" w:rsidRPr="00D108DE" w14:paraId="4E411017"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64ABE78C"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Given name</w:t>
            </w:r>
          </w:p>
        </w:tc>
        <w:tc>
          <w:tcPr>
            <w:tcW w:w="3916" w:type="pct"/>
            <w:tcBorders>
              <w:top w:val="single" w:sz="4" w:space="0" w:color="DDD8D9" w:themeColor="accent1"/>
              <w:bottom w:val="single" w:sz="4" w:space="0" w:color="DDD8D9" w:themeColor="accent1"/>
            </w:tcBorders>
          </w:tcPr>
          <w:p w14:paraId="31DEDFEB"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r w:rsidR="00756504" w:rsidRPr="00D108DE" w14:paraId="30599581"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31131467"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Surname</w:t>
            </w:r>
          </w:p>
        </w:tc>
        <w:tc>
          <w:tcPr>
            <w:tcW w:w="3916" w:type="pct"/>
            <w:tcBorders>
              <w:top w:val="single" w:sz="4" w:space="0" w:color="DDD8D9" w:themeColor="accent1"/>
              <w:bottom w:val="single" w:sz="4" w:space="0" w:color="DDD8D9" w:themeColor="accent1"/>
            </w:tcBorders>
          </w:tcPr>
          <w:p w14:paraId="44028949"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r w:rsidR="00756504" w:rsidRPr="00D108DE" w14:paraId="47329919"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77C9437C"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Preferred name</w:t>
            </w:r>
          </w:p>
        </w:tc>
        <w:tc>
          <w:tcPr>
            <w:tcW w:w="3916" w:type="pct"/>
            <w:tcBorders>
              <w:top w:val="single" w:sz="4" w:space="0" w:color="DDD8D9" w:themeColor="accent1"/>
              <w:bottom w:val="single" w:sz="4" w:space="0" w:color="DDD8D9" w:themeColor="accent1"/>
            </w:tcBorders>
          </w:tcPr>
          <w:p w14:paraId="7F2EF324"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r w:rsidR="00756504" w:rsidRPr="00D108DE" w14:paraId="52110F23"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7B283902" w14:textId="77777777" w:rsidR="00756504" w:rsidRPr="00261E63" w:rsidRDefault="00756504">
            <w:pPr>
              <w:pStyle w:val="TableHeading"/>
              <w:spacing w:before="60" w:after="60"/>
              <w:jc w:val="both"/>
              <w:rPr>
                <w:rFonts w:ascii="Source Sans Pro SemiBold" w:hAnsi="Source Sans Pro SemiBold"/>
              </w:rPr>
            </w:pPr>
            <w:r w:rsidRPr="00203215">
              <w:rPr>
                <w:rFonts w:ascii="Source Sans Pro SemiBold" w:hAnsi="Source Sans Pro SemiBold"/>
              </w:rPr>
              <w:t xml:space="preserve">Contact Number </w:t>
            </w:r>
          </w:p>
        </w:tc>
        <w:tc>
          <w:tcPr>
            <w:tcW w:w="3916" w:type="pct"/>
            <w:tcBorders>
              <w:top w:val="single" w:sz="4" w:space="0" w:color="DDD8D9" w:themeColor="accent1"/>
              <w:bottom w:val="single" w:sz="4" w:space="0" w:color="DDD8D9" w:themeColor="accent1"/>
            </w:tcBorders>
          </w:tcPr>
          <w:p w14:paraId="511FF544"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bl>
    <w:p w14:paraId="737E9EF5" w14:textId="77777777" w:rsidR="00756504" w:rsidRDefault="00756504" w:rsidP="00756504">
      <w:pPr>
        <w:pStyle w:val="TableHeading"/>
        <w:spacing w:before="60" w:after="60"/>
        <w:jc w:val="both"/>
      </w:pPr>
    </w:p>
    <w:tbl>
      <w:tblPr>
        <w:tblStyle w:val="OAICForm"/>
        <w:tblW w:w="5000" w:type="pct"/>
        <w:tblBorders>
          <w:bottom w:val="none" w:sz="0" w:space="0" w:color="auto"/>
          <w:insideH w:val="none" w:sz="0" w:space="0" w:color="auto"/>
        </w:tblBorders>
        <w:tblLook w:val="04A0" w:firstRow="1" w:lastRow="0" w:firstColumn="1" w:lastColumn="0" w:noHBand="0" w:noVBand="1"/>
      </w:tblPr>
      <w:tblGrid>
        <w:gridCol w:w="2023"/>
        <w:gridCol w:w="7309"/>
      </w:tblGrid>
      <w:tr w:rsidR="00756504" w:rsidRPr="003B7598" w14:paraId="78EEE9C2"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5BA516C3"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Address line 1</w:t>
            </w:r>
          </w:p>
        </w:tc>
        <w:tc>
          <w:tcPr>
            <w:tcW w:w="3916" w:type="pct"/>
            <w:tcBorders>
              <w:bottom w:val="single" w:sz="4" w:space="0" w:color="DDD8D9" w:themeColor="accent1"/>
            </w:tcBorders>
          </w:tcPr>
          <w:p w14:paraId="6767171F"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r w:rsidR="00756504" w:rsidRPr="003B7598" w14:paraId="79FA285B"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008AAE18"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Address line 2</w:t>
            </w:r>
          </w:p>
        </w:tc>
        <w:tc>
          <w:tcPr>
            <w:tcW w:w="3916" w:type="pct"/>
            <w:tcBorders>
              <w:top w:val="single" w:sz="4" w:space="0" w:color="DDD8D9" w:themeColor="accent1"/>
              <w:bottom w:val="single" w:sz="4" w:space="0" w:color="DDD8D9" w:themeColor="accent1"/>
            </w:tcBorders>
          </w:tcPr>
          <w:p w14:paraId="63457082"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r w:rsidR="00756504" w:rsidRPr="003B7598" w14:paraId="7E8A3572" w14:textId="77777777">
        <w:trPr>
          <w:trHeight w:val="70"/>
        </w:trPr>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0CEB1D67"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Suburb</w:t>
            </w:r>
          </w:p>
        </w:tc>
        <w:tc>
          <w:tcPr>
            <w:tcW w:w="3916" w:type="pct"/>
            <w:tcBorders>
              <w:top w:val="single" w:sz="4" w:space="0" w:color="DDD8D9" w:themeColor="accent1"/>
              <w:bottom w:val="single" w:sz="4" w:space="0" w:color="DDD8D9" w:themeColor="accent1"/>
            </w:tcBorders>
          </w:tcPr>
          <w:p w14:paraId="32D3B317"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r w:rsidR="00756504" w:rsidRPr="003B7598" w14:paraId="2CC06AF3"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17314A2E"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State</w:t>
            </w:r>
          </w:p>
        </w:tc>
        <w:tc>
          <w:tcPr>
            <w:tcW w:w="3916" w:type="pct"/>
            <w:tcBorders>
              <w:top w:val="single" w:sz="4" w:space="0" w:color="DDD8D9" w:themeColor="accent1"/>
              <w:bottom w:val="single" w:sz="4" w:space="0" w:color="DDD8D9" w:themeColor="accent1"/>
            </w:tcBorders>
          </w:tcPr>
          <w:p w14:paraId="58F7929D"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r w:rsidR="00756504" w:rsidRPr="003B7598" w14:paraId="235AA254" w14:textId="77777777">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6CD3C4EA" w14:textId="77777777" w:rsidR="00756504" w:rsidRPr="00261E63" w:rsidRDefault="00756504">
            <w:pPr>
              <w:pStyle w:val="TableHeading"/>
              <w:spacing w:before="60" w:after="60"/>
              <w:jc w:val="both"/>
              <w:rPr>
                <w:rFonts w:ascii="Source Sans Pro SemiBold" w:hAnsi="Source Sans Pro SemiBold"/>
              </w:rPr>
            </w:pPr>
            <w:r w:rsidRPr="00261E63">
              <w:rPr>
                <w:rFonts w:ascii="Source Sans Pro SemiBold" w:hAnsi="Source Sans Pro SemiBold"/>
              </w:rPr>
              <w:t xml:space="preserve">Postcode </w:t>
            </w:r>
          </w:p>
        </w:tc>
        <w:tc>
          <w:tcPr>
            <w:tcW w:w="3916" w:type="pct"/>
            <w:tcBorders>
              <w:top w:val="single" w:sz="4" w:space="0" w:color="DDD8D9" w:themeColor="accent1"/>
              <w:bottom w:val="single" w:sz="4" w:space="0" w:color="DDD8D9" w:themeColor="accent1"/>
            </w:tcBorders>
          </w:tcPr>
          <w:p w14:paraId="133640A4" w14:textId="77777777" w:rsidR="00756504" w:rsidRPr="00D108DE" w:rsidRDefault="00756504">
            <w:pPr>
              <w:pStyle w:val="TableHeading"/>
              <w:spacing w:before="60" w:after="60"/>
              <w:jc w:val="both"/>
              <w:cnfStyle w:val="000000000000" w:firstRow="0" w:lastRow="0" w:firstColumn="0" w:lastColumn="0" w:oddVBand="0" w:evenVBand="0" w:oddHBand="0" w:evenHBand="0" w:firstRowFirstColumn="0" w:firstRowLastColumn="0" w:lastRowFirstColumn="0" w:lastRowLastColumn="0"/>
            </w:pPr>
          </w:p>
        </w:tc>
      </w:tr>
    </w:tbl>
    <w:p w14:paraId="671246AE" w14:textId="77777777" w:rsidR="00756504" w:rsidRDefault="00756504" w:rsidP="00756504">
      <w:pPr>
        <w:pStyle w:val="Heading3"/>
        <w:spacing w:before="360"/>
        <w:jc w:val="both"/>
      </w:pPr>
      <w:r>
        <w:t xml:space="preserve">APS employment </w:t>
      </w:r>
    </w:p>
    <w:p w14:paraId="432E7D11" w14:textId="77777777" w:rsidR="00756504" w:rsidRPr="00F228C0" w:rsidRDefault="00756504" w:rsidP="00756504">
      <w:pPr>
        <w:jc w:val="both"/>
      </w:pPr>
      <w:r w:rsidRPr="00D108DE">
        <w:t>If you are currently employed in the Australian Public Service</w:t>
      </w:r>
      <w:r>
        <w:t xml:space="preserve"> (APS)</w:t>
      </w:r>
      <w:r w:rsidRPr="00D108DE">
        <w:t>, please provide the following information</w:t>
      </w:r>
      <w:r>
        <w:t>:</w:t>
      </w:r>
    </w:p>
    <w:tbl>
      <w:tblPr>
        <w:tblStyle w:val="OAICTable"/>
        <w:tblW w:w="5000" w:type="pct"/>
        <w:tblLook w:val="04A0" w:firstRow="1" w:lastRow="0" w:firstColumn="1" w:lastColumn="0" w:noHBand="0" w:noVBand="1"/>
      </w:tblPr>
      <w:tblGrid>
        <w:gridCol w:w="4978"/>
        <w:gridCol w:w="4354"/>
      </w:tblGrid>
      <w:tr w:rsidR="00756504" w:rsidRPr="00D108DE" w14:paraId="5E4466E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7" w:type="pct"/>
          </w:tcPr>
          <w:p w14:paraId="6980D8AE" w14:textId="77777777" w:rsidR="00756504" w:rsidRPr="00261E63" w:rsidRDefault="00756504">
            <w:pPr>
              <w:pStyle w:val="TableHeading"/>
              <w:spacing w:after="60"/>
              <w:jc w:val="both"/>
              <w:rPr>
                <w:rFonts w:ascii="Source Sans Pro SemiBold" w:hAnsi="Source Sans Pro SemiBold"/>
                <w:b w:val="0"/>
                <w:bCs w:val="0"/>
              </w:rPr>
            </w:pPr>
            <w:r w:rsidRPr="00261E63">
              <w:rPr>
                <w:rFonts w:ascii="Source Sans Pro SemiBold" w:hAnsi="Source Sans Pro SemiBold"/>
                <w:b w:val="0"/>
                <w:bCs w:val="0"/>
              </w:rPr>
              <w:t>APS employer</w:t>
            </w:r>
          </w:p>
        </w:tc>
        <w:tc>
          <w:tcPr>
            <w:tcW w:w="2333" w:type="pct"/>
          </w:tcPr>
          <w:p w14:paraId="0F056D72" w14:textId="77777777" w:rsidR="00756504" w:rsidRPr="00261E63" w:rsidRDefault="00756504">
            <w:pPr>
              <w:pStyle w:val="TableHeading"/>
              <w:spacing w:after="60"/>
              <w:jc w:val="both"/>
              <w:cnfStyle w:val="100000000000" w:firstRow="1" w:lastRow="0" w:firstColumn="0" w:lastColumn="0" w:oddVBand="0" w:evenVBand="0" w:oddHBand="0" w:evenHBand="0" w:firstRowFirstColumn="0" w:firstRowLastColumn="0" w:lastRowFirstColumn="0" w:lastRowLastColumn="0"/>
              <w:rPr>
                <w:b w:val="0"/>
                <w:bCs w:val="0"/>
              </w:rPr>
            </w:pPr>
            <w:r w:rsidRPr="00261E63">
              <w:rPr>
                <w:rFonts w:ascii="Source Sans Pro SemiBold" w:hAnsi="Source Sans Pro SemiBold"/>
                <w:b w:val="0"/>
                <w:bCs w:val="0"/>
              </w:rPr>
              <w:t>Response</w:t>
            </w:r>
          </w:p>
        </w:tc>
      </w:tr>
      <w:tr w:rsidR="00756504" w:rsidRPr="00D108DE" w14:paraId="55E242A4" w14:textId="77777777">
        <w:tc>
          <w:tcPr>
            <w:cnfStyle w:val="001000000000" w:firstRow="0" w:lastRow="0" w:firstColumn="1" w:lastColumn="0" w:oddVBand="0" w:evenVBand="0" w:oddHBand="0" w:evenHBand="0" w:firstRowFirstColumn="0" w:firstRowLastColumn="0" w:lastRowFirstColumn="0" w:lastRowLastColumn="0"/>
            <w:tcW w:w="2667" w:type="pct"/>
          </w:tcPr>
          <w:p w14:paraId="012CD0D7" w14:textId="77777777" w:rsidR="00756504" w:rsidRPr="00D108DE" w:rsidRDefault="00756504">
            <w:pPr>
              <w:pStyle w:val="TableHeading"/>
              <w:spacing w:before="60" w:after="60"/>
              <w:jc w:val="both"/>
            </w:pPr>
            <w:r w:rsidRPr="00D108DE">
              <w:t>Australian Government Service Number (AGS)</w:t>
            </w:r>
          </w:p>
        </w:tc>
        <w:tc>
          <w:tcPr>
            <w:tcW w:w="2333" w:type="pct"/>
          </w:tcPr>
          <w:p w14:paraId="2F547391" w14:textId="77777777" w:rsidR="00756504" w:rsidRPr="00D108DE" w:rsidRDefault="00756504">
            <w:pPr>
              <w:pStyle w:val="TableText"/>
              <w:cnfStyle w:val="000000000000" w:firstRow="0" w:lastRow="0" w:firstColumn="0" w:lastColumn="0" w:oddVBand="0" w:evenVBand="0" w:oddHBand="0" w:evenHBand="0" w:firstRowFirstColumn="0" w:firstRowLastColumn="0" w:lastRowFirstColumn="0" w:lastRowLastColumn="0"/>
            </w:pPr>
          </w:p>
        </w:tc>
      </w:tr>
      <w:tr w:rsidR="00756504" w:rsidRPr="00D108DE" w14:paraId="51233024" w14:textId="77777777">
        <w:tc>
          <w:tcPr>
            <w:cnfStyle w:val="001000000000" w:firstRow="0" w:lastRow="0" w:firstColumn="1" w:lastColumn="0" w:oddVBand="0" w:evenVBand="0" w:oddHBand="0" w:evenHBand="0" w:firstRowFirstColumn="0" w:firstRowLastColumn="0" w:lastRowFirstColumn="0" w:lastRowLastColumn="0"/>
            <w:tcW w:w="2667" w:type="pct"/>
          </w:tcPr>
          <w:p w14:paraId="64235F10" w14:textId="77777777" w:rsidR="00756504" w:rsidRPr="00D108DE" w:rsidRDefault="00756504">
            <w:pPr>
              <w:pStyle w:val="TableHeading"/>
              <w:spacing w:before="60" w:after="60"/>
              <w:jc w:val="both"/>
            </w:pPr>
            <w:r>
              <w:t xml:space="preserve">APS </w:t>
            </w:r>
            <w:r w:rsidRPr="00D108DE">
              <w:t>Classification</w:t>
            </w:r>
          </w:p>
        </w:tc>
        <w:tc>
          <w:tcPr>
            <w:tcW w:w="2333" w:type="pct"/>
          </w:tcPr>
          <w:p w14:paraId="3C02C3ED" w14:textId="77777777" w:rsidR="00756504" w:rsidRPr="00D108DE" w:rsidRDefault="00756504">
            <w:pPr>
              <w:pStyle w:val="TableHeading"/>
              <w:spacing w:after="60"/>
              <w:jc w:val="both"/>
              <w:cnfStyle w:val="000000000000" w:firstRow="0" w:lastRow="0" w:firstColumn="0" w:lastColumn="0" w:oddVBand="0" w:evenVBand="0" w:oddHBand="0" w:evenHBand="0" w:firstRowFirstColumn="0" w:firstRowLastColumn="0" w:lastRowFirstColumn="0" w:lastRowLastColumn="0"/>
            </w:pPr>
          </w:p>
        </w:tc>
      </w:tr>
      <w:tr w:rsidR="00756504" w:rsidRPr="00D108DE" w14:paraId="7BF4B74F" w14:textId="77777777">
        <w:tc>
          <w:tcPr>
            <w:cnfStyle w:val="001000000000" w:firstRow="0" w:lastRow="0" w:firstColumn="1" w:lastColumn="0" w:oddVBand="0" w:evenVBand="0" w:oddHBand="0" w:evenHBand="0" w:firstRowFirstColumn="0" w:firstRowLastColumn="0" w:lastRowFirstColumn="0" w:lastRowLastColumn="0"/>
            <w:tcW w:w="2667" w:type="pct"/>
          </w:tcPr>
          <w:p w14:paraId="4DFAB523" w14:textId="77777777" w:rsidR="00756504" w:rsidRDefault="00756504">
            <w:pPr>
              <w:pStyle w:val="TableHeading"/>
              <w:spacing w:before="60" w:after="60"/>
              <w:jc w:val="both"/>
            </w:pPr>
            <w:r w:rsidRPr="00D108DE">
              <w:lastRenderedPageBreak/>
              <w:t>Employment status (ongoing or non-ongoing)</w:t>
            </w:r>
          </w:p>
        </w:tc>
        <w:tc>
          <w:tcPr>
            <w:tcW w:w="2333" w:type="pct"/>
          </w:tcPr>
          <w:p w14:paraId="2603D450" w14:textId="77777777" w:rsidR="00756504" w:rsidRPr="00D108DE" w:rsidRDefault="00756504">
            <w:pPr>
              <w:pStyle w:val="TableText"/>
              <w:cnfStyle w:val="000000000000" w:firstRow="0" w:lastRow="0" w:firstColumn="0" w:lastColumn="0" w:oddVBand="0" w:evenVBand="0" w:oddHBand="0" w:evenHBand="0" w:firstRowFirstColumn="0" w:firstRowLastColumn="0" w:lastRowFirstColumn="0" w:lastRowLastColumn="0"/>
            </w:pPr>
          </w:p>
        </w:tc>
      </w:tr>
    </w:tbl>
    <w:p w14:paraId="76293F04" w14:textId="77777777" w:rsidR="00756504" w:rsidRDefault="00756504" w:rsidP="00756504">
      <w:pPr>
        <w:pStyle w:val="Heading3"/>
        <w:spacing w:before="360"/>
      </w:pPr>
      <w:r>
        <w:t xml:space="preserve">Eligibility  </w:t>
      </w:r>
    </w:p>
    <w:tbl>
      <w:tblPr>
        <w:tblStyle w:val="OAICTable"/>
        <w:tblW w:w="5000" w:type="pct"/>
        <w:tblLook w:val="04A0" w:firstRow="1" w:lastRow="0" w:firstColumn="1" w:lastColumn="0" w:noHBand="0" w:noVBand="1"/>
      </w:tblPr>
      <w:tblGrid>
        <w:gridCol w:w="4823"/>
        <w:gridCol w:w="4509"/>
      </w:tblGrid>
      <w:tr w:rsidR="00756504" w:rsidRPr="003B7598" w14:paraId="7187A3C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4" w:type="pct"/>
            <w:shd w:val="clear" w:color="auto" w:fill="auto"/>
          </w:tcPr>
          <w:p w14:paraId="27637D42" w14:textId="77777777" w:rsidR="00756504" w:rsidRPr="00512D1A" w:rsidRDefault="00756504">
            <w:pPr>
              <w:tabs>
                <w:tab w:val="left" w:pos="1200"/>
              </w:tabs>
              <w:spacing w:after="60"/>
              <w:rPr>
                <w:b w:val="0"/>
                <w:szCs w:val="22"/>
              </w:rPr>
            </w:pPr>
            <w:r w:rsidRPr="00512D1A">
              <w:rPr>
                <w:b w:val="0"/>
                <w:szCs w:val="22"/>
              </w:rPr>
              <w:t>Are you an Australian citizen?</w:t>
            </w:r>
          </w:p>
        </w:tc>
        <w:tc>
          <w:tcPr>
            <w:tcW w:w="2416" w:type="pct"/>
            <w:shd w:val="clear" w:color="auto" w:fill="auto"/>
          </w:tcPr>
          <w:p w14:paraId="2EC909BF" w14:textId="77777777" w:rsidR="00756504" w:rsidRPr="00E7430F" w:rsidRDefault="00756504">
            <w:pPr>
              <w:pStyle w:val="TableText"/>
              <w:cnfStyle w:val="100000000000" w:firstRow="1" w:lastRow="0" w:firstColumn="0" w:lastColumn="0" w:oddVBand="0" w:evenVBand="0" w:oddHBand="0" w:evenHBand="0" w:firstRowFirstColumn="0" w:firstRowLastColumn="0" w:lastRowFirstColumn="0" w:lastRowLastColumn="0"/>
            </w:pPr>
            <w:r w:rsidRPr="00512D1A">
              <w:rPr>
                <w:b w:val="0"/>
                <w:bCs w:val="0"/>
              </w:rPr>
              <w:t>Yes</w:t>
            </w:r>
            <w:r w:rsidRPr="00E7430F">
              <w:t xml:space="preserve">  </w:t>
            </w:r>
            <w:sdt>
              <w:sdtPr>
                <w:rPr>
                  <w:bCs w:val="0"/>
                </w:rPr>
                <w:id w:val="874662241"/>
                <w14:checkbox>
                  <w14:checked w14:val="0"/>
                  <w14:checkedState w14:val="2612" w14:font="MS Gothic"/>
                  <w14:uncheckedState w14:val="2610" w14:font="MS Gothic"/>
                </w14:checkbox>
              </w:sdtPr>
              <w:sdtContent>
                <w:r w:rsidRPr="00512D1A">
                  <w:rPr>
                    <w:rFonts w:ascii="MS Gothic" w:eastAsia="MS Gothic" w:hAnsi="MS Gothic"/>
                    <w:b w:val="0"/>
                    <w:bCs w:val="0"/>
                  </w:rPr>
                  <w:t>☐</w:t>
                </w:r>
              </w:sdtContent>
            </w:sdt>
            <w:r w:rsidRPr="00E7430F">
              <w:t xml:space="preserve">                     </w:t>
            </w:r>
            <w:r w:rsidRPr="00512D1A">
              <w:rPr>
                <w:b w:val="0"/>
                <w:bCs w:val="0"/>
              </w:rPr>
              <w:t>No</w:t>
            </w:r>
            <w:r w:rsidRPr="00E7430F">
              <w:t xml:space="preserve"> </w:t>
            </w:r>
            <w:r w:rsidRPr="00512D1A">
              <w:rPr>
                <w:b w:val="0"/>
              </w:rPr>
              <w:t xml:space="preserve"> </w:t>
            </w:r>
            <w:sdt>
              <w:sdtPr>
                <w:id w:val="1696193362"/>
                <w14:checkbox>
                  <w14:checked w14:val="0"/>
                  <w14:checkedState w14:val="2612" w14:font="MS Gothic"/>
                  <w14:uncheckedState w14:val="2610" w14:font="MS Gothic"/>
                </w14:checkbox>
              </w:sdtPr>
              <w:sdtContent>
                <w:r w:rsidRPr="00512D1A">
                  <w:rPr>
                    <w:rFonts w:ascii="MS Gothic" w:eastAsia="MS Gothic" w:hAnsi="MS Gothic"/>
                    <w:b w:val="0"/>
                  </w:rPr>
                  <w:t>☐</w:t>
                </w:r>
              </w:sdtContent>
            </w:sdt>
          </w:p>
        </w:tc>
      </w:tr>
      <w:tr w:rsidR="00756504" w:rsidRPr="003B7598" w14:paraId="10078B1B" w14:textId="77777777">
        <w:tc>
          <w:tcPr>
            <w:cnfStyle w:val="001000000000" w:firstRow="0" w:lastRow="0" w:firstColumn="1" w:lastColumn="0" w:oddVBand="0" w:evenVBand="0" w:oddHBand="0" w:evenHBand="0" w:firstRowFirstColumn="0" w:firstRowLastColumn="0" w:lastRowFirstColumn="0" w:lastRowLastColumn="0"/>
            <w:tcW w:w="2584" w:type="pct"/>
            <w:shd w:val="clear" w:color="auto" w:fill="auto"/>
          </w:tcPr>
          <w:p w14:paraId="7BA2D664" w14:textId="77777777" w:rsidR="00756504" w:rsidRPr="00D108DE" w:rsidRDefault="00756504">
            <w:pPr>
              <w:tabs>
                <w:tab w:val="left" w:pos="1200"/>
              </w:tabs>
              <w:spacing w:after="60"/>
              <w:rPr>
                <w:szCs w:val="22"/>
              </w:rPr>
            </w:pPr>
            <w:r w:rsidRPr="00D108DE">
              <w:rPr>
                <w:szCs w:val="22"/>
              </w:rPr>
              <w:t>Have you received a redundancy benefit, severance payment or similar benefit from an APS Agency or a non-APS Commonwealth employer within the last 12 months?</w:t>
            </w:r>
          </w:p>
        </w:tc>
        <w:tc>
          <w:tcPr>
            <w:tcW w:w="2416" w:type="pct"/>
          </w:tcPr>
          <w:p w14:paraId="3107B716" w14:textId="77777777" w:rsidR="00756504" w:rsidRPr="00D108DE" w:rsidRDefault="00756504">
            <w:pPr>
              <w:pStyle w:val="TableText"/>
              <w:cnfStyle w:val="000000000000" w:firstRow="0" w:lastRow="0" w:firstColumn="0" w:lastColumn="0" w:oddVBand="0" w:evenVBand="0" w:oddHBand="0" w:evenHBand="0" w:firstRowFirstColumn="0" w:firstRowLastColumn="0" w:lastRowFirstColumn="0" w:lastRowLastColumn="0"/>
            </w:pPr>
            <w:r>
              <w:t xml:space="preserve">Yes  </w:t>
            </w:r>
            <w:sdt>
              <w:sdtPr>
                <w:id w:val="11432412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17178781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p>
        </w:tc>
      </w:tr>
    </w:tbl>
    <w:p w14:paraId="0C70428F" w14:textId="77777777" w:rsidR="00756504" w:rsidRPr="00DC5989" w:rsidRDefault="00756504" w:rsidP="00756504">
      <w:pPr>
        <w:pStyle w:val="Heading3"/>
        <w:spacing w:before="360"/>
        <w:rPr>
          <w:color w:val="auto"/>
        </w:rPr>
      </w:pPr>
      <w:r w:rsidRPr="00DC5989">
        <w:rPr>
          <w:color w:val="auto"/>
        </w:rPr>
        <w:t xml:space="preserve">Pre-employment integrity questions for recruitment  </w:t>
      </w:r>
    </w:p>
    <w:p w14:paraId="49B620D2" w14:textId="77777777" w:rsidR="00756504" w:rsidRPr="00DC5989" w:rsidRDefault="00756504" w:rsidP="00756504">
      <w:pPr>
        <w:pStyle w:val="Heading1"/>
        <w:rPr>
          <w:b w:val="0"/>
          <w:bCs w:val="0"/>
          <w:color w:val="auto"/>
        </w:rPr>
      </w:pPr>
      <w:r w:rsidRPr="00DC5989">
        <w:rPr>
          <w:b w:val="0"/>
          <w:bCs w:val="0"/>
          <w:color w:val="auto"/>
        </w:rPr>
        <w:t>Employees of the Australian Public Service occupy a position of trust. They are entrusted by the Government and the community to undertake important work on their behalf. With this trust comes a high level of responsibility which should be matched by the highest standards of ethical behaviour from each APS employee.  </w:t>
      </w:r>
    </w:p>
    <w:p w14:paraId="6B15ECF5" w14:textId="77777777" w:rsidR="00756504" w:rsidRPr="00DC5989" w:rsidRDefault="00756504" w:rsidP="00756504">
      <w:pPr>
        <w:pStyle w:val="Heading1"/>
        <w:rPr>
          <w:b w:val="0"/>
          <w:bCs w:val="0"/>
          <w:color w:val="auto"/>
        </w:rPr>
      </w:pPr>
      <w:r w:rsidRPr="00DC5989">
        <w:rPr>
          <w:b w:val="0"/>
          <w:bCs w:val="0"/>
          <w:color w:val="auto"/>
        </w:rPr>
        <w:t xml:space="preserve">The following questions are being asked to assist us to assess your ability to act in accordance with and uphold the APS Employment Principles, Values and Code of Conduct, and more broadly, your suitability for employment in the role to which you are applying </w:t>
      </w:r>
      <w:proofErr w:type="gramStart"/>
      <w:r w:rsidRPr="00DC5989">
        <w:rPr>
          <w:b w:val="0"/>
          <w:bCs w:val="0"/>
          <w:color w:val="auto"/>
        </w:rPr>
        <w:t>and in the agency,</w:t>
      </w:r>
      <w:proofErr w:type="gramEnd"/>
      <w:r w:rsidRPr="00DC5989">
        <w:rPr>
          <w:b w:val="0"/>
          <w:bCs w:val="0"/>
          <w:color w:val="auto"/>
        </w:rPr>
        <w:t xml:space="preserve"> and your suitability to be an Australian Public Servant.  </w:t>
      </w:r>
    </w:p>
    <w:p w14:paraId="43305695" w14:textId="77777777" w:rsidR="00756504" w:rsidRPr="00DC5989" w:rsidRDefault="00756504" w:rsidP="00756504">
      <w:pPr>
        <w:pStyle w:val="Heading1"/>
        <w:rPr>
          <w:b w:val="0"/>
          <w:bCs w:val="0"/>
          <w:color w:val="auto"/>
        </w:rPr>
      </w:pPr>
      <w:r w:rsidRPr="00DC5989">
        <w:rPr>
          <w:b w:val="0"/>
          <w:bCs w:val="0"/>
          <w:color w:val="auto"/>
        </w:rPr>
        <w:t>The information you provide to the questions will be used and managed in accordance with the </w:t>
      </w:r>
      <w:r w:rsidRPr="00DC5989">
        <w:rPr>
          <w:b w:val="0"/>
          <w:bCs w:val="0"/>
          <w:i/>
          <w:iCs/>
          <w:color w:val="auto"/>
        </w:rPr>
        <w:t>Privacy Act 1988</w:t>
      </w:r>
      <w:r w:rsidRPr="00DC5989">
        <w:rPr>
          <w:b w:val="0"/>
          <w:bCs w:val="0"/>
          <w:color w:val="auto"/>
        </w:rPr>
        <w:t>. </w:t>
      </w:r>
    </w:p>
    <w:p w14:paraId="30767B68" w14:textId="77777777" w:rsidR="00756504" w:rsidRPr="00DC5989" w:rsidRDefault="00756504" w:rsidP="00756504">
      <w:pPr>
        <w:pStyle w:val="Heading1"/>
        <w:rPr>
          <w:b w:val="0"/>
          <w:bCs w:val="0"/>
          <w:color w:val="auto"/>
        </w:rPr>
      </w:pPr>
      <w:r w:rsidRPr="00DC5989">
        <w:rPr>
          <w:b w:val="0"/>
          <w:bCs w:val="0"/>
          <w:color w:val="auto"/>
        </w:rPr>
        <w:t>Answering yes to one of the below questions will not automatically exclude you from progressing to later stages of this recruitment process - your application will be assessed on its individual merits. However, if you do answer yes, we may reach out to you to collect further information for the purpose of informing whether additional checks are required. </w:t>
      </w:r>
    </w:p>
    <w:p w14:paraId="4C690020" w14:textId="77777777" w:rsidR="00756504" w:rsidRPr="00DC5989" w:rsidRDefault="00756504" w:rsidP="00756504">
      <w:pPr>
        <w:pStyle w:val="Heading1"/>
        <w:rPr>
          <w:b w:val="0"/>
          <w:bCs w:val="0"/>
          <w:color w:val="auto"/>
        </w:rPr>
      </w:pPr>
      <w:r w:rsidRPr="00DC5989">
        <w:rPr>
          <w:b w:val="0"/>
          <w:bCs w:val="0"/>
          <w:color w:val="auto"/>
        </w:rPr>
        <w:t>Please Note: You are required to answer the following questions truthfully. If any information provided is found to be false, misleading or incomplete your application may be rejected, any offer of employment withdrawn, and if already engaged, your employment may be terminated under the </w:t>
      </w:r>
      <w:r w:rsidRPr="00DC5989">
        <w:rPr>
          <w:b w:val="0"/>
          <w:bCs w:val="0"/>
          <w:i/>
          <w:iCs/>
          <w:color w:val="auto"/>
        </w:rPr>
        <w:t>Public Service Act 1999</w:t>
      </w:r>
      <w:r w:rsidRPr="00DC5989">
        <w:rPr>
          <w:b w:val="0"/>
          <w:bCs w:val="0"/>
          <w:color w:val="auto"/>
        </w:rPr>
        <w:t>. </w:t>
      </w:r>
    </w:p>
    <w:p w14:paraId="7336A011" w14:textId="77777777" w:rsidR="00756504" w:rsidRPr="00DC5989" w:rsidRDefault="00756504" w:rsidP="00756504">
      <w:pPr>
        <w:spacing w:after="0"/>
      </w:pPr>
    </w:p>
    <w:p w14:paraId="11A7A138" w14:textId="77777777" w:rsidR="00756504" w:rsidRPr="00DC5989" w:rsidRDefault="00756504" w:rsidP="00756504">
      <w:r w:rsidRPr="00DC5989">
        <w:rPr>
          <w:b/>
          <w:bCs/>
          <w:lang w:val="en-GB"/>
        </w:rPr>
        <w:t>Dismissal and termination</w:t>
      </w:r>
      <w:r w:rsidRPr="00DC5989">
        <w:t> </w:t>
      </w:r>
    </w:p>
    <w:p w14:paraId="66E08A54" w14:textId="77777777" w:rsidR="00756504" w:rsidRPr="00DC5989" w:rsidRDefault="00756504" w:rsidP="00756504">
      <w:pPr>
        <w:numPr>
          <w:ilvl w:val="0"/>
          <w:numId w:val="32"/>
        </w:numPr>
        <w:spacing w:before="80" w:after="160" w:line="300" w:lineRule="atLeast"/>
      </w:pPr>
      <w:r w:rsidRPr="00DC5989">
        <w:rPr>
          <w:lang w:val="en-GB"/>
        </w:rPr>
        <w:t>At any time in the past 5 years, have you been dismissed from any employment or had your employment terminated for any reason (excluding a redundancy or </w:t>
      </w:r>
      <w:hyperlink r:id="rId21">
        <w:r w:rsidRPr="00DC5989">
          <w:rPr>
            <w:rStyle w:val="Hyperlink"/>
            <w:color w:val="auto"/>
            <w:lang w:val="en-GB"/>
          </w:rPr>
          <w:t>transfer of business</w:t>
        </w:r>
      </w:hyperlink>
      <w:r w:rsidRPr="00DC5989">
        <w:rPr>
          <w:lang w:val="en-GB"/>
        </w:rPr>
        <w:t>)?</w:t>
      </w:r>
      <w:r w:rsidRPr="00DC5989">
        <w:t> </w:t>
      </w:r>
    </w:p>
    <w:p w14:paraId="4F27A011" w14:textId="77777777" w:rsidR="00756504" w:rsidRPr="00DC5989" w:rsidRDefault="00756504" w:rsidP="00756504">
      <w:pPr>
        <w:pStyle w:val="ListParagraph"/>
        <w:numPr>
          <w:ilvl w:val="0"/>
          <w:numId w:val="31"/>
        </w:numPr>
        <w:spacing w:before="80" w:after="160" w:line="300" w:lineRule="atLeast"/>
      </w:pPr>
      <w:r w:rsidRPr="00DC5989">
        <w:t xml:space="preserve">Yes  </w:t>
      </w:r>
      <w:sdt>
        <w:sdtPr>
          <w:id w:val="734129020"/>
          <w14:checkbox>
            <w14:checked w14:val="0"/>
            <w14:checkedState w14:val="2612" w14:font="MS Gothic"/>
            <w14:uncheckedState w14:val="2610" w14:font="MS Gothic"/>
          </w14:checkbox>
        </w:sdtPr>
        <w:sdtContent>
          <w:r w:rsidRPr="00DC5989">
            <w:rPr>
              <w:rFonts w:ascii="MS Gothic" w:eastAsia="MS Gothic" w:hAnsi="MS Gothic" w:hint="eastAsia"/>
            </w:rPr>
            <w:t>☐</w:t>
          </w:r>
        </w:sdtContent>
      </w:sdt>
    </w:p>
    <w:p w14:paraId="3E348710" w14:textId="77777777" w:rsidR="00756504" w:rsidRPr="00DC5989" w:rsidRDefault="00756504" w:rsidP="00756504">
      <w:pPr>
        <w:pStyle w:val="ListParagraph"/>
        <w:numPr>
          <w:ilvl w:val="0"/>
          <w:numId w:val="31"/>
        </w:numPr>
        <w:spacing w:before="80" w:after="160" w:line="300" w:lineRule="atLeast"/>
      </w:pPr>
      <w:r w:rsidRPr="00DC5989">
        <w:t xml:space="preserve">No   </w:t>
      </w:r>
      <w:sdt>
        <w:sdtPr>
          <w:id w:val="1375726213"/>
          <w14:checkbox>
            <w14:checked w14:val="0"/>
            <w14:checkedState w14:val="2612" w14:font="MS Gothic"/>
            <w14:uncheckedState w14:val="2610" w14:font="MS Gothic"/>
          </w14:checkbox>
        </w:sdtPr>
        <w:sdtContent>
          <w:r w:rsidRPr="00DC5989">
            <w:rPr>
              <w:rFonts w:ascii="MS Gothic" w:eastAsia="MS Gothic" w:hAnsi="MS Gothic" w:hint="eastAsia"/>
            </w:rPr>
            <w:t>☐</w:t>
          </w:r>
        </w:sdtContent>
      </w:sdt>
    </w:p>
    <w:p w14:paraId="002E5752" w14:textId="77777777" w:rsidR="00756504" w:rsidRPr="00DC5989" w:rsidRDefault="00756504" w:rsidP="00756504">
      <w:pPr>
        <w:spacing w:after="0"/>
      </w:pPr>
      <w:r w:rsidRPr="00DC5989">
        <w:rPr>
          <w:lang w:val="en-GB"/>
        </w:rPr>
        <w:t> </w:t>
      </w:r>
      <w:r w:rsidRPr="00DC5989">
        <w:t> </w:t>
      </w:r>
    </w:p>
    <w:p w14:paraId="0CD8847D" w14:textId="77777777" w:rsidR="00756504" w:rsidRPr="00DC5989" w:rsidRDefault="00756504" w:rsidP="00756504">
      <w:r w:rsidRPr="00DC5989">
        <w:rPr>
          <w:b/>
          <w:bCs/>
          <w:lang w:val="en-GB"/>
        </w:rPr>
        <w:lastRenderedPageBreak/>
        <w:t>Disciplinary action, proceedings, investigations, or other processes relating to behaviour or conduct</w:t>
      </w:r>
      <w:r w:rsidRPr="00DC5989">
        <w:t> </w:t>
      </w:r>
    </w:p>
    <w:p w14:paraId="695F5C84" w14:textId="77777777" w:rsidR="00756504" w:rsidRPr="001027EF" w:rsidRDefault="00756504" w:rsidP="00756504">
      <w:pPr>
        <w:numPr>
          <w:ilvl w:val="0"/>
          <w:numId w:val="33"/>
        </w:numPr>
        <w:spacing w:before="80" w:after="160" w:line="300" w:lineRule="atLeast"/>
        <w:rPr>
          <w:lang w:val="en-GB"/>
        </w:rPr>
      </w:pPr>
      <w:r w:rsidRPr="00DC5989">
        <w:rPr>
          <w:lang w:val="en-GB"/>
        </w:rPr>
        <w:t xml:space="preserve">At any time in the past 5 years, have you been found </w:t>
      </w:r>
      <w:r w:rsidRPr="001027EF">
        <w:rPr>
          <w:lang w:val="en-GB"/>
        </w:rPr>
        <w:t xml:space="preserve">to have breached or not complied with the standards of conduct or behaviour expected of employees in connection to work, such as any code of conduct, rules, policies or standards regarding behaviour or conduct in connection with work? </w:t>
      </w:r>
    </w:p>
    <w:p w14:paraId="0A6D2983" w14:textId="77777777" w:rsidR="00756504" w:rsidRPr="001027EF" w:rsidRDefault="00756504" w:rsidP="00756504">
      <w:pPr>
        <w:pStyle w:val="ListParagraph"/>
        <w:numPr>
          <w:ilvl w:val="0"/>
          <w:numId w:val="30"/>
        </w:numPr>
        <w:spacing w:before="80" w:after="160" w:line="300" w:lineRule="atLeast"/>
      </w:pPr>
      <w:r w:rsidRPr="001027EF">
        <w:t xml:space="preserve">Yes  </w:t>
      </w:r>
      <w:sdt>
        <w:sdtPr>
          <w:id w:val="1830949956"/>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p w14:paraId="18DE2A8F" w14:textId="77777777" w:rsidR="00756504" w:rsidRPr="001027EF" w:rsidRDefault="00756504" w:rsidP="00756504">
      <w:pPr>
        <w:pStyle w:val="ListParagraph"/>
        <w:numPr>
          <w:ilvl w:val="0"/>
          <w:numId w:val="30"/>
        </w:numPr>
        <w:spacing w:before="80" w:after="160" w:line="300" w:lineRule="atLeast"/>
      </w:pPr>
      <w:r w:rsidRPr="001027EF">
        <w:t xml:space="preserve">No   </w:t>
      </w:r>
      <w:sdt>
        <w:sdtPr>
          <w:id w:val="-935437866"/>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p w14:paraId="1E136A9F" w14:textId="77777777" w:rsidR="00756504" w:rsidRPr="001027EF" w:rsidRDefault="00756504" w:rsidP="00756504">
      <w:pPr>
        <w:numPr>
          <w:ilvl w:val="0"/>
          <w:numId w:val="33"/>
        </w:numPr>
        <w:spacing w:before="80" w:after="160" w:line="300" w:lineRule="atLeast"/>
        <w:rPr>
          <w:lang w:val="en-GB"/>
        </w:rPr>
      </w:pPr>
      <w:r w:rsidRPr="001027EF">
        <w:rPr>
          <w:lang w:val="en-GB"/>
        </w:rPr>
        <w:t>At any time in the past 5 years, have you been found to have engaged in corrupt conduct?</w:t>
      </w:r>
    </w:p>
    <w:p w14:paraId="69EE11DA" w14:textId="77777777" w:rsidR="00756504" w:rsidRPr="001027EF" w:rsidRDefault="00756504" w:rsidP="00756504">
      <w:pPr>
        <w:pStyle w:val="ListParagraph"/>
        <w:numPr>
          <w:ilvl w:val="0"/>
          <w:numId w:val="39"/>
        </w:numPr>
        <w:spacing w:before="80" w:after="160" w:line="300" w:lineRule="atLeast"/>
      </w:pPr>
      <w:r w:rsidRPr="001027EF">
        <w:t xml:space="preserve">Yes  </w:t>
      </w:r>
      <w:sdt>
        <w:sdtPr>
          <w:id w:val="-916474301"/>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p w14:paraId="6D2FCBF5" w14:textId="77777777" w:rsidR="00756504" w:rsidRPr="001027EF" w:rsidRDefault="00756504" w:rsidP="00756504">
      <w:pPr>
        <w:pStyle w:val="ListParagraph"/>
        <w:numPr>
          <w:ilvl w:val="0"/>
          <w:numId w:val="39"/>
        </w:numPr>
        <w:spacing w:before="80" w:after="160" w:line="300" w:lineRule="atLeast"/>
      </w:pPr>
      <w:r w:rsidRPr="001027EF">
        <w:t xml:space="preserve">No   </w:t>
      </w:r>
      <w:sdt>
        <w:sdtPr>
          <w:id w:val="-1721739600"/>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p>
    <w:p w14:paraId="5DB06831" w14:textId="77777777" w:rsidR="00756504" w:rsidRPr="001027EF" w:rsidRDefault="00756504" w:rsidP="00756504">
      <w:pPr>
        <w:numPr>
          <w:ilvl w:val="0"/>
          <w:numId w:val="33"/>
        </w:numPr>
        <w:spacing w:before="80" w:after="160" w:line="300" w:lineRule="atLeast"/>
        <w:rPr>
          <w:lang w:val="en-GB"/>
        </w:rPr>
      </w:pPr>
      <w:r w:rsidRPr="001027EF">
        <w:rPr>
          <w:lang w:val="en-GB"/>
        </w:rPr>
        <w:t xml:space="preserve">At any time in the past 5 years, have you been the subject of any disciplinary action, proceeding, investigation or other process? </w:t>
      </w:r>
    </w:p>
    <w:p w14:paraId="539A191C" w14:textId="77777777" w:rsidR="00756504" w:rsidRPr="001027EF" w:rsidRDefault="00756504" w:rsidP="00756504">
      <w:pPr>
        <w:ind w:left="360"/>
      </w:pPr>
      <w:r w:rsidRPr="001027EF">
        <w:rPr>
          <w:i/>
          <w:iCs/>
          <w:lang w:val="en-GB"/>
        </w:rPr>
        <w:t>Disciplinary action, proceeding, investigation or other process includes corrective action taken to address an employee's misconduct, code of conduct breach or other policy violation. Examples include, but are not limited to, an Australian Public Service Code of Conduct breach finding (or substantiated finding from other workplace conduct investigation), termination of employment, reduction in classification, reassignment of duties, reduction in salary, deductions from salary, formal counselling, formal warning or reprimand. </w:t>
      </w:r>
      <w:r w:rsidRPr="001027EF">
        <w:t> </w:t>
      </w:r>
    </w:p>
    <w:p w14:paraId="59C223EF" w14:textId="77777777" w:rsidR="00756504" w:rsidRPr="001027EF" w:rsidRDefault="00756504" w:rsidP="00756504">
      <w:pPr>
        <w:numPr>
          <w:ilvl w:val="0"/>
          <w:numId w:val="40"/>
        </w:numPr>
        <w:tabs>
          <w:tab w:val="clear" w:pos="720"/>
          <w:tab w:val="num" w:pos="1134"/>
        </w:tabs>
        <w:spacing w:after="0" w:line="300" w:lineRule="atLeast"/>
        <w:ind w:hanging="11"/>
        <w:rPr>
          <w:lang w:val="en-US"/>
        </w:rPr>
      </w:pPr>
      <w:r w:rsidRPr="001027EF">
        <w:t xml:space="preserve">Yes  </w:t>
      </w:r>
      <w:sdt>
        <w:sdtPr>
          <w:id w:val="-381864235"/>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07E95CB9" w14:textId="77777777" w:rsidR="00756504" w:rsidRPr="001027EF" w:rsidRDefault="00756504" w:rsidP="00756504">
      <w:pPr>
        <w:numPr>
          <w:ilvl w:val="0"/>
          <w:numId w:val="41"/>
        </w:numPr>
        <w:tabs>
          <w:tab w:val="clear" w:pos="720"/>
          <w:tab w:val="num" w:pos="1134"/>
        </w:tabs>
        <w:spacing w:after="0" w:line="300" w:lineRule="atLeast"/>
        <w:ind w:hanging="11"/>
        <w:rPr>
          <w:lang w:val="en-US"/>
        </w:rPr>
      </w:pPr>
      <w:r w:rsidRPr="001027EF">
        <w:t xml:space="preserve">No   </w:t>
      </w:r>
      <w:sdt>
        <w:sdtPr>
          <w:id w:val="-761372286"/>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1E96D0F8" w14:textId="77777777" w:rsidR="00756504" w:rsidRPr="001027EF" w:rsidRDefault="00756504" w:rsidP="00756504">
      <w:pPr>
        <w:spacing w:after="0"/>
      </w:pPr>
    </w:p>
    <w:p w14:paraId="1ADB7092" w14:textId="77777777" w:rsidR="00756504" w:rsidRPr="001027EF" w:rsidRDefault="00756504" w:rsidP="00756504">
      <w:pPr>
        <w:numPr>
          <w:ilvl w:val="0"/>
          <w:numId w:val="34"/>
        </w:numPr>
        <w:spacing w:before="80" w:after="160" w:line="300" w:lineRule="atLeast"/>
      </w:pPr>
      <w:r w:rsidRPr="001027EF">
        <w:rPr>
          <w:lang w:val="en-GB"/>
        </w:rPr>
        <w:t xml:space="preserve">Are you currently subject to an investigation, review, inquiry or other process to determine whether you have engaged in misconduct or failed to comply with any code of conduct, rule, policy or standard regarding appropriate behaviour or conduct in connection with your employment and/or workplace? </w:t>
      </w:r>
    </w:p>
    <w:p w14:paraId="6F7A4689" w14:textId="77777777" w:rsidR="00756504" w:rsidRPr="001027EF" w:rsidRDefault="00756504" w:rsidP="00756504">
      <w:pPr>
        <w:pStyle w:val="ListParagraph"/>
        <w:numPr>
          <w:ilvl w:val="1"/>
          <w:numId w:val="39"/>
        </w:numPr>
        <w:spacing w:after="0" w:line="300" w:lineRule="atLeast"/>
        <w:ind w:left="1134" w:hanging="425"/>
        <w:rPr>
          <w:lang w:val="en-US"/>
        </w:rPr>
      </w:pPr>
      <w:r w:rsidRPr="001027EF">
        <w:t xml:space="preserve">Yes  </w:t>
      </w:r>
      <w:sdt>
        <w:sdtPr>
          <w:id w:val="498161254"/>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40F0EA22" w14:textId="77777777" w:rsidR="00756504" w:rsidRPr="001027EF" w:rsidRDefault="00756504" w:rsidP="00756504">
      <w:pPr>
        <w:numPr>
          <w:ilvl w:val="1"/>
          <w:numId w:val="39"/>
        </w:numPr>
        <w:spacing w:after="0" w:line="300" w:lineRule="atLeast"/>
        <w:ind w:left="1134" w:hanging="425"/>
        <w:rPr>
          <w:lang w:val="en-US"/>
        </w:rPr>
      </w:pPr>
      <w:r w:rsidRPr="001027EF">
        <w:t xml:space="preserve">No   </w:t>
      </w:r>
      <w:sdt>
        <w:sdtPr>
          <w:id w:val="-305556532"/>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7552F7A2" w14:textId="77777777" w:rsidR="00756504" w:rsidRPr="001027EF" w:rsidRDefault="00756504" w:rsidP="00756504">
      <w:pPr>
        <w:spacing w:after="0"/>
        <w:ind w:left="720"/>
        <w:rPr>
          <w:lang w:val="en-US"/>
        </w:rPr>
      </w:pPr>
    </w:p>
    <w:p w14:paraId="0AF30787" w14:textId="77777777" w:rsidR="00756504" w:rsidRPr="001027EF" w:rsidRDefault="00756504" w:rsidP="00756504">
      <w:pPr>
        <w:pStyle w:val="ListParagraph"/>
        <w:numPr>
          <w:ilvl w:val="0"/>
          <w:numId w:val="34"/>
        </w:numPr>
        <w:spacing w:before="80" w:after="160" w:line="300" w:lineRule="atLeast"/>
      </w:pPr>
      <w:r w:rsidRPr="001027EF">
        <w:t>Are you currently the subject of an investigation or other process to consider if you have engaged in corrupt conduct?</w:t>
      </w:r>
    </w:p>
    <w:p w14:paraId="28747B52" w14:textId="77777777" w:rsidR="00756504" w:rsidRPr="001027EF" w:rsidRDefault="00756504" w:rsidP="00756504">
      <w:pPr>
        <w:pStyle w:val="paragraph"/>
        <w:numPr>
          <w:ilvl w:val="0"/>
          <w:numId w:val="46"/>
        </w:numPr>
        <w:spacing w:before="0" w:beforeAutospacing="0" w:after="0" w:afterAutospacing="0"/>
        <w:textAlignment w:val="baseline"/>
        <w:rPr>
          <w:rFonts w:asciiTheme="minorHAnsi" w:hAnsiTheme="minorHAnsi" w:cs="Arial"/>
          <w:sz w:val="22"/>
          <w:szCs w:val="22"/>
          <w:lang w:val="en-US"/>
        </w:rPr>
      </w:pPr>
      <w:r w:rsidRPr="001027EF">
        <w:rPr>
          <w:rStyle w:val="normaltextrun"/>
          <w:rFonts w:asciiTheme="minorHAnsi" w:hAnsiTheme="minorHAnsi" w:cs="Arial"/>
          <w:sz w:val="22"/>
          <w:szCs w:val="22"/>
        </w:rPr>
        <w:t xml:space="preserve">Yes  </w:t>
      </w:r>
      <w:sdt>
        <w:sdtPr>
          <w:rPr>
            <w:rStyle w:val="normaltextrun"/>
            <w:rFonts w:asciiTheme="minorHAnsi" w:hAnsiTheme="minorHAnsi" w:cs="Arial"/>
            <w:sz w:val="22"/>
            <w:szCs w:val="22"/>
          </w:rPr>
          <w:id w:val="1187800036"/>
          <w14:checkbox>
            <w14:checked w14:val="0"/>
            <w14:checkedState w14:val="2612" w14:font="MS Gothic"/>
            <w14:uncheckedState w14:val="2610" w14:font="MS Gothic"/>
          </w14:checkbox>
        </w:sdtPr>
        <w:sdtContent>
          <w:r w:rsidRPr="001027EF">
            <w:rPr>
              <w:rStyle w:val="normaltextrun"/>
              <w:rFonts w:ascii="MS Gothic" w:eastAsia="MS Gothic" w:hAnsi="MS Gothic" w:cs="Arial" w:hint="eastAsia"/>
              <w:sz w:val="22"/>
              <w:szCs w:val="22"/>
            </w:rPr>
            <w:t>☐</w:t>
          </w:r>
        </w:sdtContent>
      </w:sdt>
    </w:p>
    <w:p w14:paraId="17ABB1E3" w14:textId="77777777" w:rsidR="00756504" w:rsidRPr="001027EF" w:rsidRDefault="00756504" w:rsidP="00756504">
      <w:pPr>
        <w:pStyle w:val="paragraph"/>
        <w:numPr>
          <w:ilvl w:val="0"/>
          <w:numId w:val="46"/>
        </w:numPr>
        <w:spacing w:before="0" w:beforeAutospacing="0" w:after="0" w:afterAutospacing="0"/>
        <w:textAlignment w:val="baseline"/>
        <w:rPr>
          <w:rStyle w:val="normaltextrun"/>
          <w:rFonts w:asciiTheme="minorHAnsi" w:hAnsiTheme="minorHAnsi" w:cs="Arial"/>
          <w:sz w:val="22"/>
          <w:szCs w:val="22"/>
        </w:rPr>
      </w:pPr>
      <w:r w:rsidRPr="001027EF">
        <w:rPr>
          <w:rStyle w:val="normaltextrun"/>
          <w:rFonts w:asciiTheme="minorHAnsi" w:hAnsiTheme="minorHAnsi" w:cs="Arial"/>
          <w:sz w:val="22"/>
          <w:szCs w:val="22"/>
        </w:rPr>
        <w:t xml:space="preserve">No   </w:t>
      </w:r>
      <w:sdt>
        <w:sdtPr>
          <w:rPr>
            <w:rStyle w:val="normaltextrun"/>
            <w:rFonts w:asciiTheme="minorHAnsi" w:hAnsiTheme="minorHAnsi" w:cs="Arial"/>
            <w:sz w:val="22"/>
            <w:szCs w:val="22"/>
          </w:rPr>
          <w:id w:val="1868327623"/>
          <w14:checkbox>
            <w14:checked w14:val="0"/>
            <w14:checkedState w14:val="2612" w14:font="MS Gothic"/>
            <w14:uncheckedState w14:val="2610" w14:font="MS Gothic"/>
          </w14:checkbox>
        </w:sdtPr>
        <w:sdtContent>
          <w:r w:rsidRPr="001027EF">
            <w:rPr>
              <w:rStyle w:val="normaltextrun"/>
              <w:rFonts w:ascii="MS Gothic" w:eastAsia="MS Gothic" w:hAnsi="MS Gothic" w:cs="Arial" w:hint="eastAsia"/>
              <w:sz w:val="22"/>
              <w:szCs w:val="22"/>
            </w:rPr>
            <w:t>☐</w:t>
          </w:r>
        </w:sdtContent>
      </w:sdt>
    </w:p>
    <w:p w14:paraId="30D414AD" w14:textId="77777777" w:rsidR="00756504" w:rsidRPr="001027EF" w:rsidRDefault="00756504" w:rsidP="00756504">
      <w:pPr>
        <w:pStyle w:val="paragraph"/>
        <w:numPr>
          <w:ilvl w:val="0"/>
          <w:numId w:val="46"/>
        </w:numPr>
        <w:spacing w:before="0" w:beforeAutospacing="0" w:after="0" w:afterAutospacing="0"/>
        <w:textAlignment w:val="baseline"/>
        <w:rPr>
          <w:rStyle w:val="normaltextrun"/>
          <w:rFonts w:asciiTheme="minorHAnsi" w:hAnsiTheme="minorHAnsi" w:cs="Arial"/>
          <w:sz w:val="22"/>
          <w:szCs w:val="22"/>
        </w:rPr>
      </w:pPr>
      <w:r w:rsidRPr="001027EF">
        <w:rPr>
          <w:rStyle w:val="normaltextrun"/>
          <w:rFonts w:asciiTheme="minorHAnsi" w:hAnsiTheme="minorHAnsi" w:cs="Arial"/>
          <w:sz w:val="22"/>
          <w:szCs w:val="22"/>
        </w:rPr>
        <w:t xml:space="preserve">Unable to say </w:t>
      </w:r>
      <w:sdt>
        <w:sdtPr>
          <w:rPr>
            <w:rStyle w:val="normaltextrun"/>
            <w:rFonts w:asciiTheme="minorHAnsi" w:hAnsiTheme="minorHAnsi" w:cs="Arial"/>
            <w:sz w:val="22"/>
            <w:szCs w:val="22"/>
          </w:rPr>
          <w:id w:val="-1255819719"/>
          <w14:checkbox>
            <w14:checked w14:val="0"/>
            <w14:checkedState w14:val="2612" w14:font="MS Gothic"/>
            <w14:uncheckedState w14:val="2610" w14:font="MS Gothic"/>
          </w14:checkbox>
        </w:sdtPr>
        <w:sdtContent>
          <w:r w:rsidRPr="001027EF">
            <w:rPr>
              <w:rStyle w:val="normaltextrun"/>
              <w:rFonts w:ascii="MS Gothic" w:eastAsia="MS Gothic" w:hAnsi="MS Gothic" w:cs="Arial" w:hint="eastAsia"/>
              <w:sz w:val="22"/>
              <w:szCs w:val="22"/>
            </w:rPr>
            <w:t>☐</w:t>
          </w:r>
        </w:sdtContent>
      </w:sdt>
    </w:p>
    <w:p w14:paraId="532A0810" w14:textId="77777777" w:rsidR="00756504" w:rsidRPr="001027EF" w:rsidRDefault="00756504" w:rsidP="00756504">
      <w:pPr>
        <w:spacing w:after="0"/>
      </w:pPr>
      <w:r w:rsidRPr="001027EF">
        <w:t> </w:t>
      </w:r>
    </w:p>
    <w:p w14:paraId="0E843824" w14:textId="77777777" w:rsidR="00756504" w:rsidRPr="001027EF" w:rsidRDefault="00756504" w:rsidP="00756504">
      <w:r w:rsidRPr="001027EF">
        <w:rPr>
          <w:b/>
          <w:bCs/>
          <w:lang w:val="en-GB"/>
        </w:rPr>
        <w:t>Resignation during or immediately following an investigation or inquiry into your behaviour or conduct</w:t>
      </w:r>
      <w:r w:rsidRPr="001027EF">
        <w:t> </w:t>
      </w:r>
    </w:p>
    <w:p w14:paraId="016A66E4" w14:textId="77777777" w:rsidR="00756504" w:rsidRPr="001027EF" w:rsidRDefault="00756504" w:rsidP="00756504">
      <w:pPr>
        <w:numPr>
          <w:ilvl w:val="0"/>
          <w:numId w:val="35"/>
        </w:numPr>
        <w:spacing w:before="80" w:after="160" w:line="300" w:lineRule="atLeast"/>
      </w:pPr>
      <w:r w:rsidRPr="001027EF">
        <w:rPr>
          <w:lang w:val="en-GB"/>
        </w:rPr>
        <w:lastRenderedPageBreak/>
        <w:t>At any time in the past 5 years, have you resigned from your employment during an investigation, review, enquiry or other process, or shortly after becoming aware that an investigation, review or inquiry into your behaviour or conduct in connection with work, including (but not limited to) investigations of suspected fraud and/or corruption. misconduct or failure to comply with any code of conduct, rule, policy or standard regarding appropriate behaviour or conduct in connection with your employment and/or workplace?</w:t>
      </w:r>
      <w:r w:rsidRPr="001027EF">
        <w:t> </w:t>
      </w:r>
    </w:p>
    <w:p w14:paraId="69F9F9F0" w14:textId="77777777" w:rsidR="00756504" w:rsidRPr="001027EF" w:rsidRDefault="00756504" w:rsidP="00756504">
      <w:pPr>
        <w:numPr>
          <w:ilvl w:val="0"/>
          <w:numId w:val="42"/>
        </w:numPr>
        <w:tabs>
          <w:tab w:val="clear" w:pos="720"/>
          <w:tab w:val="num" w:pos="1276"/>
        </w:tabs>
        <w:spacing w:after="0" w:line="300" w:lineRule="atLeast"/>
        <w:ind w:hanging="11"/>
        <w:rPr>
          <w:lang w:val="en-US"/>
        </w:rPr>
      </w:pPr>
      <w:r w:rsidRPr="001027EF">
        <w:t xml:space="preserve">Yes  </w:t>
      </w:r>
      <w:sdt>
        <w:sdtPr>
          <w:id w:val="1726873632"/>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35F66679" w14:textId="77777777" w:rsidR="00756504" w:rsidRPr="001027EF" w:rsidRDefault="00756504" w:rsidP="00756504">
      <w:pPr>
        <w:numPr>
          <w:ilvl w:val="0"/>
          <w:numId w:val="42"/>
        </w:numPr>
        <w:tabs>
          <w:tab w:val="clear" w:pos="720"/>
          <w:tab w:val="num" w:pos="1276"/>
        </w:tabs>
        <w:spacing w:after="0" w:line="300" w:lineRule="atLeast"/>
        <w:ind w:hanging="11"/>
        <w:rPr>
          <w:lang w:val="en-US"/>
        </w:rPr>
      </w:pPr>
      <w:r w:rsidRPr="001027EF">
        <w:t xml:space="preserve">No   </w:t>
      </w:r>
      <w:sdt>
        <w:sdtPr>
          <w:id w:val="470562501"/>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48C5FFAE" w14:textId="77777777" w:rsidR="00756504" w:rsidRPr="001027EF" w:rsidRDefault="00756504" w:rsidP="00756504">
      <w:pPr>
        <w:spacing w:after="0"/>
      </w:pPr>
    </w:p>
    <w:p w14:paraId="6EEE9A3D" w14:textId="77777777" w:rsidR="00756504" w:rsidRPr="001027EF" w:rsidRDefault="00756504" w:rsidP="00756504">
      <w:r w:rsidRPr="001027EF">
        <w:rPr>
          <w:b/>
          <w:bCs/>
          <w:lang w:val="en-GB"/>
        </w:rPr>
        <w:t>Underperformance processes</w:t>
      </w:r>
      <w:r w:rsidRPr="001027EF">
        <w:t> </w:t>
      </w:r>
    </w:p>
    <w:p w14:paraId="52A002CE" w14:textId="77777777" w:rsidR="00756504" w:rsidRPr="001027EF" w:rsidRDefault="00756504" w:rsidP="00756504">
      <w:pPr>
        <w:numPr>
          <w:ilvl w:val="0"/>
          <w:numId w:val="36"/>
        </w:numPr>
        <w:spacing w:before="80" w:after="160" w:line="300" w:lineRule="atLeast"/>
      </w:pPr>
      <w:r w:rsidRPr="001027EF">
        <w:rPr>
          <w:lang w:val="en-GB"/>
        </w:rPr>
        <w:t>At any time in the past 5 years, have you been subject to an underperformance process? </w:t>
      </w:r>
      <w:r w:rsidRPr="001027EF">
        <w:t> </w:t>
      </w:r>
    </w:p>
    <w:p w14:paraId="5F98815C" w14:textId="77777777" w:rsidR="00756504" w:rsidRPr="001027EF" w:rsidRDefault="00756504" w:rsidP="00756504">
      <w:pPr>
        <w:ind w:left="360"/>
      </w:pPr>
      <w:r w:rsidRPr="001027EF">
        <w:rPr>
          <w:i/>
          <w:iCs/>
          <w:lang w:val="en-GB"/>
        </w:rPr>
        <w:t>An underperformance process is defined as any structured process where an employee is formally advised their performance does not meet required standards and, they are given the opportunity and support to improve their performance within a specified timeframe.</w:t>
      </w:r>
      <w:r w:rsidRPr="001027EF">
        <w:t> </w:t>
      </w:r>
      <w:r w:rsidRPr="001027EF">
        <w:rPr>
          <w:i/>
          <w:iCs/>
        </w:rPr>
        <w:t>This is sometimes referred to as a performance improvement plan or process.</w:t>
      </w:r>
    </w:p>
    <w:p w14:paraId="78A78F2B" w14:textId="77777777" w:rsidR="00756504" w:rsidRPr="001027EF" w:rsidRDefault="00756504" w:rsidP="00756504">
      <w:pPr>
        <w:numPr>
          <w:ilvl w:val="0"/>
          <w:numId w:val="43"/>
        </w:numPr>
        <w:spacing w:after="0" w:line="300" w:lineRule="atLeast"/>
      </w:pPr>
      <w:r w:rsidRPr="001027EF">
        <w:t xml:space="preserve">Yes  </w:t>
      </w:r>
      <w:sdt>
        <w:sdtPr>
          <w:id w:val="1887601260"/>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t> </w:t>
      </w:r>
    </w:p>
    <w:p w14:paraId="4F2C6246" w14:textId="77777777" w:rsidR="00756504" w:rsidRPr="001027EF" w:rsidRDefault="00756504" w:rsidP="00756504">
      <w:pPr>
        <w:numPr>
          <w:ilvl w:val="0"/>
          <w:numId w:val="43"/>
        </w:numPr>
        <w:spacing w:after="0" w:line="300" w:lineRule="atLeast"/>
      </w:pPr>
      <w:r w:rsidRPr="001027EF">
        <w:t xml:space="preserve">No   </w:t>
      </w:r>
      <w:sdt>
        <w:sdtPr>
          <w:id w:val="-1120138041"/>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t> </w:t>
      </w:r>
    </w:p>
    <w:p w14:paraId="74C308CB" w14:textId="77777777" w:rsidR="00756504" w:rsidRPr="001027EF" w:rsidRDefault="00756504" w:rsidP="00756504">
      <w:pPr>
        <w:spacing w:after="0"/>
        <w:ind w:left="360"/>
      </w:pPr>
    </w:p>
    <w:p w14:paraId="79354D20" w14:textId="77777777" w:rsidR="00756504" w:rsidRPr="001027EF" w:rsidRDefault="00756504" w:rsidP="00756504">
      <w:pPr>
        <w:numPr>
          <w:ilvl w:val="0"/>
          <w:numId w:val="37"/>
        </w:numPr>
        <w:spacing w:before="80" w:after="160" w:line="300" w:lineRule="atLeast"/>
      </w:pPr>
      <w:r w:rsidRPr="001027EF">
        <w:rPr>
          <w:lang w:val="en-GB"/>
        </w:rPr>
        <w:t>Are you currently subject to an underperformance process?</w:t>
      </w:r>
      <w:r w:rsidRPr="001027EF">
        <w:t> </w:t>
      </w:r>
    </w:p>
    <w:p w14:paraId="0CDCCEB9" w14:textId="77777777" w:rsidR="00756504" w:rsidRPr="001027EF" w:rsidRDefault="00756504" w:rsidP="00756504">
      <w:pPr>
        <w:pStyle w:val="ListParagraph"/>
        <w:numPr>
          <w:ilvl w:val="0"/>
          <w:numId w:val="44"/>
        </w:numPr>
        <w:spacing w:after="0" w:line="300" w:lineRule="atLeast"/>
        <w:rPr>
          <w:lang w:val="en-US"/>
        </w:rPr>
      </w:pPr>
      <w:r w:rsidRPr="001027EF">
        <w:t xml:space="preserve">Yes  </w:t>
      </w:r>
      <w:sdt>
        <w:sdtPr>
          <w:id w:val="2040475305"/>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0DF339B2" w14:textId="77777777" w:rsidR="00756504" w:rsidRPr="001027EF" w:rsidRDefault="00756504" w:rsidP="00756504">
      <w:pPr>
        <w:pStyle w:val="ListParagraph"/>
        <w:numPr>
          <w:ilvl w:val="0"/>
          <w:numId w:val="44"/>
        </w:numPr>
        <w:spacing w:after="0" w:line="300" w:lineRule="atLeast"/>
        <w:rPr>
          <w:lang w:val="en-US"/>
        </w:rPr>
      </w:pPr>
      <w:r w:rsidRPr="001027EF">
        <w:t xml:space="preserve">No   </w:t>
      </w:r>
      <w:sdt>
        <w:sdtPr>
          <w:id w:val="1558740559"/>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46F914C4" w14:textId="77777777" w:rsidR="00756504" w:rsidRPr="001027EF" w:rsidRDefault="00756504" w:rsidP="00756504">
      <w:pPr>
        <w:spacing w:after="0"/>
      </w:pPr>
    </w:p>
    <w:p w14:paraId="5C9E7865" w14:textId="77777777" w:rsidR="00756504" w:rsidRPr="001027EF" w:rsidRDefault="00756504" w:rsidP="00756504">
      <w:r w:rsidRPr="001027EF">
        <w:rPr>
          <w:b/>
          <w:bCs/>
          <w:lang w:val="en-GB"/>
        </w:rPr>
        <w:t>Benefit-related conduct</w:t>
      </w:r>
      <w:r w:rsidRPr="001027EF">
        <w:t> </w:t>
      </w:r>
    </w:p>
    <w:p w14:paraId="467DA8B0" w14:textId="77777777" w:rsidR="00756504" w:rsidRPr="001027EF" w:rsidRDefault="00756504" w:rsidP="00756504">
      <w:pPr>
        <w:numPr>
          <w:ilvl w:val="0"/>
          <w:numId w:val="38"/>
        </w:numPr>
        <w:spacing w:before="80" w:after="160" w:line="300" w:lineRule="atLeast"/>
      </w:pPr>
      <w:r w:rsidRPr="001027EF">
        <w:rPr>
          <w:lang w:val="en-GB"/>
        </w:rPr>
        <w:t>In your dealings with the Commonwealth or a State or Territory government body, have you ever engaged, or attempted to engage, in conduct that resulted in you or a third party obtaining, or attempting to obtain, a benefit to which you or the third party were not entitled to? </w:t>
      </w:r>
      <w:r w:rsidRPr="001027EF">
        <w:t> </w:t>
      </w:r>
    </w:p>
    <w:p w14:paraId="5DBD344A" w14:textId="77777777" w:rsidR="00756504" w:rsidRPr="001027EF" w:rsidRDefault="00756504" w:rsidP="00756504">
      <w:pPr>
        <w:ind w:left="360"/>
      </w:pPr>
      <w:r w:rsidRPr="001027EF">
        <w:rPr>
          <w:i/>
          <w:iCs/>
          <w:lang w:val="en-GB"/>
        </w:rPr>
        <w:t>For the purposes of this question, your dealings may include speaking with or engaging with a department, agency, official or employee, whether in person, in writing, by telephone or online.</w:t>
      </w:r>
      <w:r w:rsidRPr="001027EF">
        <w:t> </w:t>
      </w:r>
    </w:p>
    <w:p w14:paraId="3E8BD83E" w14:textId="77777777" w:rsidR="00756504" w:rsidRPr="001027EF" w:rsidRDefault="00756504" w:rsidP="00756504">
      <w:pPr>
        <w:ind w:left="360"/>
      </w:pPr>
      <w:r w:rsidRPr="001027EF">
        <w:rPr>
          <w:i/>
          <w:iCs/>
          <w:u w:val="single"/>
          <w:lang w:val="en-GB"/>
        </w:rPr>
        <w:t>For example</w:t>
      </w:r>
      <w:r w:rsidRPr="001027EF">
        <w:rPr>
          <w:i/>
          <w:iCs/>
          <w:lang w:val="en-GB"/>
        </w:rPr>
        <w:t>: Have you ever provided false or misleading information to social services and obtained a payment you were not entitled to? Have you ever provided false or misleading information to the Australian Taxation Office, such as, for the purpose of obtaining a tax deduction to which you were not entitled to? Have you ever provided false or misleading information to Medicare, such as, for the purpose of making a claim for services that you did not receive?</w:t>
      </w:r>
      <w:r w:rsidRPr="001027EF">
        <w:t> </w:t>
      </w:r>
    </w:p>
    <w:p w14:paraId="15F3A8CE" w14:textId="77777777" w:rsidR="00756504" w:rsidRPr="001027EF" w:rsidRDefault="00756504" w:rsidP="00756504">
      <w:pPr>
        <w:ind w:left="360"/>
        <w:rPr>
          <w:i/>
          <w:iCs/>
        </w:rPr>
      </w:pPr>
      <w:r w:rsidRPr="001027EF">
        <w:rPr>
          <w:i/>
          <w:iCs/>
        </w:rPr>
        <w:t xml:space="preserve">This includes conduct which may not </w:t>
      </w:r>
      <w:proofErr w:type="gramStart"/>
      <w:r w:rsidRPr="001027EF">
        <w:rPr>
          <w:i/>
          <w:iCs/>
        </w:rPr>
        <w:t>be connected with</w:t>
      </w:r>
      <w:proofErr w:type="gramEnd"/>
      <w:r w:rsidRPr="001027EF">
        <w:rPr>
          <w:i/>
          <w:iCs/>
        </w:rPr>
        <w:t xml:space="preserve"> or related to any former or current employment or </w:t>
      </w:r>
      <w:proofErr w:type="gramStart"/>
      <w:r w:rsidRPr="001027EF">
        <w:rPr>
          <w:i/>
          <w:iCs/>
        </w:rPr>
        <w:t>workplace, and</w:t>
      </w:r>
      <w:proofErr w:type="gramEnd"/>
      <w:r w:rsidRPr="001027EF">
        <w:rPr>
          <w:i/>
          <w:iCs/>
        </w:rPr>
        <w:t xml:space="preserve"> may include matters which are entirely personal in nature.</w:t>
      </w:r>
    </w:p>
    <w:p w14:paraId="3F9F97FD" w14:textId="77777777" w:rsidR="00756504" w:rsidRPr="001027EF" w:rsidRDefault="00756504" w:rsidP="00756504">
      <w:pPr>
        <w:ind w:left="360"/>
        <w:rPr>
          <w:i/>
          <w:iCs/>
        </w:rPr>
      </w:pPr>
      <w:r w:rsidRPr="001027EF">
        <w:rPr>
          <w:i/>
          <w:iCs/>
        </w:rPr>
        <w:t xml:space="preserve">This also includes conduct which has not been the subject of any criminal investigation, charges or findings of guilt against you, and conduct you have not been formally found to have engaged in </w:t>
      </w:r>
      <w:r w:rsidRPr="001027EF">
        <w:rPr>
          <w:i/>
          <w:iCs/>
        </w:rPr>
        <w:lastRenderedPageBreak/>
        <w:t>through an investigation, review, inquiry or other process conducted by your current or former employer.</w:t>
      </w:r>
    </w:p>
    <w:p w14:paraId="6896A4BE" w14:textId="77777777" w:rsidR="00756504" w:rsidRPr="001027EF" w:rsidRDefault="00756504" w:rsidP="00756504">
      <w:pPr>
        <w:pStyle w:val="ListParagraph"/>
        <w:numPr>
          <w:ilvl w:val="0"/>
          <w:numId w:val="45"/>
        </w:numPr>
        <w:spacing w:before="80" w:after="160" w:line="300" w:lineRule="atLeast"/>
        <w:rPr>
          <w:lang w:val="en-US"/>
        </w:rPr>
      </w:pPr>
      <w:r w:rsidRPr="001027EF">
        <w:t xml:space="preserve">Yes  </w:t>
      </w:r>
      <w:sdt>
        <w:sdtPr>
          <w:id w:val="130139410"/>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763AF313" w14:textId="77777777" w:rsidR="00756504" w:rsidRPr="001027EF" w:rsidRDefault="00756504" w:rsidP="00756504">
      <w:pPr>
        <w:pStyle w:val="ListParagraph"/>
        <w:numPr>
          <w:ilvl w:val="0"/>
          <w:numId w:val="45"/>
        </w:numPr>
        <w:spacing w:before="80" w:after="160" w:line="300" w:lineRule="atLeast"/>
        <w:rPr>
          <w:lang w:val="en-US"/>
        </w:rPr>
      </w:pPr>
      <w:r w:rsidRPr="001027EF">
        <w:t xml:space="preserve">No   </w:t>
      </w:r>
      <w:sdt>
        <w:sdtPr>
          <w:id w:val="-1411226234"/>
          <w14:checkbox>
            <w14:checked w14:val="0"/>
            <w14:checkedState w14:val="2612" w14:font="MS Gothic"/>
            <w14:uncheckedState w14:val="2610" w14:font="MS Gothic"/>
          </w14:checkbox>
        </w:sdtPr>
        <w:sdtContent>
          <w:r w:rsidRPr="001027EF">
            <w:rPr>
              <w:rFonts w:ascii="MS Gothic" w:eastAsia="MS Gothic" w:hAnsi="MS Gothic" w:hint="eastAsia"/>
            </w:rPr>
            <w:t>☐</w:t>
          </w:r>
        </w:sdtContent>
      </w:sdt>
      <w:r w:rsidRPr="001027EF">
        <w:rPr>
          <w:lang w:val="en-US"/>
        </w:rPr>
        <w:t> </w:t>
      </w:r>
    </w:p>
    <w:p w14:paraId="4E8C08E0" w14:textId="77777777" w:rsidR="00756504" w:rsidRPr="001027EF" w:rsidRDefault="00756504" w:rsidP="00756504">
      <w:pPr>
        <w:pStyle w:val="Heading3"/>
        <w:spacing w:before="360"/>
        <w:jc w:val="both"/>
        <w:rPr>
          <w:color w:val="auto"/>
        </w:rPr>
      </w:pPr>
      <w:r w:rsidRPr="001027EF">
        <w:rPr>
          <w:color w:val="auto"/>
        </w:rPr>
        <w:t>Accessibility adjustment of selection process</w:t>
      </w:r>
    </w:p>
    <w:p w14:paraId="6D3D65A5" w14:textId="77777777" w:rsidR="00756504" w:rsidRPr="001027EF" w:rsidRDefault="00756504" w:rsidP="00756504">
      <w:pPr>
        <w:jc w:val="both"/>
      </w:pPr>
      <w:r w:rsidRPr="001027EF">
        <w:t>At times we may need to conduct a range of selection processes for example, preparing written work samples as well as an interview. Some assessment activities may be timed and/or could include reading from a computer screen or paper.</w:t>
      </w:r>
    </w:p>
    <w:p w14:paraId="677156D6" w14:textId="77777777" w:rsidR="00756504" w:rsidRPr="001027EF" w:rsidRDefault="00756504" w:rsidP="00756504">
      <w:pPr>
        <w:jc w:val="both"/>
      </w:pPr>
      <w:r w:rsidRPr="001027EF">
        <w:t>We understand that you may not wish to share information about your disability at this time, however the responses you provide will help us in making the selection process inclusive and give you the opportunity to request any necessary adjustments.</w:t>
      </w:r>
    </w:p>
    <w:tbl>
      <w:tblPr>
        <w:tblStyle w:val="OAICTable"/>
        <w:tblW w:w="5000" w:type="pct"/>
        <w:tblLook w:val="04A0" w:firstRow="1" w:lastRow="0" w:firstColumn="1" w:lastColumn="0" w:noHBand="0" w:noVBand="1"/>
      </w:tblPr>
      <w:tblGrid>
        <w:gridCol w:w="4823"/>
        <w:gridCol w:w="4509"/>
      </w:tblGrid>
      <w:tr w:rsidR="00756504" w:rsidRPr="001027EF" w14:paraId="04CF546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4" w:type="pct"/>
          </w:tcPr>
          <w:p w14:paraId="021D3F2A" w14:textId="77777777" w:rsidR="00756504" w:rsidRPr="001027EF" w:rsidRDefault="00756504">
            <w:pPr>
              <w:pStyle w:val="TableHeading"/>
              <w:spacing w:after="60"/>
              <w:jc w:val="both"/>
              <w:rPr>
                <w:rFonts w:ascii="Source Sans Pro SemiBold" w:hAnsi="Source Sans Pro SemiBold"/>
                <w:b w:val="0"/>
                <w:bCs w:val="0"/>
                <w:color w:val="auto"/>
              </w:rPr>
            </w:pPr>
            <w:r w:rsidRPr="001027EF">
              <w:rPr>
                <w:rFonts w:ascii="Source Sans Pro SemiBold" w:hAnsi="Source Sans Pro SemiBold"/>
                <w:b w:val="0"/>
                <w:bCs w:val="0"/>
                <w:color w:val="auto"/>
              </w:rPr>
              <w:t xml:space="preserve">Adjustment </w:t>
            </w:r>
          </w:p>
        </w:tc>
        <w:tc>
          <w:tcPr>
            <w:tcW w:w="2416" w:type="pct"/>
          </w:tcPr>
          <w:p w14:paraId="370CE58E" w14:textId="77777777" w:rsidR="00756504" w:rsidRPr="001027EF" w:rsidRDefault="00756504">
            <w:pPr>
              <w:pStyle w:val="TableHeading"/>
              <w:spacing w:after="60"/>
              <w:jc w:val="both"/>
              <w:cnfStyle w:val="100000000000" w:firstRow="1" w:lastRow="0" w:firstColumn="0" w:lastColumn="0" w:oddVBand="0" w:evenVBand="0" w:oddHBand="0" w:evenHBand="0" w:firstRowFirstColumn="0" w:firstRowLastColumn="0" w:lastRowFirstColumn="0" w:lastRowLastColumn="0"/>
              <w:rPr>
                <w:rFonts w:ascii="Source Sans Pro SemiBold" w:hAnsi="Source Sans Pro SemiBold"/>
                <w:b w:val="0"/>
                <w:bCs w:val="0"/>
                <w:color w:val="auto"/>
              </w:rPr>
            </w:pPr>
            <w:r w:rsidRPr="001027EF">
              <w:rPr>
                <w:rFonts w:ascii="Source Sans Pro SemiBold" w:hAnsi="Source Sans Pro SemiBold"/>
                <w:b w:val="0"/>
                <w:bCs w:val="0"/>
                <w:color w:val="auto"/>
              </w:rPr>
              <w:t>Response</w:t>
            </w:r>
          </w:p>
        </w:tc>
      </w:tr>
      <w:tr w:rsidR="00756504" w:rsidRPr="001027EF" w14:paraId="06A72170" w14:textId="77777777">
        <w:tc>
          <w:tcPr>
            <w:cnfStyle w:val="001000000000" w:firstRow="0" w:lastRow="0" w:firstColumn="1" w:lastColumn="0" w:oddVBand="0" w:evenVBand="0" w:oddHBand="0" w:evenHBand="0" w:firstRowFirstColumn="0" w:firstRowLastColumn="0" w:lastRowFirstColumn="0" w:lastRowLastColumn="0"/>
            <w:tcW w:w="2584" w:type="pct"/>
          </w:tcPr>
          <w:p w14:paraId="20E4C4EA" w14:textId="77777777" w:rsidR="00756504" w:rsidRPr="001027EF" w:rsidRDefault="00756504">
            <w:pPr>
              <w:pStyle w:val="TableText"/>
              <w:rPr>
                <w:color w:val="auto"/>
              </w:rPr>
            </w:pPr>
            <w:r w:rsidRPr="001027EF">
              <w:rPr>
                <w:color w:val="auto"/>
              </w:rPr>
              <w:t>Are there any adjustments that you may require to the selection process?</w:t>
            </w:r>
          </w:p>
        </w:tc>
        <w:tc>
          <w:tcPr>
            <w:tcW w:w="2416" w:type="pct"/>
          </w:tcPr>
          <w:p w14:paraId="0362F6EA" w14:textId="77777777" w:rsidR="00756504" w:rsidRPr="001027EF" w:rsidRDefault="00756504">
            <w:pPr>
              <w:pStyle w:val="TableText"/>
              <w:cnfStyle w:val="000000000000" w:firstRow="0" w:lastRow="0" w:firstColumn="0" w:lastColumn="0" w:oddVBand="0" w:evenVBand="0" w:oddHBand="0" w:evenHBand="0" w:firstRowFirstColumn="0" w:firstRowLastColumn="0" w:lastRowFirstColumn="0" w:lastRowLastColumn="0"/>
              <w:rPr>
                <w:color w:val="auto"/>
              </w:rPr>
            </w:pPr>
            <w:r w:rsidRPr="001027EF">
              <w:rPr>
                <w:color w:val="auto"/>
              </w:rPr>
              <w:t xml:space="preserve">Yes  </w:t>
            </w:r>
            <w:sdt>
              <w:sdtPr>
                <w:rPr>
                  <w:color w:val="auto"/>
                </w:rPr>
                <w:id w:val="225271302"/>
                <w14:checkbox>
                  <w14:checked w14:val="0"/>
                  <w14:checkedState w14:val="2612" w14:font="MS Gothic"/>
                  <w14:uncheckedState w14:val="2610" w14:font="MS Gothic"/>
                </w14:checkbox>
              </w:sdtPr>
              <w:sdtContent>
                <w:r w:rsidRPr="001027EF">
                  <w:rPr>
                    <w:rFonts w:ascii="MS Gothic" w:eastAsia="MS Gothic" w:hAnsi="MS Gothic" w:hint="eastAsia"/>
                    <w:color w:val="auto"/>
                  </w:rPr>
                  <w:t>☐</w:t>
                </w:r>
              </w:sdtContent>
            </w:sdt>
            <w:r w:rsidRPr="001027EF">
              <w:rPr>
                <w:color w:val="auto"/>
              </w:rPr>
              <w:t xml:space="preserve">                     No  </w:t>
            </w:r>
            <w:sdt>
              <w:sdtPr>
                <w:rPr>
                  <w:color w:val="auto"/>
                </w:rPr>
                <w:id w:val="1443801180"/>
                <w14:checkbox>
                  <w14:checked w14:val="0"/>
                  <w14:checkedState w14:val="2612" w14:font="MS Gothic"/>
                  <w14:uncheckedState w14:val="2610" w14:font="MS Gothic"/>
                </w14:checkbox>
              </w:sdtPr>
              <w:sdtContent>
                <w:r w:rsidRPr="001027EF">
                  <w:rPr>
                    <w:rFonts w:ascii="MS Gothic" w:eastAsia="MS Gothic" w:hAnsi="MS Gothic" w:hint="eastAsia"/>
                    <w:color w:val="auto"/>
                  </w:rPr>
                  <w:t>☐</w:t>
                </w:r>
              </w:sdtContent>
            </w:sdt>
          </w:p>
        </w:tc>
      </w:tr>
      <w:tr w:rsidR="00756504" w:rsidRPr="001027EF" w14:paraId="18696530" w14:textId="77777777">
        <w:tc>
          <w:tcPr>
            <w:cnfStyle w:val="001000000000" w:firstRow="0" w:lastRow="0" w:firstColumn="1" w:lastColumn="0" w:oddVBand="0" w:evenVBand="0" w:oddHBand="0" w:evenHBand="0" w:firstRowFirstColumn="0" w:firstRowLastColumn="0" w:lastRowFirstColumn="0" w:lastRowLastColumn="0"/>
            <w:tcW w:w="2584" w:type="pct"/>
          </w:tcPr>
          <w:p w14:paraId="54BA8287" w14:textId="77777777" w:rsidR="00756504" w:rsidRPr="001027EF" w:rsidRDefault="00756504">
            <w:pPr>
              <w:pStyle w:val="TableText"/>
              <w:rPr>
                <w:color w:val="auto"/>
              </w:rPr>
            </w:pPr>
            <w:r w:rsidRPr="001027EF">
              <w:rPr>
                <w:color w:val="auto"/>
              </w:rPr>
              <w:t>If you do require adjustments to the selection process, please tell us what type of adjustments you require.</w:t>
            </w:r>
          </w:p>
        </w:tc>
        <w:tc>
          <w:tcPr>
            <w:tcW w:w="2416" w:type="pct"/>
          </w:tcPr>
          <w:p w14:paraId="122E61C4" w14:textId="77777777" w:rsidR="00756504" w:rsidRPr="001027EF" w:rsidRDefault="00756504">
            <w:pPr>
              <w:pStyle w:val="TableText"/>
              <w:cnfStyle w:val="000000000000" w:firstRow="0" w:lastRow="0" w:firstColumn="0" w:lastColumn="0" w:oddVBand="0" w:evenVBand="0" w:oddHBand="0" w:evenHBand="0" w:firstRowFirstColumn="0" w:firstRowLastColumn="0" w:lastRowFirstColumn="0" w:lastRowLastColumn="0"/>
              <w:rPr>
                <w:color w:val="auto"/>
              </w:rPr>
            </w:pPr>
          </w:p>
        </w:tc>
      </w:tr>
    </w:tbl>
    <w:p w14:paraId="1E5B92C5" w14:textId="77777777" w:rsidR="00756504" w:rsidRPr="001027EF" w:rsidRDefault="00756504" w:rsidP="00756504">
      <w:pPr>
        <w:pStyle w:val="Heading3"/>
        <w:spacing w:before="360"/>
        <w:jc w:val="both"/>
        <w:rPr>
          <w:color w:val="auto"/>
        </w:rPr>
      </w:pPr>
      <w:r w:rsidRPr="001027EF">
        <w:rPr>
          <w:color w:val="auto"/>
        </w:rPr>
        <w:t xml:space="preserve">Merit Pool Sharing </w:t>
      </w:r>
    </w:p>
    <w:p w14:paraId="3A1A491D" w14:textId="77777777" w:rsidR="00756504" w:rsidRPr="001027EF" w:rsidRDefault="00756504" w:rsidP="00756504">
      <w:pPr>
        <w:spacing w:before="120" w:after="240"/>
        <w:jc w:val="both"/>
        <w:rPr>
          <w:rFonts w:ascii="Source Sans Pro" w:eastAsia="Source Sans Pro" w:hAnsi="Source Sans Pro"/>
          <w:szCs w:val="22"/>
          <w:lang w:val="en-GB"/>
        </w:rPr>
      </w:pPr>
      <w:r w:rsidRPr="001027EF">
        <w:rPr>
          <w:rFonts w:ascii="Source Sans Pro" w:eastAsia="Source Sans Pro" w:hAnsi="Source Sans Pro"/>
          <w:szCs w:val="22"/>
          <w:lang w:val="en-GB"/>
        </w:rPr>
        <w:t xml:space="preserve">A merit pool is a group of applicants that have been deemed suitable for an advertised vacancy, however they are not considered the preferred candidate or appointed to the advertised role. </w:t>
      </w:r>
    </w:p>
    <w:p w14:paraId="1D73A432" w14:textId="77777777" w:rsidR="00756504" w:rsidRPr="001027EF" w:rsidRDefault="00756504" w:rsidP="00756504">
      <w:pPr>
        <w:spacing w:before="120" w:after="240"/>
        <w:jc w:val="both"/>
        <w:rPr>
          <w:rFonts w:ascii="Source Sans Pro" w:eastAsia="Times New Roman" w:hAnsi="Source Sans Pro"/>
          <w:spacing w:val="4"/>
          <w:szCs w:val="22"/>
          <w:lang w:eastAsia="en-AU"/>
        </w:rPr>
      </w:pPr>
      <w:r w:rsidRPr="001027EF">
        <w:rPr>
          <w:rFonts w:ascii="Source Sans Pro" w:eastAsia="Source Sans Pro" w:hAnsi="Source Sans Pro"/>
          <w:szCs w:val="22"/>
          <w:lang w:val="en-GB"/>
        </w:rPr>
        <w:t>Applicants who are placed in a merit pool may be considered for future vacancies if the new vacancy meets the merit sharing principals outlined below:</w:t>
      </w:r>
    </w:p>
    <w:p w14:paraId="786ED0A7" w14:textId="77777777" w:rsidR="00756504" w:rsidRPr="001027EF" w:rsidRDefault="00756504" w:rsidP="00756504">
      <w:pPr>
        <w:pStyle w:val="IndentBullet1"/>
        <w:numPr>
          <w:ilvl w:val="0"/>
          <w:numId w:val="20"/>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The vacancy is at the same classification.</w:t>
      </w:r>
    </w:p>
    <w:p w14:paraId="4E47833D" w14:textId="77777777" w:rsidR="00756504" w:rsidRPr="001027EF" w:rsidRDefault="00756504" w:rsidP="00756504">
      <w:pPr>
        <w:pStyle w:val="IndentBullet1"/>
        <w:numPr>
          <w:ilvl w:val="0"/>
          <w:numId w:val="20"/>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The vacancy is the same category of employment (ongoing or non-ongoing).</w:t>
      </w:r>
    </w:p>
    <w:p w14:paraId="28829CA5" w14:textId="77777777" w:rsidR="00756504" w:rsidRPr="001027EF" w:rsidRDefault="00756504" w:rsidP="00756504">
      <w:pPr>
        <w:pStyle w:val="IndentBullet1"/>
        <w:numPr>
          <w:ilvl w:val="0"/>
          <w:numId w:val="20"/>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The vacancy comprises of similar duties.</w:t>
      </w:r>
    </w:p>
    <w:p w14:paraId="35C0257B" w14:textId="77777777" w:rsidR="00756504" w:rsidRPr="001027EF" w:rsidRDefault="00756504" w:rsidP="00756504">
      <w:pPr>
        <w:pStyle w:val="IndentBullet1"/>
        <w:numPr>
          <w:ilvl w:val="0"/>
          <w:numId w:val="20"/>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The vacancy is in a similar location.</w:t>
      </w:r>
    </w:p>
    <w:p w14:paraId="276ABAB9" w14:textId="77777777" w:rsidR="00756504" w:rsidRPr="001027EF" w:rsidRDefault="00756504" w:rsidP="00756504">
      <w:pPr>
        <w:shd w:val="clear" w:color="auto" w:fill="FFFFFF"/>
        <w:spacing w:after="0"/>
        <w:jc w:val="both"/>
        <w:textAlignment w:val="top"/>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br/>
        <w:t>Applicants who are placed in a merit pool and agree to be considered for subsequent vacancies:</w:t>
      </w:r>
      <w:r w:rsidRPr="001027EF">
        <w:rPr>
          <w:rFonts w:ascii="Source Sans Pro" w:eastAsia="Times New Roman" w:hAnsi="Source Sans Pro"/>
          <w:spacing w:val="4"/>
          <w:szCs w:val="22"/>
          <w:lang w:eastAsia="en-AU"/>
        </w:rPr>
        <w:br/>
      </w:r>
    </w:p>
    <w:p w14:paraId="448A1948" w14:textId="77777777" w:rsidR="00756504" w:rsidRPr="001027EF" w:rsidRDefault="00756504" w:rsidP="00756504">
      <w:pPr>
        <w:pStyle w:val="IndentBullet1"/>
        <w:numPr>
          <w:ilvl w:val="0"/>
          <w:numId w:val="20"/>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Will have their details maintained by the OAIC for a period of up to 18 months from the date the vacancy was advertised.</w:t>
      </w:r>
    </w:p>
    <w:p w14:paraId="00F8C357" w14:textId="77777777" w:rsidR="00756504" w:rsidRPr="001027EF" w:rsidRDefault="00756504" w:rsidP="00756504">
      <w:pPr>
        <w:pStyle w:val="IndentBullet1"/>
        <w:numPr>
          <w:ilvl w:val="0"/>
          <w:numId w:val="20"/>
        </w:numPr>
        <w:spacing w:after="120"/>
        <w:ind w:left="357" w:hanging="357"/>
        <w:jc w:val="both"/>
        <w:rPr>
          <w:rFonts w:ascii="Source Sans Pro" w:eastAsia="Times New Roman" w:hAnsi="Source Sans Pro"/>
          <w:spacing w:val="4"/>
          <w:szCs w:val="22"/>
          <w:lang w:eastAsia="en-AU"/>
        </w:rPr>
      </w:pPr>
      <w:r w:rsidRPr="001027EF">
        <w:rPr>
          <w:rFonts w:ascii="Source Sans Pro" w:eastAsia="Times New Roman" w:hAnsi="Source Sans Pro"/>
          <w:spacing w:val="4"/>
          <w:szCs w:val="22"/>
          <w:lang w:eastAsia="en-AU"/>
        </w:rPr>
        <w:t xml:space="preserve">May have their information provided to other Commonwealth Agencies employing under the </w:t>
      </w:r>
      <w:r w:rsidRPr="001027EF">
        <w:rPr>
          <w:rFonts w:ascii="Source Sans Pro" w:eastAsia="Times New Roman" w:hAnsi="Source Sans Pro"/>
          <w:i/>
          <w:iCs/>
          <w:spacing w:val="4"/>
          <w:szCs w:val="22"/>
          <w:lang w:eastAsia="en-AU"/>
        </w:rPr>
        <w:t>Public Service Act 1999</w:t>
      </w:r>
      <w:r w:rsidRPr="001027EF">
        <w:rPr>
          <w:rFonts w:ascii="Source Sans Pro" w:eastAsia="Times New Roman" w:hAnsi="Source Sans Pro"/>
          <w:spacing w:val="4"/>
          <w:szCs w:val="22"/>
          <w:lang w:eastAsia="en-AU"/>
        </w:rPr>
        <w:t xml:space="preserve"> or </w:t>
      </w:r>
      <w:r w:rsidRPr="001027EF">
        <w:rPr>
          <w:rFonts w:ascii="Source Sans Pro" w:eastAsia="Times New Roman" w:hAnsi="Source Sans Pro"/>
          <w:i/>
          <w:iCs/>
          <w:spacing w:val="4"/>
          <w:szCs w:val="22"/>
          <w:lang w:eastAsia="en-AU"/>
        </w:rPr>
        <w:t>Parliamentary Services Act 1999</w:t>
      </w:r>
      <w:r w:rsidRPr="001027EF">
        <w:rPr>
          <w:rFonts w:ascii="Source Sans Pro" w:eastAsia="Times New Roman" w:hAnsi="Source Sans Pro"/>
          <w:spacing w:val="4"/>
          <w:szCs w:val="22"/>
          <w:lang w:eastAsia="en-AU"/>
        </w:rPr>
        <w:t xml:space="preserve"> to fill similar roles across the Australian Public Service.</w:t>
      </w:r>
    </w:p>
    <w:p w14:paraId="626A8E76" w14:textId="77777777" w:rsidR="00756504" w:rsidRPr="001027EF" w:rsidRDefault="00756504" w:rsidP="00756504">
      <w:pPr>
        <w:pStyle w:val="IndentBullet1"/>
        <w:spacing w:after="120"/>
        <w:jc w:val="both"/>
        <w:rPr>
          <w:rFonts w:ascii="Source Sans Pro" w:eastAsia="Times New Roman" w:hAnsi="Source Sans Pro"/>
          <w:spacing w:val="4"/>
          <w:szCs w:val="22"/>
          <w:lang w:eastAsia="en-AU"/>
        </w:rPr>
      </w:pPr>
      <w:r w:rsidRPr="001027EF">
        <w:rPr>
          <w:rFonts w:ascii="Source Sans Pro" w:eastAsia="Times New Roman" w:hAnsi="Source Sans Pro"/>
          <w:b/>
          <w:bCs/>
          <w:spacing w:val="4"/>
          <w:szCs w:val="22"/>
          <w:bdr w:val="none" w:sz="0" w:space="0" w:color="auto" w:frame="1"/>
          <w:lang w:eastAsia="en-AU"/>
        </w:rPr>
        <w:lastRenderedPageBreak/>
        <w:t>If you are assessed as suitable and placed in a merit pool, do you consent to your application, CV and assessment information being shared with other Commonwealth Agencies to fill similar roles in the Australian Public Service?</w:t>
      </w:r>
      <w:r w:rsidRPr="001027EF">
        <w:rPr>
          <w:rFonts w:ascii="Source Sans Pro" w:eastAsia="Times New Roman" w:hAnsi="Source Sans Pro"/>
          <w:spacing w:val="4"/>
          <w:szCs w:val="22"/>
          <w:lang w:eastAsia="en-AU"/>
        </w:rPr>
        <w:t> </w:t>
      </w:r>
    </w:p>
    <w:p w14:paraId="2CE82501" w14:textId="77777777" w:rsidR="00756504" w:rsidRPr="001027EF" w:rsidRDefault="00756504" w:rsidP="00756504">
      <w:pPr>
        <w:shd w:val="clear" w:color="auto" w:fill="FFFFFF"/>
        <w:spacing w:after="0"/>
        <w:jc w:val="both"/>
        <w:textAlignment w:val="top"/>
        <w:rPr>
          <w:rFonts w:ascii="Source Sans Pro" w:eastAsia="Times New Roman" w:hAnsi="Source Sans Pro"/>
          <w:spacing w:val="4"/>
          <w:szCs w:val="22"/>
          <w:lang w:eastAsia="en-AU"/>
        </w:rPr>
      </w:pPr>
    </w:p>
    <w:p w14:paraId="60E05806" w14:textId="77777777" w:rsidR="00756504" w:rsidRPr="001027EF" w:rsidRDefault="00000000" w:rsidP="00756504">
      <w:pPr>
        <w:shd w:val="clear" w:color="auto" w:fill="FFFFFF"/>
        <w:spacing w:after="0"/>
        <w:jc w:val="both"/>
        <w:textAlignment w:val="top"/>
        <w:rPr>
          <w:rFonts w:ascii="Source Sans Pro" w:eastAsia="Times New Roman" w:hAnsi="Source Sans Pro"/>
          <w:spacing w:val="4"/>
          <w:szCs w:val="22"/>
          <w:lang w:eastAsia="en-AU"/>
        </w:rPr>
      </w:pPr>
      <w:sdt>
        <w:sdtPr>
          <w:rPr>
            <w:rFonts w:ascii="Source Sans Pro" w:eastAsia="Times New Roman" w:hAnsi="Source Sans Pro"/>
            <w:spacing w:val="4"/>
            <w:szCs w:val="22"/>
            <w:lang w:eastAsia="en-AU"/>
          </w:rPr>
          <w:id w:val="-839302224"/>
          <w14:checkbox>
            <w14:checked w14:val="0"/>
            <w14:checkedState w14:val="2612" w14:font="MS Gothic"/>
            <w14:uncheckedState w14:val="2610" w14:font="MS Gothic"/>
          </w14:checkbox>
        </w:sdtPr>
        <w:sdtContent>
          <w:r w:rsidR="00756504" w:rsidRPr="001027EF">
            <w:rPr>
              <w:rFonts w:ascii="MS Gothic" w:eastAsia="MS Gothic" w:hAnsi="MS Gothic" w:hint="eastAsia"/>
              <w:spacing w:val="4"/>
              <w:szCs w:val="22"/>
              <w:lang w:eastAsia="en-AU"/>
            </w:rPr>
            <w:t>☐</w:t>
          </w:r>
        </w:sdtContent>
      </w:sdt>
      <w:r w:rsidR="00756504" w:rsidRPr="001027EF">
        <w:rPr>
          <w:rFonts w:ascii="Source Sans Pro" w:eastAsia="Times New Roman" w:hAnsi="Source Sans Pro"/>
          <w:spacing w:val="4"/>
          <w:szCs w:val="22"/>
          <w:lang w:eastAsia="en-AU"/>
        </w:rPr>
        <w:t xml:space="preserve"> Yes, I agree for my application details to be shared as outlined above. </w:t>
      </w:r>
    </w:p>
    <w:p w14:paraId="199DD505" w14:textId="77777777" w:rsidR="00756504" w:rsidRPr="001027EF" w:rsidRDefault="00756504" w:rsidP="00756504">
      <w:pPr>
        <w:shd w:val="clear" w:color="auto" w:fill="FFFFFF"/>
        <w:spacing w:after="0"/>
        <w:jc w:val="both"/>
        <w:textAlignment w:val="top"/>
        <w:rPr>
          <w:rFonts w:ascii="Source Sans Pro" w:eastAsia="Times New Roman" w:hAnsi="Source Sans Pro"/>
          <w:spacing w:val="4"/>
          <w:szCs w:val="22"/>
          <w:lang w:eastAsia="en-AU"/>
        </w:rPr>
      </w:pPr>
    </w:p>
    <w:p w14:paraId="5701D770" w14:textId="77777777" w:rsidR="00756504" w:rsidRPr="001027EF" w:rsidRDefault="00000000" w:rsidP="00756504">
      <w:pPr>
        <w:shd w:val="clear" w:color="auto" w:fill="FFFFFF" w:themeFill="background2"/>
        <w:spacing w:after="0"/>
        <w:jc w:val="both"/>
        <w:textAlignment w:val="top"/>
        <w:rPr>
          <w:rFonts w:ascii="Source Sans Pro" w:eastAsia="Times New Roman" w:hAnsi="Source Sans Pro"/>
          <w:spacing w:val="4"/>
          <w:lang w:eastAsia="en-AU"/>
        </w:rPr>
      </w:pPr>
      <w:sdt>
        <w:sdtPr>
          <w:rPr>
            <w:rFonts w:ascii="Source Sans Pro" w:eastAsia="Times New Roman" w:hAnsi="Source Sans Pro"/>
            <w:spacing w:val="4"/>
            <w:lang w:eastAsia="en-AU"/>
          </w:rPr>
          <w:id w:val="202684295"/>
          <w14:checkbox>
            <w14:checked w14:val="0"/>
            <w14:checkedState w14:val="2612" w14:font="MS Gothic"/>
            <w14:uncheckedState w14:val="2610" w14:font="MS Gothic"/>
          </w14:checkbox>
        </w:sdtPr>
        <w:sdtContent>
          <w:r w:rsidR="00756504" w:rsidRPr="001027EF">
            <w:rPr>
              <w:rFonts w:ascii="MS Gothic" w:eastAsia="MS Gothic" w:hAnsi="MS Gothic"/>
              <w:spacing w:val="4"/>
              <w:lang w:eastAsia="en-AU"/>
            </w:rPr>
            <w:t>☐</w:t>
          </w:r>
        </w:sdtContent>
      </w:sdt>
      <w:r w:rsidR="00756504" w:rsidRPr="001027EF">
        <w:rPr>
          <w:rFonts w:ascii="Source Sans Pro" w:eastAsia="Times New Roman" w:hAnsi="Source Sans Pro"/>
          <w:spacing w:val="4"/>
          <w:lang w:eastAsia="en-AU"/>
        </w:rPr>
        <w:t xml:space="preserve"> No, I do not agree for my application/details to be shared and would like to opt out. </w:t>
      </w:r>
    </w:p>
    <w:p w14:paraId="7CB2CD7C" w14:textId="77777777" w:rsidR="00756504" w:rsidRPr="001027EF" w:rsidRDefault="00756504" w:rsidP="00756504">
      <w:pPr>
        <w:shd w:val="clear" w:color="auto" w:fill="FFFFFF" w:themeFill="background2"/>
        <w:spacing w:after="0"/>
        <w:jc w:val="both"/>
        <w:textAlignment w:val="top"/>
        <w:rPr>
          <w:rFonts w:ascii="Source Sans Pro" w:eastAsia="Times New Roman" w:hAnsi="Source Sans Pro"/>
          <w:spacing w:val="4"/>
          <w:lang w:eastAsia="en-AU"/>
        </w:rPr>
      </w:pPr>
    </w:p>
    <w:p w14:paraId="7281FA2A" w14:textId="77777777" w:rsidR="00756504" w:rsidRPr="001027EF" w:rsidRDefault="00756504" w:rsidP="00756504">
      <w:pPr>
        <w:pStyle w:val="Heading3"/>
        <w:spacing w:before="360"/>
        <w:jc w:val="both"/>
        <w:rPr>
          <w:color w:val="auto"/>
        </w:rPr>
      </w:pPr>
      <w:r w:rsidRPr="001027EF">
        <w:rPr>
          <w:color w:val="auto"/>
        </w:rPr>
        <w:t>Submitting your application</w:t>
      </w:r>
    </w:p>
    <w:p w14:paraId="7F6721A7" w14:textId="2E88EBF1" w:rsidR="00756504" w:rsidRPr="00D15FF5" w:rsidRDefault="00756504" w:rsidP="00756504">
      <w:pPr>
        <w:spacing w:after="120"/>
        <w:rPr>
          <w:rFonts w:ascii="Source Sans Pro" w:eastAsia="Source Sans Pro" w:hAnsi="Source Sans Pro" w:cs="Source Sans Pro"/>
          <w:b/>
          <w:bCs/>
          <w:u w:val="single"/>
        </w:rPr>
      </w:pPr>
      <w:r w:rsidRPr="001027EF">
        <w:rPr>
          <w:szCs w:val="22"/>
        </w:rPr>
        <w:t>When</w:t>
      </w:r>
      <w:r w:rsidRPr="001027EF">
        <w:rPr>
          <w:rFonts w:cs="Arial"/>
          <w:szCs w:val="22"/>
          <w:shd w:val="clear" w:color="auto" w:fill="FFFFFF"/>
        </w:rPr>
        <w:t xml:space="preserve"> you are ready to submit your application, please send the following by email to </w:t>
      </w:r>
      <w:hyperlink r:id="rId22" w:history="1">
        <w:r w:rsidRPr="00512D1A">
          <w:rPr>
            <w:rStyle w:val="Hyperlink"/>
            <w:rFonts w:cs="Arial"/>
            <w:color w:val="007BAB" w:themeColor="text2" w:themeTint="BF"/>
            <w:szCs w:val="22"/>
            <w:shd w:val="clear" w:color="auto" w:fill="FFFFFF"/>
          </w:rPr>
          <w:t>jobs@oaic.gov.au</w:t>
        </w:r>
      </w:hyperlink>
      <w:r w:rsidRPr="00D15FF5">
        <w:rPr>
          <w:rFonts w:cs="Arial"/>
          <w:color w:val="303030"/>
          <w:szCs w:val="22"/>
          <w:shd w:val="clear" w:color="auto" w:fill="FFFFFF"/>
        </w:rPr>
        <w:t xml:space="preserve">. </w:t>
      </w:r>
      <w:r>
        <w:rPr>
          <w:rFonts w:cs="Arial"/>
          <w:color w:val="303030"/>
          <w:szCs w:val="22"/>
          <w:shd w:val="clear" w:color="auto" w:fill="FFFFFF"/>
        </w:rPr>
        <w:br/>
      </w:r>
      <w:r w:rsidRPr="00D15FF5">
        <w:rPr>
          <w:rFonts w:ascii="Source Sans Pro" w:eastAsia="Source Sans Pro" w:hAnsi="Source Sans Pro" w:cs="Source Sans Pro"/>
          <w:b/>
          <w:bCs/>
        </w:rPr>
        <w:t>Please format your email subject line and name your application documents as follows:</w:t>
      </w:r>
      <w:r w:rsidRPr="00D15FF5">
        <w:rPr>
          <w:rFonts w:ascii="Source Sans Pro" w:eastAsia="Source Sans Pro" w:hAnsi="Source Sans Pro" w:cs="Source Sans Pro"/>
          <w:b/>
          <w:bCs/>
        </w:rPr>
        <w:br/>
      </w:r>
      <w:r w:rsidRPr="00D15FF5">
        <w:rPr>
          <w:rFonts w:ascii="Source Sans Pro" w:eastAsia="Source Sans Pro" w:hAnsi="Source Sans Pro" w:cs="Source Sans Pro"/>
          <w:b/>
          <w:bCs/>
          <w:i/>
          <w:iCs/>
        </w:rPr>
        <w:t xml:space="preserve">First name Last Name - </w:t>
      </w:r>
      <w:r w:rsidR="00436971" w:rsidRPr="000C40E4">
        <w:rPr>
          <w:rFonts w:ascii="Source Sans Pro" w:eastAsia="Source Sans Pro" w:hAnsi="Source Sans Pro" w:cs="Source Sans Pro"/>
          <w:b/>
          <w:bCs/>
          <w:i/>
          <w:iCs/>
        </w:rPr>
        <w:t>OAIC-2026-</w:t>
      </w:r>
      <w:r w:rsidR="00436971">
        <w:rPr>
          <w:rFonts w:ascii="Source Sans Pro" w:eastAsia="Source Sans Pro" w:hAnsi="Source Sans Pro" w:cs="Source Sans Pro"/>
          <w:b/>
          <w:bCs/>
          <w:i/>
          <w:iCs/>
        </w:rPr>
        <w:t>017</w:t>
      </w:r>
      <w:r w:rsidR="00436971" w:rsidRPr="000C40E4">
        <w:rPr>
          <w:rFonts w:ascii="Source Sans Pro" w:eastAsia="Source Sans Pro" w:hAnsi="Source Sans Pro" w:cs="Source Sans Pro"/>
          <w:b/>
          <w:bCs/>
          <w:i/>
          <w:iCs/>
        </w:rPr>
        <w:t xml:space="preserve"> </w:t>
      </w:r>
      <w:r w:rsidR="00436971">
        <w:rPr>
          <w:rFonts w:ascii="Source Sans Pro" w:eastAsia="Source Sans Pro" w:hAnsi="Source Sans Pro" w:cs="Source Sans Pro"/>
          <w:b/>
          <w:bCs/>
          <w:i/>
          <w:iCs/>
        </w:rPr>
        <w:t>– APS6/EL1, Communications and Engagement</w:t>
      </w:r>
    </w:p>
    <w:p w14:paraId="3283025F" w14:textId="77777777" w:rsidR="00756504" w:rsidRPr="00D108DE" w:rsidRDefault="00756504" w:rsidP="00756504">
      <w:pPr>
        <w:spacing w:before="120" w:after="240"/>
        <w:jc w:val="both"/>
        <w:rPr>
          <w:rFonts w:cs="Arial"/>
          <w:color w:val="303030"/>
          <w:szCs w:val="22"/>
          <w:shd w:val="clear" w:color="auto" w:fill="FFFFFF"/>
        </w:rPr>
      </w:pPr>
    </w:p>
    <w:tbl>
      <w:tblPr>
        <w:tblStyle w:val="OAICTable"/>
        <w:tblW w:w="5001" w:type="pct"/>
        <w:tblLook w:val="04A0" w:firstRow="1" w:lastRow="0" w:firstColumn="1" w:lastColumn="0" w:noHBand="0" w:noVBand="1"/>
      </w:tblPr>
      <w:tblGrid>
        <w:gridCol w:w="4678"/>
        <w:gridCol w:w="4656"/>
      </w:tblGrid>
      <w:tr w:rsidR="00756504" w:rsidRPr="00E15EE2" w14:paraId="7EDFACC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pct"/>
          </w:tcPr>
          <w:p w14:paraId="66FED658" w14:textId="77777777" w:rsidR="00756504" w:rsidRPr="00E15EE2" w:rsidRDefault="00756504">
            <w:pPr>
              <w:pStyle w:val="TableHeading"/>
              <w:spacing w:after="60"/>
              <w:jc w:val="both"/>
              <w:rPr>
                <w:rFonts w:ascii="Source Sans Pro SemiBold" w:hAnsi="Source Sans Pro SemiBold"/>
                <w:b w:val="0"/>
                <w:bCs w:val="0"/>
                <w:sz w:val="20"/>
                <w:szCs w:val="20"/>
              </w:rPr>
            </w:pPr>
            <w:r w:rsidRPr="00E15EE2">
              <w:rPr>
                <w:rFonts w:ascii="Source Sans Pro SemiBold" w:hAnsi="Source Sans Pro SemiBold"/>
                <w:b w:val="0"/>
                <w:bCs w:val="0"/>
                <w:sz w:val="20"/>
                <w:szCs w:val="20"/>
              </w:rPr>
              <w:t>I have</w:t>
            </w:r>
            <w:r>
              <w:rPr>
                <w:rFonts w:ascii="Source Sans Pro SemiBold" w:hAnsi="Source Sans Pro SemiBold"/>
                <w:b w:val="0"/>
                <w:bCs w:val="0"/>
                <w:sz w:val="20"/>
                <w:szCs w:val="20"/>
              </w:rPr>
              <w:t xml:space="preserve"> attached:</w:t>
            </w:r>
          </w:p>
        </w:tc>
        <w:tc>
          <w:tcPr>
            <w:tcW w:w="2494" w:type="pct"/>
          </w:tcPr>
          <w:p w14:paraId="5971D405" w14:textId="77777777" w:rsidR="00756504" w:rsidRPr="00E15EE2" w:rsidRDefault="00756504">
            <w:pPr>
              <w:pStyle w:val="TableHeading"/>
              <w:spacing w:after="60"/>
              <w:jc w:val="both"/>
              <w:cnfStyle w:val="100000000000" w:firstRow="1" w:lastRow="0" w:firstColumn="0" w:lastColumn="0" w:oddVBand="0" w:evenVBand="0" w:oddHBand="0" w:evenHBand="0" w:firstRowFirstColumn="0" w:firstRowLastColumn="0" w:lastRowFirstColumn="0" w:lastRowLastColumn="0"/>
              <w:rPr>
                <w:rFonts w:ascii="Source Sans Pro SemiBold" w:hAnsi="Source Sans Pro SemiBold"/>
                <w:b w:val="0"/>
                <w:bCs w:val="0"/>
                <w:sz w:val="20"/>
                <w:szCs w:val="20"/>
              </w:rPr>
            </w:pPr>
            <w:r w:rsidRPr="00E15EE2">
              <w:rPr>
                <w:rFonts w:ascii="Source Sans Pro SemiBold" w:hAnsi="Source Sans Pro SemiBold"/>
                <w:b w:val="0"/>
                <w:bCs w:val="0"/>
                <w:sz w:val="20"/>
                <w:szCs w:val="20"/>
              </w:rPr>
              <w:t>✓</w:t>
            </w:r>
          </w:p>
        </w:tc>
      </w:tr>
      <w:tr w:rsidR="00756504" w:rsidRPr="00E15EE2" w14:paraId="6F65D8D6" w14:textId="77777777">
        <w:tc>
          <w:tcPr>
            <w:cnfStyle w:val="001000000000" w:firstRow="0" w:lastRow="0" w:firstColumn="1" w:lastColumn="0" w:oddVBand="0" w:evenVBand="0" w:oddHBand="0" w:evenHBand="0" w:firstRowFirstColumn="0" w:firstRowLastColumn="0" w:lastRowFirstColumn="0" w:lastRowLastColumn="0"/>
            <w:tcW w:w="2506" w:type="pct"/>
          </w:tcPr>
          <w:p w14:paraId="65F4AD94" w14:textId="77777777" w:rsidR="00756504" w:rsidRPr="00E15EE2" w:rsidRDefault="00756504">
            <w:pPr>
              <w:pStyle w:val="TableText"/>
            </w:pPr>
            <w:r>
              <w:t>M</w:t>
            </w:r>
            <w:r w:rsidRPr="00E15EE2">
              <w:t>y completed application form</w:t>
            </w:r>
          </w:p>
        </w:tc>
        <w:sdt>
          <w:sdtPr>
            <w:id w:val="471339185"/>
            <w14:checkbox>
              <w14:checked w14:val="0"/>
              <w14:checkedState w14:val="2612" w14:font="MS Gothic"/>
              <w14:uncheckedState w14:val="2610" w14:font="MS Gothic"/>
            </w14:checkbox>
          </w:sdtPr>
          <w:sdtContent>
            <w:tc>
              <w:tcPr>
                <w:tcW w:w="2494" w:type="pct"/>
              </w:tcPr>
              <w:p w14:paraId="76B3EBB1" w14:textId="77777777" w:rsidR="00756504" w:rsidRPr="00E15EE2" w:rsidRDefault="00756504">
                <w:pPr>
                  <w:pStyle w:val="TableText"/>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756504" w:rsidRPr="00E15EE2" w14:paraId="2F2C711A" w14:textId="77777777">
        <w:tc>
          <w:tcPr>
            <w:cnfStyle w:val="001000000000" w:firstRow="0" w:lastRow="0" w:firstColumn="1" w:lastColumn="0" w:oddVBand="0" w:evenVBand="0" w:oddHBand="0" w:evenHBand="0" w:firstRowFirstColumn="0" w:firstRowLastColumn="0" w:lastRowFirstColumn="0" w:lastRowLastColumn="0"/>
            <w:tcW w:w="2506" w:type="pct"/>
          </w:tcPr>
          <w:p w14:paraId="313C8D8B" w14:textId="77777777" w:rsidR="00756504" w:rsidRPr="00E15EE2" w:rsidRDefault="00756504">
            <w:pPr>
              <w:pStyle w:val="TableText"/>
            </w:pPr>
            <w:r>
              <w:t>M</w:t>
            </w:r>
            <w:r w:rsidRPr="00E15EE2">
              <w:t>y CV (maximum of 3 pages)</w:t>
            </w:r>
          </w:p>
          <w:p w14:paraId="7B0ED473" w14:textId="77777777" w:rsidR="00756504" w:rsidRPr="00E15EE2" w:rsidRDefault="00756504">
            <w:pPr>
              <w:pStyle w:val="TableText"/>
            </w:pPr>
            <w:r w:rsidRPr="00E15EE2">
              <w:t xml:space="preserve">(Including details of two referees, one being my current manager/supervisor) </w:t>
            </w:r>
          </w:p>
        </w:tc>
        <w:sdt>
          <w:sdtPr>
            <w:id w:val="-1521620249"/>
            <w14:checkbox>
              <w14:checked w14:val="0"/>
              <w14:checkedState w14:val="2612" w14:font="MS Gothic"/>
              <w14:uncheckedState w14:val="2610" w14:font="MS Gothic"/>
            </w14:checkbox>
          </w:sdtPr>
          <w:sdtContent>
            <w:tc>
              <w:tcPr>
                <w:tcW w:w="2494" w:type="pct"/>
              </w:tcPr>
              <w:p w14:paraId="02F94082" w14:textId="77777777" w:rsidR="00756504" w:rsidRPr="00E15EE2" w:rsidRDefault="00756504">
                <w:pPr>
                  <w:pStyle w:val="TableText"/>
                  <w:cnfStyle w:val="000000000000" w:firstRow="0" w:lastRow="0" w:firstColumn="0" w:lastColumn="0" w:oddVBand="0" w:evenVBand="0" w:oddHBand="0" w:evenHBand="0" w:firstRowFirstColumn="0" w:firstRowLastColumn="0" w:lastRowFirstColumn="0" w:lastRowLastColumn="0"/>
                </w:pPr>
                <w:r w:rsidRPr="00E15EE2">
                  <w:rPr>
                    <w:rFonts w:ascii="MS Gothic" w:eastAsia="MS Gothic" w:hAnsi="MS Gothic" w:hint="eastAsia"/>
                  </w:rPr>
                  <w:t>☐</w:t>
                </w:r>
              </w:p>
            </w:tc>
          </w:sdtContent>
        </w:sdt>
      </w:tr>
      <w:tr w:rsidR="00756504" w:rsidRPr="00E15EE2" w14:paraId="13E083E7" w14:textId="77777777">
        <w:tc>
          <w:tcPr>
            <w:cnfStyle w:val="001000000000" w:firstRow="0" w:lastRow="0" w:firstColumn="1" w:lastColumn="0" w:oddVBand="0" w:evenVBand="0" w:oddHBand="0" w:evenHBand="0" w:firstRowFirstColumn="0" w:firstRowLastColumn="0" w:lastRowFirstColumn="0" w:lastRowLastColumn="0"/>
            <w:tcW w:w="2506" w:type="pct"/>
          </w:tcPr>
          <w:p w14:paraId="56FBBCED" w14:textId="77777777" w:rsidR="00756504" w:rsidRPr="00E15EE2" w:rsidRDefault="00756504">
            <w:pPr>
              <w:pStyle w:val="TableText"/>
            </w:pPr>
            <w:r>
              <w:t xml:space="preserve">My </w:t>
            </w:r>
            <w:proofErr w:type="gramStart"/>
            <w:r>
              <w:t>o</w:t>
            </w:r>
            <w:r w:rsidRPr="00E15EE2">
              <w:t>ne page</w:t>
            </w:r>
            <w:proofErr w:type="gramEnd"/>
            <w:r w:rsidRPr="00E15EE2">
              <w:t xml:space="preserve"> pitch explaining my interest, motivation and fit for the role, including the skills and experience I will bring to the organisation and the position. </w:t>
            </w:r>
          </w:p>
        </w:tc>
        <w:tc>
          <w:tcPr>
            <w:tcW w:w="2494" w:type="pct"/>
          </w:tcPr>
          <w:p w14:paraId="128BAFB6" w14:textId="77777777" w:rsidR="00756504" w:rsidRPr="00E15EE2" w:rsidRDefault="00000000">
            <w:pPr>
              <w:pStyle w:val="TableText"/>
              <w:cnfStyle w:val="000000000000" w:firstRow="0" w:lastRow="0" w:firstColumn="0" w:lastColumn="0" w:oddVBand="0" w:evenVBand="0" w:oddHBand="0" w:evenHBand="0" w:firstRowFirstColumn="0" w:firstRowLastColumn="0" w:lastRowFirstColumn="0" w:lastRowLastColumn="0"/>
            </w:pPr>
            <w:sdt>
              <w:sdtPr>
                <w:id w:val="344528420"/>
                <w14:checkbox>
                  <w14:checked w14:val="0"/>
                  <w14:checkedState w14:val="2612" w14:font="MS Gothic"/>
                  <w14:uncheckedState w14:val="2610" w14:font="MS Gothic"/>
                </w14:checkbox>
              </w:sdtPr>
              <w:sdtContent>
                <w:r w:rsidR="00756504" w:rsidRPr="00E15EE2">
                  <w:rPr>
                    <w:rFonts w:ascii="MS Gothic" w:eastAsia="MS Gothic" w:hAnsi="MS Gothic" w:hint="eastAsia"/>
                  </w:rPr>
                  <w:t>☐</w:t>
                </w:r>
              </w:sdtContent>
            </w:sdt>
          </w:p>
        </w:tc>
      </w:tr>
      <w:tr w:rsidR="00756504" w:rsidRPr="00E15EE2" w14:paraId="5156A7FD" w14:textId="77777777">
        <w:tc>
          <w:tcPr>
            <w:cnfStyle w:val="001000000000" w:firstRow="0" w:lastRow="0" w:firstColumn="1" w:lastColumn="0" w:oddVBand="0" w:evenVBand="0" w:oddHBand="0" w:evenHBand="0" w:firstRowFirstColumn="0" w:firstRowLastColumn="0" w:lastRowFirstColumn="0" w:lastRowLastColumn="0"/>
            <w:tcW w:w="2506" w:type="pct"/>
          </w:tcPr>
          <w:p w14:paraId="273103E5" w14:textId="77777777" w:rsidR="00756504" w:rsidRPr="00E15EE2" w:rsidRDefault="00756504">
            <w:pPr>
              <w:pStyle w:val="TableText"/>
            </w:pPr>
            <w:r w:rsidRPr="00E15EE2">
              <w:t xml:space="preserve">Declaration: </w:t>
            </w:r>
          </w:p>
          <w:p w14:paraId="1E6F2CE7" w14:textId="77777777" w:rsidR="00756504" w:rsidRPr="00E15EE2" w:rsidRDefault="00756504">
            <w:pPr>
              <w:pStyle w:val="TableText"/>
            </w:pPr>
            <w:r w:rsidRPr="00E15EE2">
              <w:t xml:space="preserve">In submitting my application, I acknowledge that the information I have supplied is true and correct. I understand that providing false or misleading statements may disqualify me from this process and future APS employment. </w:t>
            </w:r>
          </w:p>
        </w:tc>
        <w:tc>
          <w:tcPr>
            <w:tcW w:w="2494" w:type="pct"/>
          </w:tcPr>
          <w:p w14:paraId="2A1A630D" w14:textId="77777777" w:rsidR="00756504" w:rsidRPr="00E15EE2" w:rsidRDefault="00000000">
            <w:pPr>
              <w:pStyle w:val="TableText"/>
              <w:cnfStyle w:val="000000000000" w:firstRow="0" w:lastRow="0" w:firstColumn="0" w:lastColumn="0" w:oddVBand="0" w:evenVBand="0" w:oddHBand="0" w:evenHBand="0" w:firstRowFirstColumn="0" w:firstRowLastColumn="0" w:lastRowFirstColumn="0" w:lastRowLastColumn="0"/>
            </w:pPr>
            <w:sdt>
              <w:sdtPr>
                <w:id w:val="-1412698414"/>
                <w14:checkbox>
                  <w14:checked w14:val="0"/>
                  <w14:checkedState w14:val="2612" w14:font="MS Gothic"/>
                  <w14:uncheckedState w14:val="2610" w14:font="MS Gothic"/>
                </w14:checkbox>
              </w:sdtPr>
              <w:sdtContent>
                <w:r w:rsidR="00756504" w:rsidRPr="00E15EE2">
                  <w:rPr>
                    <w:rFonts w:ascii="MS Gothic" w:eastAsia="MS Gothic" w:hAnsi="MS Gothic" w:hint="eastAsia"/>
                  </w:rPr>
                  <w:t>☐</w:t>
                </w:r>
              </w:sdtContent>
            </w:sdt>
          </w:p>
        </w:tc>
      </w:tr>
    </w:tbl>
    <w:p w14:paraId="04776C95" w14:textId="77777777" w:rsidR="00756504" w:rsidRPr="00F228C0" w:rsidRDefault="00756504" w:rsidP="00756504">
      <w:pPr>
        <w:pStyle w:val="TableText"/>
      </w:pPr>
    </w:p>
    <w:p w14:paraId="748D312B" w14:textId="77777777" w:rsidR="00756504" w:rsidRPr="00F228C0" w:rsidRDefault="00756504" w:rsidP="00756504">
      <w:pPr>
        <w:pStyle w:val="TableText"/>
      </w:pPr>
    </w:p>
    <w:bookmarkEnd w:id="5"/>
    <w:bookmarkEnd w:id="4"/>
    <w:bookmarkEnd w:id="3"/>
    <w:p w14:paraId="6326C522" w14:textId="77777777" w:rsidR="00415BAE" w:rsidRPr="00F228C0" w:rsidRDefault="00415BAE" w:rsidP="00E7430F">
      <w:pPr>
        <w:pStyle w:val="TableText"/>
      </w:pPr>
    </w:p>
    <w:sectPr w:rsidR="00415BAE" w:rsidRPr="00F228C0" w:rsidSect="0019468A">
      <w:headerReference w:type="even" r:id="rId23"/>
      <w:footerReference w:type="even" r:id="rId24"/>
      <w:footerReference w:type="default" r:id="rId25"/>
      <w:headerReference w:type="first" r:id="rId26"/>
      <w:footerReference w:type="first" r:id="rId27"/>
      <w:type w:val="continuous"/>
      <w:pgSz w:w="11906" w:h="16838" w:code="9"/>
      <w:pgMar w:top="1440" w:right="1440" w:bottom="1440" w:left="1134" w:header="556" w:footer="143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1CD5A" w14:textId="77777777" w:rsidR="000B2EA3" w:rsidRDefault="000B2EA3" w:rsidP="008A4C80">
      <w:r>
        <w:separator/>
      </w:r>
    </w:p>
    <w:p w14:paraId="165FE424" w14:textId="77777777" w:rsidR="000B2EA3" w:rsidRDefault="000B2EA3" w:rsidP="008A4C80"/>
    <w:p w14:paraId="77C008E0" w14:textId="77777777" w:rsidR="000B2EA3" w:rsidRDefault="000B2EA3" w:rsidP="008A4C80"/>
    <w:p w14:paraId="1D216460" w14:textId="77777777" w:rsidR="000B2EA3" w:rsidRDefault="000B2EA3"/>
  </w:endnote>
  <w:endnote w:type="continuationSeparator" w:id="0">
    <w:p w14:paraId="1D743706" w14:textId="77777777" w:rsidR="000B2EA3" w:rsidRDefault="000B2EA3" w:rsidP="008A4C80">
      <w:r>
        <w:continuationSeparator/>
      </w:r>
    </w:p>
    <w:p w14:paraId="0E6F921C" w14:textId="77777777" w:rsidR="000B2EA3" w:rsidRDefault="000B2EA3" w:rsidP="008A4C80"/>
    <w:p w14:paraId="69450719" w14:textId="77777777" w:rsidR="000B2EA3" w:rsidRDefault="000B2EA3" w:rsidP="008A4C80"/>
    <w:p w14:paraId="182E3C80" w14:textId="77777777" w:rsidR="000B2EA3" w:rsidRDefault="000B2E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altName w:val="Cambria Math"/>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Look w:val="04A0" w:firstRow="1" w:lastRow="0" w:firstColumn="1" w:lastColumn="0" w:noHBand="0" w:noVBand="1"/>
      <w:tblCaption w:val="Footer Grid"/>
      <w:tblDescription w:val="Footer Grid — Containing page number"/>
    </w:tblPr>
    <w:tblGrid>
      <w:gridCol w:w="9332"/>
    </w:tblGrid>
    <w:tr w:rsidR="000008CD" w14:paraId="40EE09E5" w14:textId="77777777" w:rsidTr="00156E08">
      <w:trPr>
        <w:tblHeader/>
      </w:trPr>
      <w:tc>
        <w:tcPr>
          <w:tcW w:w="9570" w:type="dxa"/>
        </w:tcPr>
        <w:p w14:paraId="6924B985" w14:textId="77777777" w:rsidR="000008CD" w:rsidRPr="00093B03" w:rsidRDefault="000008CD" w:rsidP="008A4C80">
          <w:pPr>
            <w:pStyle w:val="Footer"/>
            <w:rPr>
              <w:rStyle w:val="PageNumber"/>
            </w:rPr>
          </w:pPr>
          <w:r w:rsidRPr="00093B03">
            <w:rPr>
              <w:rStyle w:val="PageNumber"/>
            </w:rPr>
            <w:fldChar w:fldCharType="begin"/>
          </w:r>
          <w:r w:rsidRPr="00093B03">
            <w:rPr>
              <w:rStyle w:val="PageNumber"/>
            </w:rPr>
            <w:instrText xml:space="preserve"> PAGE  \* Arabic  \* MERGEFORMAT </w:instrText>
          </w:r>
          <w:r w:rsidRPr="00093B03">
            <w:rPr>
              <w:rStyle w:val="PageNumber"/>
            </w:rPr>
            <w:fldChar w:fldCharType="separate"/>
          </w:r>
          <w:r>
            <w:rPr>
              <w:rStyle w:val="PageNumber"/>
              <w:noProof/>
            </w:rPr>
            <w:t>4</w:t>
          </w:r>
          <w:r w:rsidRPr="00093B03">
            <w:rPr>
              <w:rStyle w:val="PageNumber"/>
            </w:rPr>
            <w:fldChar w:fldCharType="end"/>
          </w:r>
        </w:p>
      </w:tc>
    </w:tr>
  </w:tbl>
  <w:p w14:paraId="06FE6339" w14:textId="77777777" w:rsidR="000008CD" w:rsidRDefault="000008CD" w:rsidP="008A4C80">
    <w:pPr>
      <w:pStyle w:val="Footer"/>
    </w:pPr>
    <w:r>
      <w:rPr>
        <w:noProof/>
        <w:lang w:eastAsia="en-AU"/>
      </w:rPr>
      <w:drawing>
        <wp:anchor distT="0" distB="0" distL="114300" distR="114300" simplePos="0" relativeHeight="251658241" behindDoc="1" locked="1" layoutInCell="0" allowOverlap="1" wp14:anchorId="009BDE03" wp14:editId="76A0CBF7">
          <wp:simplePos x="0" y="0"/>
          <wp:positionH relativeFrom="page">
            <wp:posOffset>0</wp:posOffset>
          </wp:positionH>
          <wp:positionV relativeFrom="page">
            <wp:align>bottom</wp:align>
          </wp:positionV>
          <wp:extent cx="7635600" cy="1569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a:extLst>
                      <a:ext uri="{28A0092B-C50C-407E-A947-70E740481C1C}">
                        <a14:useLocalDpi xmlns:a14="http://schemas.microsoft.com/office/drawing/2010/main" val="0"/>
                      </a:ext>
                    </a:extLst>
                  </a:blip>
                  <a:stretch>
                    <a:fillRect/>
                  </a:stretch>
                </pic:blipFill>
                <pic:spPr>
                  <a:xfrm flipH="1">
                    <a:off x="0" y="0"/>
                    <a:ext cx="7635600" cy="1569600"/>
                  </a:xfrm>
                  <a:prstGeom prst="rect">
                    <a:avLst/>
                  </a:prstGeom>
                </pic:spPr>
              </pic:pic>
            </a:graphicData>
          </a:graphic>
          <wp14:sizeRelH relativeFrom="page">
            <wp14:pctWidth>0</wp14:pctWidth>
          </wp14:sizeRelH>
          <wp14:sizeRelV relativeFrom="page">
            <wp14:pctHeight>0</wp14:pctHeight>
          </wp14:sizeRelV>
        </wp:anchor>
      </w:drawing>
    </w:r>
  </w:p>
  <w:p w14:paraId="68312AB1" w14:textId="77777777" w:rsidR="000008CD" w:rsidRDefault="000008CD" w:rsidP="008A4C80"/>
  <w:p w14:paraId="641163C0" w14:textId="77777777" w:rsidR="005D02AC" w:rsidRDefault="005D02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1915" w14:textId="77777777" w:rsidR="000008CD" w:rsidRDefault="000008CD" w:rsidP="008A4C80">
    <w:pPr>
      <w:pStyle w:val="Footer"/>
    </w:pPr>
  </w:p>
  <w:p w14:paraId="0CB12122" w14:textId="77777777" w:rsidR="000008CD" w:rsidRDefault="000008CD" w:rsidP="008A4C80">
    <w:pPr>
      <w:pStyle w:val="Footer"/>
    </w:pPr>
    <w:r>
      <w:rPr>
        <w:noProof/>
      </w:rPr>
      <mc:AlternateContent>
        <mc:Choice Requires="wps">
          <w:drawing>
            <wp:anchor distT="45720" distB="45720" distL="114300" distR="114300" simplePos="0" relativeHeight="251658244" behindDoc="0" locked="0" layoutInCell="1" allowOverlap="1" wp14:anchorId="11BDA963" wp14:editId="3417F423">
              <wp:simplePos x="0" y="0"/>
              <wp:positionH relativeFrom="margin">
                <wp:posOffset>0</wp:posOffset>
              </wp:positionH>
              <wp:positionV relativeFrom="paragraph">
                <wp:posOffset>116738</wp:posOffset>
              </wp:positionV>
              <wp:extent cx="4953000" cy="457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57200"/>
                      </a:xfrm>
                      <a:prstGeom prst="rect">
                        <a:avLst/>
                      </a:prstGeom>
                      <a:solidFill>
                        <a:srgbClr val="FFFFFF"/>
                      </a:solidFill>
                      <a:ln w="9525">
                        <a:noFill/>
                        <a:miter lim="800000"/>
                        <a:headEnd/>
                        <a:tailEnd/>
                      </a:ln>
                    </wps:spPr>
                    <wps:txbx>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Content>
                            <w:p w14:paraId="2A15D12F" w14:textId="5D2C6327" w:rsidR="000008CD" w:rsidRPr="00754D44" w:rsidRDefault="00C27AAC" w:rsidP="007F5854">
                              <w:pPr>
                                <w:pStyle w:val="Footer"/>
                              </w:pPr>
                              <w:r>
                                <w:t>Candidate Information Pack</w:t>
                              </w:r>
                            </w:p>
                          </w:sdtContent>
                        </w:sdt>
                        <w:p w14:paraId="2206CADF" w14:textId="77777777" w:rsidR="000008CD" w:rsidRPr="00754D44" w:rsidRDefault="000008CD" w:rsidP="007F5854">
                          <w:pPr>
                            <w:pStyle w:val="Footer"/>
                          </w:pPr>
                          <w:r w:rsidRPr="00754D44">
                            <w:t>oaic.gov.au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DA963" id="_x0000_t202" coordsize="21600,21600" o:spt="202" path="m,l,21600r21600,l21600,xe">
              <v:stroke joinstyle="miter"/>
              <v:path gradientshapeok="t" o:connecttype="rect"/>
            </v:shapetype>
            <v:shape id="Text Box 2" o:spid="_x0000_s1026" type="#_x0000_t202" style="position:absolute;margin-left:0;margin-top:9.2pt;width:390pt;height:36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DRAwIAAOYDAAAOAAAAZHJzL2Uyb0RvYy54bWysU9tu2zAMfR+wfxD0vtjJmq014hRdugwD&#10;ugvQ7QNkWY6FyaJGKbGzrx8l2+kub8P8IFAmeUgeHm1uh86wk0KvwZZ8ucg5U1ZCre2h5F+/7F9c&#10;c+aDsLUwYFXJz8rz2+3zZ5veFWoFLZhaISMQ64velbwNwRVZ5mWrOuEX4JQlZwPYiUBXPGQ1ip7Q&#10;O5Ot8vxV1gPWDkEq7+nv/ejk24TfNEqGT03jVWCm5NRbSCems4pntt2I4oDCtVpObYh/6KIT2lLR&#10;C9S9CIIdUf8F1WmJ4KEJCwldBk2jpUoz0DTL/I9pHlvhVJqFyPHuQpP/f7Dy4+nRfUYWhjcw0ALT&#10;EN49gPzmmYVdK+xB3SFC3ypRU+FlpCzrnS+m1Ei1L3wEqfoPUNOSxTFAAhoa7CIrNCcjdFrA+UK6&#10;GgKT9PPqZv0yz8klyXe1fk1bTSVEMWc79OGdgo5Fo+RIS03o4vTgQ+xGFHNILObB6HqvjUkXPFQ7&#10;g+wkSAD79E3ov4UZy/qS36xX64RsIeYnbXQ6kECN7kp+TW2OzYkisvHW1ikkCG1GmzoxdqInMjJy&#10;E4ZqoMBIUwX1mYhCGIVID4eMFvAHZz2JsOT++1Gg4sy8t0R2VOxs4GxUsyGspNSSB85GcxeSsuPc&#10;Fu5oCY1O/DxVnnojMSXaJuFHtf56T1FPz3P7EwAA//8DAFBLAwQUAAYACAAAACEAQmH1JtwAAAAG&#10;AQAADwAAAGRycy9kb3ducmV2LnhtbEyPwU7DMBBE70j8g7VIXBC1qaoSQpwKWrjRQ0vV8zY2SUS8&#10;jmynSf+e5QTHmVnNvC1Wk+vE2YbYetLwMFMgLFXetFRrOHy+32cgYkIy2HmyGi42wqq8viowN36k&#10;nT3vUy24hGKOGpqU+lzKWDXWYZz53hJnXz44TCxDLU3AkctdJ+dKLaXDlnihwd6uG1t97wenYbkJ&#10;w7ij9d3m8PaB276eH18vR61vb6aXZxDJTunvGH7xGR1KZjr5gUwUnQZ+JLGbLUBw+pgpNk4antQC&#10;ZFnI//jlDwAAAP//AwBQSwECLQAUAAYACAAAACEAtoM4kv4AAADhAQAAEwAAAAAAAAAAAAAAAAAA&#10;AAAAW0NvbnRlbnRfVHlwZXNdLnhtbFBLAQItABQABgAIAAAAIQA4/SH/1gAAAJQBAAALAAAAAAAA&#10;AAAAAAAAAC8BAABfcmVscy8ucmVsc1BLAQItABQABgAIAAAAIQDAXEDRAwIAAOYDAAAOAAAAAAAA&#10;AAAAAAAAAC4CAABkcnMvZTJvRG9jLnhtbFBLAQItABQABgAIAAAAIQBCYfUm3AAAAAYBAAAPAAAA&#10;AAAAAAAAAAAAAF0EAABkcnMvZG93bnJldi54bWxQSwUGAAAAAAQABADzAAAAZgUAAAAA&#10;" stroked="f">
              <v:textbox inset="0,0,0,0">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EndPr/>
                    <w:sdtContent>
                      <w:p w14:paraId="2A15D12F" w14:textId="5D2C6327" w:rsidR="000008CD" w:rsidRPr="00754D44" w:rsidRDefault="00C27AAC" w:rsidP="007F5854">
                        <w:pPr>
                          <w:pStyle w:val="Footer"/>
                        </w:pPr>
                        <w:r>
                          <w:t>Candidate Information Pack</w:t>
                        </w:r>
                      </w:p>
                    </w:sdtContent>
                  </w:sdt>
                  <w:p w14:paraId="2206CADF" w14:textId="77777777" w:rsidR="000008CD" w:rsidRPr="00754D44" w:rsidRDefault="000008CD" w:rsidP="007F5854">
                    <w:pPr>
                      <w:pStyle w:val="Footer"/>
                    </w:pPr>
                    <w:r w:rsidRPr="00754D44">
                      <w:t>oaic.gov.au</w:t>
                    </w:r>
                  </w:p>
                </w:txbxContent>
              </v:textbox>
              <w10:wrap anchorx="margin"/>
            </v:shape>
          </w:pict>
        </mc:Fallback>
      </mc:AlternateContent>
    </w:r>
  </w:p>
  <w:p w14:paraId="18B9A3D5" w14:textId="77777777" w:rsidR="005D02AC" w:rsidRDefault="005D02A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AB95" w14:textId="77777777" w:rsidR="000008CD" w:rsidRDefault="000008CD" w:rsidP="008A4C80">
    <w:pPr>
      <w:pStyle w:val="Footer"/>
    </w:pPr>
    <w:r>
      <w:rPr>
        <w:noProof/>
      </w:rPr>
      <w:drawing>
        <wp:anchor distT="0" distB="0" distL="114300" distR="114300" simplePos="0" relativeHeight="251658243" behindDoc="0" locked="0" layoutInCell="1" allowOverlap="1" wp14:anchorId="6AC88C81" wp14:editId="2AC32D05">
          <wp:simplePos x="0" y="0"/>
          <wp:positionH relativeFrom="column">
            <wp:posOffset>5334000</wp:posOffset>
          </wp:positionH>
          <wp:positionV relativeFrom="paragraph">
            <wp:posOffset>-352425</wp:posOffset>
          </wp:positionV>
          <wp:extent cx="838200" cy="838200"/>
          <wp:effectExtent l="0" t="0" r="0"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838200" cy="838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67FA7" w14:textId="77777777" w:rsidR="000B2EA3" w:rsidRDefault="000B2EA3" w:rsidP="008A4C80">
      <w:r>
        <w:separator/>
      </w:r>
    </w:p>
    <w:p w14:paraId="58EC14D0" w14:textId="77777777" w:rsidR="000B2EA3" w:rsidRDefault="000B2EA3"/>
  </w:footnote>
  <w:footnote w:type="continuationSeparator" w:id="0">
    <w:p w14:paraId="0F47946F" w14:textId="77777777" w:rsidR="000B2EA3" w:rsidRDefault="000B2EA3" w:rsidP="008A4C80">
      <w:r>
        <w:continuationSeparator/>
      </w:r>
    </w:p>
    <w:p w14:paraId="48160FE9" w14:textId="77777777" w:rsidR="000B2EA3" w:rsidRDefault="000B2EA3" w:rsidP="008A4C80"/>
    <w:p w14:paraId="116D3038" w14:textId="77777777" w:rsidR="000B2EA3" w:rsidRDefault="000B2EA3" w:rsidP="008A4C80"/>
    <w:p w14:paraId="24DF8E44" w14:textId="77777777" w:rsidR="000B2EA3" w:rsidRDefault="000B2E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Borders>
        <w:bottom w:val="single" w:sz="4" w:space="0" w:color="DDD8D9" w:themeColor="accent1"/>
      </w:tblBorders>
      <w:tblLayout w:type="fixed"/>
      <w:tblLook w:val="04A0" w:firstRow="1" w:lastRow="0" w:firstColumn="1" w:lastColumn="0" w:noHBand="0" w:noVBand="1"/>
      <w:tblCaption w:val="Header Grid — Containing title and date"/>
      <w:tblDescription w:val="Header Grid — Containing title and date"/>
    </w:tblPr>
    <w:tblGrid>
      <w:gridCol w:w="9332"/>
    </w:tblGrid>
    <w:tr w:rsidR="000008CD" w14:paraId="1B068030" w14:textId="77777777" w:rsidTr="00156E08">
      <w:trPr>
        <w:trHeight w:hRule="exact" w:val="539"/>
        <w:tblHeader/>
      </w:trPr>
      <w:tc>
        <w:tcPr>
          <w:tcW w:w="9354" w:type="dxa"/>
          <w:vAlign w:val="center"/>
        </w:tcPr>
        <w:p w14:paraId="779B472D" w14:textId="77777777" w:rsidR="000008CD" w:rsidRDefault="00F030CB" w:rsidP="00E37BA7">
          <w:pPr>
            <w:pStyle w:val="HeaderTitle"/>
          </w:pPr>
          <w:r>
            <w:fldChar w:fldCharType="begin"/>
          </w:r>
          <w:r>
            <w:instrText xml:space="preserve"> STYLEREF  "Heading 1" </w:instrText>
          </w:r>
          <w:r>
            <w:fldChar w:fldCharType="separate"/>
          </w:r>
          <w:r w:rsidR="00C27AAC">
            <w:rPr>
              <w:b/>
              <w:bCs/>
              <w:noProof/>
              <w:lang w:val="en-US"/>
            </w:rPr>
            <w:t>Error! No text of specified style in document.</w:t>
          </w:r>
          <w:r>
            <w:rPr>
              <w:noProof/>
            </w:rPr>
            <w:fldChar w:fldCharType="end"/>
          </w:r>
          <w:r w:rsidR="000008CD" w:rsidRPr="00916546">
            <w:t xml:space="preserve">, </w:t>
          </w:r>
          <w:r w:rsidR="000008CD">
            <w:fldChar w:fldCharType="begin"/>
          </w:r>
          <w:r w:rsidR="000008CD">
            <w:instrText xml:space="preserve"> STYLEREF  "Cover Date" </w:instrText>
          </w:r>
          <w:r w:rsidR="000008CD">
            <w:fldChar w:fldCharType="separate"/>
          </w:r>
          <w:r w:rsidR="00C27AAC">
            <w:rPr>
              <w:b/>
              <w:bCs/>
              <w:noProof/>
              <w:lang w:val="en-US"/>
            </w:rPr>
            <w:t>Error! No text of specified style in document.</w:t>
          </w:r>
          <w:r w:rsidR="000008CD">
            <w:rPr>
              <w:noProof/>
            </w:rPr>
            <w:fldChar w:fldCharType="end"/>
          </w:r>
        </w:p>
      </w:tc>
    </w:tr>
  </w:tbl>
  <w:p w14:paraId="63706835" w14:textId="77777777" w:rsidR="000008CD" w:rsidRDefault="000008CD" w:rsidP="008A4C80">
    <w:pPr>
      <w:pStyle w:val="Header"/>
    </w:pPr>
  </w:p>
  <w:p w14:paraId="6A5AB0FD" w14:textId="77777777" w:rsidR="000008CD" w:rsidRDefault="000008CD" w:rsidP="008A4C80"/>
  <w:p w14:paraId="1DA5C6F2" w14:textId="77777777" w:rsidR="005D02AC" w:rsidRDefault="005D02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5437" w14:textId="77777777" w:rsidR="000008CD" w:rsidRDefault="000008CD" w:rsidP="008A4C80">
    <w:pPr>
      <w:pStyle w:val="Header"/>
    </w:pPr>
    <w:r>
      <w:rPr>
        <w:noProof/>
      </w:rPr>
      <w:drawing>
        <wp:anchor distT="0" distB="0" distL="114300" distR="114300" simplePos="0" relativeHeight="251658240" behindDoc="0" locked="0" layoutInCell="1" allowOverlap="1" wp14:anchorId="15FDACE6" wp14:editId="3FDEA04A">
          <wp:simplePos x="0" y="0"/>
          <wp:positionH relativeFrom="column">
            <wp:posOffset>-1237972</wp:posOffset>
          </wp:positionH>
          <wp:positionV relativeFrom="paragraph">
            <wp:posOffset>-586740</wp:posOffset>
          </wp:positionV>
          <wp:extent cx="7410450" cy="10324218"/>
          <wp:effectExtent l="0" t="0" r="0" b="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7410450" cy="10324218"/>
                  </a:xfrm>
                  <a:prstGeom prst="rect">
                    <a:avLst/>
                  </a:prstGeom>
                </pic:spPr>
              </pic:pic>
            </a:graphicData>
          </a:graphic>
          <wp14:sizeRelH relativeFrom="margin">
            <wp14:pctWidth>0</wp14:pctWidth>
          </wp14:sizeRelH>
          <wp14:sizeRelV relativeFrom="margin">
            <wp14:pctHeight>0</wp14:pctHeight>
          </wp14:sizeRelV>
        </wp:anchor>
      </w:drawing>
    </w:r>
    <w:r w:rsidRPr="00181133">
      <w:rPr>
        <w:noProof/>
      </w:rPr>
      <w:drawing>
        <wp:anchor distT="0" distB="0" distL="114300" distR="114300" simplePos="0" relativeHeight="251658242" behindDoc="0" locked="0" layoutInCell="1" allowOverlap="1" wp14:anchorId="5AB7FB37" wp14:editId="5F2D5FFE">
          <wp:simplePos x="0" y="0"/>
          <wp:positionH relativeFrom="column">
            <wp:posOffset>0</wp:posOffset>
          </wp:positionH>
          <wp:positionV relativeFrom="paragraph">
            <wp:posOffset>514350</wp:posOffset>
          </wp:positionV>
          <wp:extent cx="4648200" cy="6731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48200" cy="673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1BA29C2"/>
    <w:lvl w:ilvl="0">
      <w:start w:val="1"/>
      <w:numFmt w:val="decimal"/>
      <w:lvlText w:val="%1."/>
      <w:lvlJc w:val="left"/>
      <w:pPr>
        <w:tabs>
          <w:tab w:val="num" w:pos="360"/>
        </w:tabs>
        <w:ind w:left="360" w:hanging="360"/>
      </w:pPr>
    </w:lvl>
  </w:abstractNum>
  <w:abstractNum w:abstractNumId="1" w15:restartNumberingAfterBreak="0">
    <w:nsid w:val="02965955"/>
    <w:multiLevelType w:val="hybridMultilevel"/>
    <w:tmpl w:val="FFD88822"/>
    <w:lvl w:ilvl="0" w:tplc="B7A23EC8">
      <w:numFmt w:val="bullet"/>
      <w:lvlText w:val=""/>
      <w:lvlJc w:val="left"/>
      <w:pPr>
        <w:ind w:left="720" w:hanging="360"/>
      </w:pPr>
      <w:rPr>
        <w:rFonts w:ascii="Symbol" w:eastAsiaTheme="min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05168E"/>
    <w:multiLevelType w:val="multilevel"/>
    <w:tmpl w:val="FBD6D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3E0593"/>
    <w:multiLevelType w:val="multilevel"/>
    <w:tmpl w:val="03E0E538"/>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4A73B59"/>
    <w:multiLevelType w:val="multilevel"/>
    <w:tmpl w:val="83249D44"/>
    <w:styleLink w:val="NumbersOAIC"/>
    <w:lvl w:ilvl="0">
      <w:start w:val="1"/>
      <w:numFmt w:val="decimal"/>
      <w:lvlText w:val="%1."/>
      <w:lvlJc w:val="left"/>
      <w:pPr>
        <w:ind w:left="3553" w:hanging="284"/>
      </w:pPr>
      <w:rPr>
        <w:rFonts w:hint="default"/>
      </w:rPr>
    </w:lvl>
    <w:lvl w:ilvl="1">
      <w:start w:val="1"/>
      <w:numFmt w:val="lowerLetter"/>
      <w:lvlText w:val="%2."/>
      <w:lvlJc w:val="left"/>
      <w:pPr>
        <w:ind w:left="3836" w:hanging="283"/>
      </w:pPr>
      <w:rPr>
        <w:rFonts w:hint="default"/>
      </w:rPr>
    </w:lvl>
    <w:lvl w:ilvl="2">
      <w:start w:val="1"/>
      <w:numFmt w:val="lowerRoman"/>
      <w:lvlText w:val="%3."/>
      <w:lvlJc w:val="left"/>
      <w:pPr>
        <w:ind w:left="4120" w:hanging="284"/>
      </w:pPr>
      <w:rPr>
        <w:rFonts w:hint="default"/>
      </w:rPr>
    </w:lvl>
    <w:lvl w:ilvl="3">
      <w:start w:val="1"/>
      <w:numFmt w:val="none"/>
      <w:lvlText w:val=""/>
      <w:lvlJc w:val="left"/>
      <w:pPr>
        <w:ind w:left="4857" w:hanging="397"/>
      </w:pPr>
      <w:rPr>
        <w:rFonts w:hint="default"/>
      </w:rPr>
    </w:lvl>
    <w:lvl w:ilvl="4">
      <w:start w:val="1"/>
      <w:numFmt w:val="none"/>
      <w:lvlText w:val=""/>
      <w:lvlJc w:val="left"/>
      <w:pPr>
        <w:ind w:left="5254" w:hanging="397"/>
      </w:pPr>
      <w:rPr>
        <w:rFonts w:hint="default"/>
      </w:rPr>
    </w:lvl>
    <w:lvl w:ilvl="5">
      <w:start w:val="1"/>
      <w:numFmt w:val="none"/>
      <w:lvlText w:val=""/>
      <w:lvlJc w:val="right"/>
      <w:pPr>
        <w:ind w:left="5651" w:hanging="397"/>
      </w:pPr>
      <w:rPr>
        <w:rFonts w:hint="default"/>
      </w:rPr>
    </w:lvl>
    <w:lvl w:ilvl="6">
      <w:start w:val="1"/>
      <w:numFmt w:val="none"/>
      <w:lvlText w:val=""/>
      <w:lvlJc w:val="left"/>
      <w:pPr>
        <w:ind w:left="6048" w:hanging="397"/>
      </w:pPr>
      <w:rPr>
        <w:rFonts w:hint="default"/>
      </w:rPr>
    </w:lvl>
    <w:lvl w:ilvl="7">
      <w:start w:val="1"/>
      <w:numFmt w:val="none"/>
      <w:lvlText w:val=""/>
      <w:lvlJc w:val="left"/>
      <w:pPr>
        <w:ind w:left="6445" w:hanging="397"/>
      </w:pPr>
      <w:rPr>
        <w:rFonts w:hint="default"/>
      </w:rPr>
    </w:lvl>
    <w:lvl w:ilvl="8">
      <w:start w:val="1"/>
      <w:numFmt w:val="none"/>
      <w:lvlText w:val=""/>
      <w:lvlJc w:val="right"/>
      <w:pPr>
        <w:ind w:left="6842" w:hanging="397"/>
      </w:pPr>
      <w:rPr>
        <w:rFonts w:hint="default"/>
      </w:rPr>
    </w:lvl>
  </w:abstractNum>
  <w:abstractNum w:abstractNumId="5" w15:restartNumberingAfterBreak="0">
    <w:nsid w:val="075B653C"/>
    <w:multiLevelType w:val="multilevel"/>
    <w:tmpl w:val="4106FEE4"/>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8612297"/>
    <w:multiLevelType w:val="multilevel"/>
    <w:tmpl w:val="F314CDAC"/>
    <w:styleLink w:val="IndentNumbersOAIC"/>
    <w:lvl w:ilvl="0">
      <w:start w:val="1"/>
      <w:numFmt w:val="lowerLetter"/>
      <w:pStyle w:val="List"/>
      <w:lvlText w:val="%1."/>
      <w:lvlJc w:val="left"/>
      <w:pPr>
        <w:ind w:left="851" w:hanging="284"/>
      </w:pPr>
      <w:rPr>
        <w:rFonts w:hint="default"/>
      </w:rPr>
    </w:lvl>
    <w:lvl w:ilvl="1">
      <w:start w:val="1"/>
      <w:numFmt w:val="lowerRoman"/>
      <w:pStyle w:val="List2"/>
      <w:lvlText w:val="%2."/>
      <w:lvlJc w:val="left"/>
      <w:pPr>
        <w:ind w:left="1134" w:hanging="283"/>
      </w:pPr>
      <w:rPr>
        <w:rFonts w:hint="default"/>
      </w:rPr>
    </w:lvl>
    <w:lvl w:ilvl="2">
      <w:start w:val="1"/>
      <w:numFmt w:val="none"/>
      <w:lvlText w:val=""/>
      <w:lvlJc w:val="left"/>
      <w:pPr>
        <w:ind w:left="1758" w:hanging="397"/>
      </w:pPr>
      <w:rPr>
        <w:rFonts w:hint="default"/>
      </w:rPr>
    </w:lvl>
    <w:lvl w:ilvl="3">
      <w:start w:val="1"/>
      <w:numFmt w:val="none"/>
      <w:lvlText w:val=""/>
      <w:lvlJc w:val="left"/>
      <w:pPr>
        <w:ind w:left="2155" w:hanging="397"/>
      </w:pPr>
      <w:rPr>
        <w:rFonts w:hint="default"/>
      </w:rPr>
    </w:lvl>
    <w:lvl w:ilvl="4">
      <w:start w:val="1"/>
      <w:numFmt w:val="none"/>
      <w:lvlText w:val=""/>
      <w:lvlJc w:val="left"/>
      <w:pPr>
        <w:ind w:left="2552" w:hanging="397"/>
      </w:pPr>
      <w:rPr>
        <w:rFonts w:hint="default"/>
      </w:rPr>
    </w:lvl>
    <w:lvl w:ilvl="5">
      <w:start w:val="1"/>
      <w:numFmt w:val="none"/>
      <w:lvlText w:val=""/>
      <w:lvlJc w:val="left"/>
      <w:pPr>
        <w:ind w:left="2949" w:hanging="397"/>
      </w:pPr>
      <w:rPr>
        <w:rFonts w:hint="default"/>
      </w:rPr>
    </w:lvl>
    <w:lvl w:ilvl="6">
      <w:start w:val="1"/>
      <w:numFmt w:val="none"/>
      <w:lvlText w:val=""/>
      <w:lvlJc w:val="left"/>
      <w:pPr>
        <w:ind w:left="3346" w:hanging="397"/>
      </w:pPr>
      <w:rPr>
        <w:rFonts w:hint="default"/>
      </w:rPr>
    </w:lvl>
    <w:lvl w:ilvl="7">
      <w:start w:val="1"/>
      <w:numFmt w:val="none"/>
      <w:lvlText w:val=""/>
      <w:lvlJc w:val="left"/>
      <w:pPr>
        <w:ind w:left="3743" w:hanging="397"/>
      </w:pPr>
      <w:rPr>
        <w:rFonts w:hint="default"/>
      </w:rPr>
    </w:lvl>
    <w:lvl w:ilvl="8">
      <w:start w:val="1"/>
      <w:numFmt w:val="none"/>
      <w:lvlText w:val=""/>
      <w:lvlJc w:val="left"/>
      <w:pPr>
        <w:ind w:left="4140" w:hanging="397"/>
      </w:pPr>
      <w:rPr>
        <w:rFonts w:hint="default"/>
      </w:rPr>
    </w:lvl>
  </w:abstractNum>
  <w:abstractNum w:abstractNumId="7"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0E200221"/>
    <w:multiLevelType w:val="multilevel"/>
    <w:tmpl w:val="4E0A37FE"/>
    <w:styleLink w:val="Notes"/>
    <w:lvl w:ilvl="0">
      <w:start w:val="1"/>
      <w:numFmt w:val="lowerLetter"/>
      <w:pStyle w:val="TableNotes"/>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2A1534B"/>
    <w:multiLevelType w:val="multilevel"/>
    <w:tmpl w:val="4E9C4C7E"/>
    <w:styleLink w:val="BulletsOAIC"/>
    <w:lvl w:ilvl="0">
      <w:start w:val="1"/>
      <w:numFmt w:val="bullet"/>
      <w:lvlText w:val=""/>
      <w:lvlJc w:val="left"/>
      <w:pPr>
        <w:ind w:left="227" w:hanging="227"/>
      </w:pPr>
      <w:rPr>
        <w:rFonts w:ascii="Symbol" w:hAnsi="Symbol"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lvlText w:val="o"/>
      <w:lvlJc w:val="left"/>
      <w:pPr>
        <w:ind w:left="454" w:hanging="227"/>
      </w:pPr>
      <w:rPr>
        <w:rFonts w:ascii="Courier New" w:hAnsi="Courier New" w:hint="default"/>
        <w:color w:val="auto"/>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10" w15:restartNumberingAfterBreak="0">
    <w:nsid w:val="13E02FBF"/>
    <w:multiLevelType w:val="multilevel"/>
    <w:tmpl w:val="CF2678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9E766F"/>
    <w:multiLevelType w:val="multilevel"/>
    <w:tmpl w:val="CCEABB40"/>
    <w:lvl w:ilvl="0">
      <w:start w:val="1"/>
      <w:numFmt w:val="decimal"/>
      <w:pStyle w:val="Heading1-Numbered"/>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pStyle w:val="Heading3-Numbered"/>
      <w:lvlText w:val="%1.%2.%3"/>
      <w:lvlJc w:val="left"/>
      <w:pPr>
        <w:ind w:left="1021" w:hanging="1021"/>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389" w:hanging="1389"/>
      </w:pPr>
      <w:rPr>
        <w:rFonts w:hint="default"/>
      </w:rPr>
    </w:lvl>
    <w:lvl w:ilvl="5">
      <w:start w:val="1"/>
      <w:numFmt w:val="none"/>
      <w:lvlText w:val=""/>
      <w:lvlJc w:val="left"/>
      <w:pPr>
        <w:tabs>
          <w:tab w:val="num" w:pos="561"/>
        </w:tabs>
        <w:ind w:left="1134" w:hanging="1134"/>
      </w:pPr>
      <w:rPr>
        <w:rFonts w:hint="default"/>
      </w:rPr>
    </w:lvl>
    <w:lvl w:ilvl="6">
      <w:start w:val="1"/>
      <w:numFmt w:val="none"/>
      <w:lvlText w:val=""/>
      <w:lvlJc w:val="left"/>
      <w:pPr>
        <w:tabs>
          <w:tab w:val="num" w:pos="561"/>
        </w:tabs>
        <w:ind w:left="1134" w:hanging="1134"/>
      </w:pPr>
      <w:rPr>
        <w:rFonts w:hint="default"/>
      </w:rPr>
    </w:lvl>
    <w:lvl w:ilvl="7">
      <w:start w:val="1"/>
      <w:numFmt w:val="none"/>
      <w:lvlText w:val=""/>
      <w:lvlJc w:val="left"/>
      <w:pPr>
        <w:tabs>
          <w:tab w:val="num" w:pos="561"/>
        </w:tabs>
        <w:ind w:left="1134" w:hanging="1134"/>
      </w:pPr>
      <w:rPr>
        <w:rFonts w:hint="default"/>
      </w:rPr>
    </w:lvl>
    <w:lvl w:ilvl="8">
      <w:start w:val="1"/>
      <w:numFmt w:val="none"/>
      <w:lvlText w:val=""/>
      <w:lvlJc w:val="left"/>
      <w:pPr>
        <w:tabs>
          <w:tab w:val="num" w:pos="561"/>
        </w:tabs>
        <w:ind w:left="1134" w:hanging="1134"/>
      </w:pPr>
      <w:rPr>
        <w:rFonts w:hint="default"/>
      </w:rPr>
    </w:lvl>
  </w:abstractNum>
  <w:abstractNum w:abstractNumId="12" w15:restartNumberingAfterBreak="0">
    <w:nsid w:val="194E6DB7"/>
    <w:multiLevelType w:val="multilevel"/>
    <w:tmpl w:val="C9F44D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AF2716E"/>
    <w:multiLevelType w:val="multilevel"/>
    <w:tmpl w:val="225C7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3632FD"/>
    <w:multiLevelType w:val="multilevel"/>
    <w:tmpl w:val="D1203646"/>
    <w:styleLink w:val="TableNumbersOAIC"/>
    <w:lvl w:ilvl="0">
      <w:start w:val="1"/>
      <w:numFmt w:val="decimal"/>
      <w:pStyle w:val="TableNumber"/>
      <w:lvlText w:val="%1."/>
      <w:lvlJc w:val="left"/>
      <w:pPr>
        <w:ind w:left="284" w:hanging="284"/>
      </w:pPr>
      <w:rPr>
        <w:rFonts w:hint="default"/>
      </w:rPr>
    </w:lvl>
    <w:lvl w:ilvl="1">
      <w:start w:val="1"/>
      <w:numFmt w:val="none"/>
      <w:lvlText w:val=""/>
      <w:lvlJc w:val="left"/>
      <w:pPr>
        <w:ind w:left="568" w:hanging="284"/>
      </w:pPr>
      <w:rPr>
        <w:rFonts w:hint="default"/>
      </w:rPr>
    </w:lvl>
    <w:lvl w:ilvl="2">
      <w:start w:val="1"/>
      <w:numFmt w:val="none"/>
      <w:lvlText w:val=""/>
      <w:lvlJc w:val="righ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righ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right"/>
      <w:pPr>
        <w:ind w:left="2556" w:hanging="284"/>
      </w:pPr>
      <w:rPr>
        <w:rFonts w:hint="default"/>
      </w:rPr>
    </w:lvl>
  </w:abstractNum>
  <w:abstractNum w:abstractNumId="15" w15:restartNumberingAfterBreak="0">
    <w:nsid w:val="223C031A"/>
    <w:multiLevelType w:val="hybridMultilevel"/>
    <w:tmpl w:val="D8304DBC"/>
    <w:lvl w:ilvl="0" w:tplc="88581FA6">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3CB69A2"/>
    <w:multiLevelType w:val="multilevel"/>
    <w:tmpl w:val="045222F6"/>
    <w:lvl w:ilvl="0">
      <w:start w:val="5"/>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 w15:restartNumberingAfterBreak="0">
    <w:nsid w:val="23D85FD2"/>
    <w:multiLevelType w:val="multilevel"/>
    <w:tmpl w:val="736441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0340E8"/>
    <w:multiLevelType w:val="multilevel"/>
    <w:tmpl w:val="D63C7328"/>
    <w:lvl w:ilvl="0">
      <w:start w:val="1"/>
      <w:numFmt w:val="decimal"/>
      <w:pStyle w:val="ListNumber"/>
      <w:lvlText w:val="%1."/>
      <w:lvlJc w:val="left"/>
      <w:pPr>
        <w:ind w:left="284" w:hanging="284"/>
      </w:pPr>
      <w:rPr>
        <w:rFonts w:hint="default"/>
      </w:rPr>
    </w:lvl>
    <w:lvl w:ilvl="1">
      <w:start w:val="1"/>
      <w:numFmt w:val="lowerLetter"/>
      <w:pStyle w:val="ListNumber2"/>
      <w:lvlText w:val="%2."/>
      <w:lvlJc w:val="left"/>
      <w:pPr>
        <w:ind w:left="567" w:hanging="283"/>
      </w:pPr>
      <w:rPr>
        <w:rFonts w:hint="default"/>
      </w:rPr>
    </w:lvl>
    <w:lvl w:ilvl="2">
      <w:start w:val="1"/>
      <w:numFmt w:val="lowerRoman"/>
      <w:pStyle w:val="ListNumber3"/>
      <w:lvlText w:val="%3."/>
      <w:lvlJc w:val="left"/>
      <w:pPr>
        <w:ind w:left="851" w:hanging="284"/>
      </w:pPr>
      <w:rPr>
        <w:rFonts w:hint="default"/>
      </w:rPr>
    </w:lvl>
    <w:lvl w:ilvl="3">
      <w:start w:val="1"/>
      <w:numFmt w:val="none"/>
      <w:lvlText w:val=""/>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righ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right"/>
      <w:pPr>
        <w:ind w:left="3573" w:hanging="397"/>
      </w:pPr>
      <w:rPr>
        <w:rFonts w:hint="default"/>
      </w:rPr>
    </w:lvl>
  </w:abstractNum>
  <w:abstractNum w:abstractNumId="19" w15:restartNumberingAfterBreak="0">
    <w:nsid w:val="2F9E04AA"/>
    <w:multiLevelType w:val="multilevel"/>
    <w:tmpl w:val="290C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641B3E"/>
    <w:multiLevelType w:val="multilevel"/>
    <w:tmpl w:val="4E0A37FE"/>
    <w:numStyleLink w:val="Notes"/>
  </w:abstractNum>
  <w:abstractNum w:abstractNumId="21" w15:restartNumberingAfterBreak="0">
    <w:nsid w:val="33656ACB"/>
    <w:multiLevelType w:val="multilevel"/>
    <w:tmpl w:val="40BA9B82"/>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33BE4AC0"/>
    <w:multiLevelType w:val="hybridMultilevel"/>
    <w:tmpl w:val="FD8681D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4D57C5A"/>
    <w:multiLevelType w:val="multilevel"/>
    <w:tmpl w:val="D3700BCE"/>
    <w:styleLink w:val="NumberedParagraphsList"/>
    <w:lvl w:ilvl="0">
      <w:start w:val="1"/>
      <w:numFmt w:val="decimal"/>
      <w:suff w:val="space"/>
      <w:lvlText w:val="Part %1:"/>
      <w:lvlJc w:val="left"/>
      <w:pPr>
        <w:ind w:left="0" w:firstLine="0"/>
      </w:pPr>
      <w:rPr>
        <w:rFonts w:hint="default"/>
      </w:rPr>
    </w:lvl>
    <w:lvl w:ilvl="1">
      <w:start w:val="1"/>
      <w:numFmt w:val="decimal"/>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24" w15:restartNumberingAfterBreak="0">
    <w:nsid w:val="36C7007E"/>
    <w:multiLevelType w:val="hybridMultilevel"/>
    <w:tmpl w:val="37E80E1C"/>
    <w:lvl w:ilvl="0" w:tplc="9D96EA2A">
      <w:start w:val="1"/>
      <w:numFmt w:val="lowerLetter"/>
      <w:lvlText w:val="%1."/>
      <w:lvlJc w:val="left"/>
      <w:pPr>
        <w:ind w:left="1080" w:hanging="360"/>
      </w:pPr>
    </w:lvl>
    <w:lvl w:ilvl="1" w:tplc="11BEE766">
      <w:start w:val="1"/>
      <w:numFmt w:val="lowerLetter"/>
      <w:lvlText w:val="%2."/>
      <w:lvlJc w:val="left"/>
      <w:pPr>
        <w:ind w:left="1800" w:hanging="360"/>
      </w:pPr>
    </w:lvl>
    <w:lvl w:ilvl="2" w:tplc="B488616C">
      <w:start w:val="1"/>
      <w:numFmt w:val="lowerRoman"/>
      <w:lvlText w:val="%3."/>
      <w:lvlJc w:val="right"/>
      <w:pPr>
        <w:ind w:left="2520" w:hanging="180"/>
      </w:pPr>
    </w:lvl>
    <w:lvl w:ilvl="3" w:tplc="C66A886E">
      <w:start w:val="1"/>
      <w:numFmt w:val="decimal"/>
      <w:lvlText w:val="%4."/>
      <w:lvlJc w:val="left"/>
      <w:pPr>
        <w:ind w:left="3240" w:hanging="360"/>
      </w:pPr>
    </w:lvl>
    <w:lvl w:ilvl="4" w:tplc="73E6BFA8">
      <w:start w:val="1"/>
      <w:numFmt w:val="lowerLetter"/>
      <w:lvlText w:val="%5."/>
      <w:lvlJc w:val="left"/>
      <w:pPr>
        <w:ind w:left="3960" w:hanging="360"/>
      </w:pPr>
    </w:lvl>
    <w:lvl w:ilvl="5" w:tplc="3F62E208">
      <w:start w:val="1"/>
      <w:numFmt w:val="lowerRoman"/>
      <w:lvlText w:val="%6."/>
      <w:lvlJc w:val="right"/>
      <w:pPr>
        <w:ind w:left="4680" w:hanging="180"/>
      </w:pPr>
    </w:lvl>
    <w:lvl w:ilvl="6" w:tplc="E0A6EF92">
      <w:start w:val="1"/>
      <w:numFmt w:val="decimal"/>
      <w:lvlText w:val="%7."/>
      <w:lvlJc w:val="left"/>
      <w:pPr>
        <w:ind w:left="5400" w:hanging="360"/>
      </w:pPr>
    </w:lvl>
    <w:lvl w:ilvl="7" w:tplc="5BDA4434">
      <w:start w:val="1"/>
      <w:numFmt w:val="lowerLetter"/>
      <w:lvlText w:val="%8."/>
      <w:lvlJc w:val="left"/>
      <w:pPr>
        <w:ind w:left="6120" w:hanging="360"/>
      </w:pPr>
    </w:lvl>
    <w:lvl w:ilvl="8" w:tplc="F740F640">
      <w:start w:val="1"/>
      <w:numFmt w:val="lowerRoman"/>
      <w:lvlText w:val="%9."/>
      <w:lvlJc w:val="right"/>
      <w:pPr>
        <w:ind w:left="6840" w:hanging="180"/>
      </w:pPr>
    </w:lvl>
  </w:abstractNum>
  <w:abstractNum w:abstractNumId="25" w15:restartNumberingAfterBreak="0">
    <w:nsid w:val="3AAF78E5"/>
    <w:multiLevelType w:val="multilevel"/>
    <w:tmpl w:val="ECFAE52C"/>
    <w:styleLink w:val="IndentBullet"/>
    <w:lvl w:ilvl="0">
      <w:start w:val="1"/>
      <w:numFmt w:val="bullet"/>
      <w:lvlText w:val=""/>
      <w:lvlJc w:val="left"/>
      <w:pPr>
        <w:ind w:left="567" w:hanging="283"/>
      </w:pPr>
      <w:rPr>
        <w:rFonts w:ascii="Wingdings" w:hAnsi="Wingdings" w:hint="default"/>
      </w:rPr>
    </w:lvl>
    <w:lvl w:ilvl="1">
      <w:start w:val="1"/>
      <w:numFmt w:val="bullet"/>
      <w:pStyle w:val="IndentBullet2"/>
      <w:lvlText w:val="o"/>
      <w:lvlJc w:val="left"/>
      <w:pPr>
        <w:ind w:left="1134" w:hanging="283"/>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E575E1A"/>
    <w:multiLevelType w:val="multilevel"/>
    <w:tmpl w:val="2DDA5A1C"/>
    <w:styleLink w:val="Bullets"/>
    <w:lvl w:ilvl="0">
      <w:start w:val="1"/>
      <w:numFmt w:val="bullet"/>
      <w:pStyle w:val="ListBullet"/>
      <w:lvlText w:val=""/>
      <w:lvlJc w:val="left"/>
      <w:pPr>
        <w:ind w:left="284" w:hanging="284"/>
      </w:pPr>
      <w:rPr>
        <w:rFonts w:ascii="Symbol" w:hAnsi="Symbol" w:cs="Times New Roman" w:hint="default"/>
      </w:rPr>
    </w:lvl>
    <w:lvl w:ilvl="1">
      <w:start w:val="1"/>
      <w:numFmt w:val="bullet"/>
      <w:pStyle w:val="ListBullet2"/>
      <w:lvlText w:val="−"/>
      <w:lvlJc w:val="left"/>
      <w:pPr>
        <w:ind w:left="567" w:hanging="283"/>
      </w:pPr>
      <w:rPr>
        <w:rFonts w:ascii="Times New Roman" w:hAnsi="Times New Roman" w:cs="Times New Roman" w:hint="default"/>
        <w:w w:val="90"/>
      </w:rPr>
    </w:lvl>
    <w:lvl w:ilvl="2">
      <w:start w:val="1"/>
      <w:numFmt w:val="bullet"/>
      <w:pStyle w:val="ListBullet3"/>
      <w:lvlText w:val=""/>
      <w:lvlJc w:val="left"/>
      <w:pPr>
        <w:ind w:left="851" w:hanging="284"/>
      </w:pPr>
      <w:rPr>
        <w:rFonts w:ascii="Symbol" w:hAnsi="Symbol" w:cs="Times New Roman" w:hint="default"/>
      </w:rPr>
    </w:lvl>
    <w:lvl w:ilvl="3">
      <w:start w:val="1"/>
      <w:numFmt w:val="bullet"/>
      <w:lvlText w:val="–"/>
      <w:lvlJc w:val="left"/>
      <w:pPr>
        <w:tabs>
          <w:tab w:val="num" w:pos="1212"/>
        </w:tabs>
        <w:ind w:left="503" w:hanging="164"/>
      </w:pPr>
      <w:rPr>
        <w:rFonts w:ascii="Times New Roman" w:hAnsi="Times New Roman" w:cs="Times New Roman"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27" w15:restartNumberingAfterBreak="0">
    <w:nsid w:val="43861B98"/>
    <w:multiLevelType w:val="hybridMultilevel"/>
    <w:tmpl w:val="9878BFF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43D51381"/>
    <w:multiLevelType w:val="multilevel"/>
    <w:tmpl w:val="D1203646"/>
    <w:numStyleLink w:val="TableNumbersOAIC"/>
  </w:abstractNum>
  <w:abstractNum w:abstractNumId="29" w15:restartNumberingAfterBreak="0">
    <w:nsid w:val="45C01679"/>
    <w:multiLevelType w:val="multilevel"/>
    <w:tmpl w:val="F8B86660"/>
    <w:styleLink w:val="TOC"/>
    <w:lvl w:ilvl="0">
      <w:start w:val="1"/>
      <w:numFmt w:val="decimal"/>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9685BD9"/>
    <w:multiLevelType w:val="multilevel"/>
    <w:tmpl w:val="6CA67A54"/>
    <w:lvl w:ilvl="0">
      <w:start w:val="1"/>
      <w:numFmt w:val="bullet"/>
      <w:lvlText w:val=""/>
      <w:lvlJc w:val="left"/>
      <w:pPr>
        <w:tabs>
          <w:tab w:val="num" w:pos="360"/>
        </w:tabs>
        <w:ind w:left="360" w:hanging="360"/>
      </w:pPr>
      <w:rPr>
        <w:rFonts w:ascii="Wingdings" w:hAnsi="Wingdings" w:hint="default"/>
        <w:sz w:val="22"/>
        <w:szCs w:val="22"/>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4B2F1A50"/>
    <w:multiLevelType w:val="multilevel"/>
    <w:tmpl w:val="22A6C150"/>
    <w:lvl w:ilvl="0">
      <w:start w:val="1"/>
      <w:numFmt w:val="decimal"/>
      <w:pStyle w:val="Heading2-Numbered"/>
      <w:suff w:val="space"/>
      <w:lvlText w:val="Part %1:"/>
      <w:lvlJc w:val="left"/>
      <w:pPr>
        <w:ind w:left="0" w:firstLine="0"/>
      </w:pPr>
      <w:rPr>
        <w:rFonts w:hint="default"/>
      </w:rPr>
    </w:lvl>
    <w:lvl w:ilvl="1">
      <w:start w:val="1"/>
      <w:numFmt w:val="decimal"/>
      <w:pStyle w:val="NumberedParagraphs"/>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32" w15:restartNumberingAfterBreak="0">
    <w:nsid w:val="4EAF4809"/>
    <w:multiLevelType w:val="hybridMultilevel"/>
    <w:tmpl w:val="82AA444C"/>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3" w15:restartNumberingAfterBreak="0">
    <w:nsid w:val="4FFF342C"/>
    <w:multiLevelType w:val="multilevel"/>
    <w:tmpl w:val="5B0EBB48"/>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568331D0"/>
    <w:multiLevelType w:val="multilevel"/>
    <w:tmpl w:val="4AD2E5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7522AC9"/>
    <w:multiLevelType w:val="hybridMultilevel"/>
    <w:tmpl w:val="1682E344"/>
    <w:lvl w:ilvl="0" w:tplc="B7A23EC8">
      <w:numFmt w:val="bullet"/>
      <w:lvlText w:val=""/>
      <w:lvlJc w:val="left"/>
      <w:pPr>
        <w:ind w:left="720" w:hanging="360"/>
      </w:pPr>
      <w:rPr>
        <w:rFonts w:ascii="Symbol" w:eastAsiaTheme="min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8BD17CD"/>
    <w:multiLevelType w:val="hybridMultilevel"/>
    <w:tmpl w:val="63D0938A"/>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37" w15:restartNumberingAfterBreak="0">
    <w:nsid w:val="5A437F47"/>
    <w:multiLevelType w:val="hybridMultilevel"/>
    <w:tmpl w:val="B89E2004"/>
    <w:lvl w:ilvl="0" w:tplc="0C090005">
      <w:start w:val="1"/>
      <w:numFmt w:val="bullet"/>
      <w:lvlText w:val=""/>
      <w:lvlJc w:val="left"/>
      <w:pPr>
        <w:ind w:left="720" w:hanging="360"/>
      </w:pPr>
      <w:rPr>
        <w:rFonts w:ascii="Wingdings" w:hAnsi="Wingdings" w:hint="default"/>
      </w:rPr>
    </w:lvl>
    <w:lvl w:ilvl="1" w:tplc="A348A19E">
      <w:start w:val="1"/>
      <w:numFmt w:val="bullet"/>
      <w:lvlText w:val="o"/>
      <w:lvlJc w:val="left"/>
      <w:pPr>
        <w:ind w:left="1440" w:hanging="360"/>
      </w:pPr>
      <w:rPr>
        <w:rFonts w:ascii="Courier New" w:hAnsi="Courier New" w:hint="default"/>
      </w:rPr>
    </w:lvl>
    <w:lvl w:ilvl="2" w:tplc="C026F574">
      <w:start w:val="1"/>
      <w:numFmt w:val="bullet"/>
      <w:lvlText w:val=""/>
      <w:lvlJc w:val="left"/>
      <w:pPr>
        <w:ind w:left="2160" w:hanging="360"/>
      </w:pPr>
      <w:rPr>
        <w:rFonts w:ascii="Wingdings" w:hAnsi="Wingdings" w:hint="default"/>
      </w:rPr>
    </w:lvl>
    <w:lvl w:ilvl="3" w:tplc="035096AA">
      <w:start w:val="1"/>
      <w:numFmt w:val="bullet"/>
      <w:lvlText w:val=""/>
      <w:lvlJc w:val="left"/>
      <w:pPr>
        <w:ind w:left="2880" w:hanging="360"/>
      </w:pPr>
      <w:rPr>
        <w:rFonts w:ascii="Symbol" w:hAnsi="Symbol" w:hint="default"/>
      </w:rPr>
    </w:lvl>
    <w:lvl w:ilvl="4" w:tplc="61F4500E">
      <w:start w:val="1"/>
      <w:numFmt w:val="bullet"/>
      <w:lvlText w:val="o"/>
      <w:lvlJc w:val="left"/>
      <w:pPr>
        <w:ind w:left="3600" w:hanging="360"/>
      </w:pPr>
      <w:rPr>
        <w:rFonts w:ascii="Courier New" w:hAnsi="Courier New" w:hint="default"/>
      </w:rPr>
    </w:lvl>
    <w:lvl w:ilvl="5" w:tplc="B5CE3724">
      <w:start w:val="1"/>
      <w:numFmt w:val="bullet"/>
      <w:lvlText w:val=""/>
      <w:lvlJc w:val="left"/>
      <w:pPr>
        <w:ind w:left="4320" w:hanging="360"/>
      </w:pPr>
      <w:rPr>
        <w:rFonts w:ascii="Wingdings" w:hAnsi="Wingdings" w:hint="default"/>
      </w:rPr>
    </w:lvl>
    <w:lvl w:ilvl="6" w:tplc="C19AE7B6">
      <w:start w:val="1"/>
      <w:numFmt w:val="bullet"/>
      <w:lvlText w:val=""/>
      <w:lvlJc w:val="left"/>
      <w:pPr>
        <w:ind w:left="5040" w:hanging="360"/>
      </w:pPr>
      <w:rPr>
        <w:rFonts w:ascii="Symbol" w:hAnsi="Symbol" w:hint="default"/>
      </w:rPr>
    </w:lvl>
    <w:lvl w:ilvl="7" w:tplc="E4C2690E">
      <w:start w:val="1"/>
      <w:numFmt w:val="bullet"/>
      <w:lvlText w:val="o"/>
      <w:lvlJc w:val="left"/>
      <w:pPr>
        <w:ind w:left="5760" w:hanging="360"/>
      </w:pPr>
      <w:rPr>
        <w:rFonts w:ascii="Courier New" w:hAnsi="Courier New" w:hint="default"/>
      </w:rPr>
    </w:lvl>
    <w:lvl w:ilvl="8" w:tplc="A40E314C">
      <w:start w:val="1"/>
      <w:numFmt w:val="bullet"/>
      <w:lvlText w:val=""/>
      <w:lvlJc w:val="left"/>
      <w:pPr>
        <w:ind w:left="6480" w:hanging="360"/>
      </w:pPr>
      <w:rPr>
        <w:rFonts w:ascii="Wingdings" w:hAnsi="Wingdings" w:hint="default"/>
      </w:rPr>
    </w:lvl>
  </w:abstractNum>
  <w:abstractNum w:abstractNumId="38" w15:restartNumberingAfterBreak="0">
    <w:nsid w:val="5A676DDA"/>
    <w:multiLevelType w:val="multilevel"/>
    <w:tmpl w:val="01A8F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BF87B2A"/>
    <w:multiLevelType w:val="multilevel"/>
    <w:tmpl w:val="0B80A1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CC0736B"/>
    <w:multiLevelType w:val="multilevel"/>
    <w:tmpl w:val="2DDA5A1C"/>
    <w:numStyleLink w:val="Bullets"/>
  </w:abstractNum>
  <w:abstractNum w:abstractNumId="41" w15:restartNumberingAfterBreak="0">
    <w:nsid w:val="5E790ADB"/>
    <w:multiLevelType w:val="hybridMultilevel"/>
    <w:tmpl w:val="57164992"/>
    <w:lvl w:ilvl="0" w:tplc="58621EC8">
      <w:numFmt w:val="bullet"/>
      <w:lvlText w:val=""/>
      <w:lvlJc w:val="left"/>
      <w:pPr>
        <w:ind w:left="720" w:hanging="360"/>
      </w:pPr>
      <w:rPr>
        <w:rFonts w:ascii="Symbol" w:eastAsiaTheme="min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EB17CD7"/>
    <w:multiLevelType w:val="hybridMultilevel"/>
    <w:tmpl w:val="170A3256"/>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3" w15:restartNumberingAfterBreak="0">
    <w:nsid w:val="66F720F5"/>
    <w:multiLevelType w:val="hybridMultilevel"/>
    <w:tmpl w:val="63D0938A"/>
    <w:lvl w:ilvl="0" w:tplc="A9DE49DE">
      <w:start w:val="1"/>
      <w:numFmt w:val="lowerLetter"/>
      <w:lvlText w:val="%1."/>
      <w:lvlJc w:val="left"/>
      <w:pPr>
        <w:ind w:left="1080" w:hanging="360"/>
      </w:pPr>
    </w:lvl>
    <w:lvl w:ilvl="1" w:tplc="427278C4">
      <w:start w:val="1"/>
      <w:numFmt w:val="lowerLetter"/>
      <w:lvlText w:val="%2."/>
      <w:lvlJc w:val="left"/>
      <w:pPr>
        <w:ind w:left="1800" w:hanging="360"/>
      </w:pPr>
    </w:lvl>
    <w:lvl w:ilvl="2" w:tplc="7B0271EE">
      <w:start w:val="1"/>
      <w:numFmt w:val="lowerRoman"/>
      <w:lvlText w:val="%3."/>
      <w:lvlJc w:val="right"/>
      <w:pPr>
        <w:ind w:left="2520" w:hanging="180"/>
      </w:pPr>
    </w:lvl>
    <w:lvl w:ilvl="3" w:tplc="177C2FFC">
      <w:start w:val="1"/>
      <w:numFmt w:val="decimal"/>
      <w:lvlText w:val="%4."/>
      <w:lvlJc w:val="left"/>
      <w:pPr>
        <w:ind w:left="3240" w:hanging="360"/>
      </w:pPr>
    </w:lvl>
    <w:lvl w:ilvl="4" w:tplc="38D0E704">
      <w:start w:val="1"/>
      <w:numFmt w:val="lowerLetter"/>
      <w:lvlText w:val="%5."/>
      <w:lvlJc w:val="left"/>
      <w:pPr>
        <w:ind w:left="3960" w:hanging="360"/>
      </w:pPr>
    </w:lvl>
    <w:lvl w:ilvl="5" w:tplc="14020F88">
      <w:start w:val="1"/>
      <w:numFmt w:val="lowerRoman"/>
      <w:lvlText w:val="%6."/>
      <w:lvlJc w:val="right"/>
      <w:pPr>
        <w:ind w:left="4680" w:hanging="180"/>
      </w:pPr>
    </w:lvl>
    <w:lvl w:ilvl="6" w:tplc="40AA2BDC">
      <w:start w:val="1"/>
      <w:numFmt w:val="decimal"/>
      <w:lvlText w:val="%7."/>
      <w:lvlJc w:val="left"/>
      <w:pPr>
        <w:ind w:left="5400" w:hanging="360"/>
      </w:pPr>
    </w:lvl>
    <w:lvl w:ilvl="7" w:tplc="098484E0">
      <w:start w:val="1"/>
      <w:numFmt w:val="lowerLetter"/>
      <w:lvlText w:val="%8."/>
      <w:lvlJc w:val="left"/>
      <w:pPr>
        <w:ind w:left="6120" w:hanging="360"/>
      </w:pPr>
    </w:lvl>
    <w:lvl w:ilvl="8" w:tplc="EB7445B8">
      <w:start w:val="1"/>
      <w:numFmt w:val="lowerRoman"/>
      <w:lvlText w:val="%9."/>
      <w:lvlJc w:val="right"/>
      <w:pPr>
        <w:ind w:left="6840" w:hanging="180"/>
      </w:pPr>
    </w:lvl>
  </w:abstractNum>
  <w:abstractNum w:abstractNumId="44" w15:restartNumberingAfterBreak="0">
    <w:nsid w:val="67D057DA"/>
    <w:multiLevelType w:val="multilevel"/>
    <w:tmpl w:val="F6F4ACE0"/>
    <w:styleLink w:val="Numbers"/>
    <w:lvl w:ilvl="0">
      <w:start w:val="1"/>
      <w:numFmt w:val="decimal"/>
      <w:lvlText w:val="%1."/>
      <w:lvlJc w:val="left"/>
      <w:pPr>
        <w:tabs>
          <w:tab w:val="num" w:pos="360"/>
        </w:tabs>
        <w:ind w:left="170" w:hanging="170"/>
      </w:pPr>
      <w:rPr>
        <w:rFonts w:hint="default"/>
      </w:rPr>
    </w:lvl>
    <w:lvl w:ilvl="1">
      <w:start w:val="1"/>
      <w:numFmt w:val="lowerLetter"/>
      <w:lvlText w:val="%2."/>
      <w:lvlJc w:val="left"/>
      <w:pPr>
        <w:ind w:left="340" w:hanging="170"/>
      </w:pPr>
      <w:rPr>
        <w:rFonts w:hint="default"/>
      </w:rPr>
    </w:lvl>
    <w:lvl w:ilvl="2">
      <w:start w:val="1"/>
      <w:numFmt w:val="lowerRoman"/>
      <w:lvlText w:val="%3."/>
      <w:lvlJc w:val="left"/>
      <w:pPr>
        <w:ind w:left="510" w:hanging="17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6B0F6F2C"/>
    <w:multiLevelType w:val="hybridMultilevel"/>
    <w:tmpl w:val="942CDEE0"/>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6" w15:restartNumberingAfterBreak="0">
    <w:nsid w:val="6E0F7F91"/>
    <w:multiLevelType w:val="multilevel"/>
    <w:tmpl w:val="A02412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11160DF"/>
    <w:multiLevelType w:val="hybridMultilevel"/>
    <w:tmpl w:val="38D8010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78E65CF6"/>
    <w:multiLevelType w:val="hybridMultilevel"/>
    <w:tmpl w:val="30DE04FC"/>
    <w:lvl w:ilvl="0" w:tplc="B4E6944E">
      <w:start w:val="1"/>
      <w:numFmt w:val="lowerLetter"/>
      <w:pStyle w:val="List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9312F72"/>
    <w:multiLevelType w:val="multilevel"/>
    <w:tmpl w:val="DE50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9D95784"/>
    <w:multiLevelType w:val="hybridMultilevel"/>
    <w:tmpl w:val="30E8C238"/>
    <w:lvl w:ilvl="0" w:tplc="B7A23EC8">
      <w:numFmt w:val="bullet"/>
      <w:lvlText w:val=""/>
      <w:lvlJc w:val="left"/>
      <w:pPr>
        <w:ind w:left="720" w:hanging="360"/>
      </w:pPr>
      <w:rPr>
        <w:rFonts w:ascii="Symbol" w:eastAsiaTheme="min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B2624A8"/>
    <w:multiLevelType w:val="multilevel"/>
    <w:tmpl w:val="D9DC86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7C73195C"/>
    <w:multiLevelType w:val="hybridMultilevel"/>
    <w:tmpl w:val="158AC6A0"/>
    <w:lvl w:ilvl="0" w:tplc="66040272">
      <w:start w:val="1"/>
      <w:numFmt w:val="bullet"/>
      <w:pStyle w:val="TableBullet"/>
      <w:lvlText w:val=""/>
      <w:lvlJc w:val="left"/>
      <w:pPr>
        <w:ind w:left="360" w:hanging="360"/>
      </w:pPr>
      <w:rPr>
        <w:rFonts w:ascii="Symbol" w:hAnsi="Symbol" w:cs="Times New Roman"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E60765F"/>
    <w:multiLevelType w:val="multilevel"/>
    <w:tmpl w:val="C66C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ED50461"/>
    <w:multiLevelType w:val="multilevel"/>
    <w:tmpl w:val="D9DC861A"/>
    <w:lvl w:ilvl="0">
      <w:start w:val="1"/>
      <w:numFmt w:val="lowerLetter"/>
      <w:lvlText w:val="%1."/>
      <w:lvlJc w:val="left"/>
      <w:pPr>
        <w:tabs>
          <w:tab w:val="num" w:pos="1069"/>
        </w:tabs>
        <w:ind w:left="1069" w:hanging="360"/>
      </w:pPr>
    </w:lvl>
    <w:lvl w:ilvl="1" w:tentative="1">
      <w:start w:val="1"/>
      <w:numFmt w:val="lowerLetter"/>
      <w:lvlText w:val="%2."/>
      <w:lvlJc w:val="left"/>
      <w:pPr>
        <w:tabs>
          <w:tab w:val="num" w:pos="1789"/>
        </w:tabs>
        <w:ind w:left="1789" w:hanging="360"/>
      </w:pPr>
    </w:lvl>
    <w:lvl w:ilvl="2" w:tentative="1">
      <w:start w:val="1"/>
      <w:numFmt w:val="lowerLetter"/>
      <w:lvlText w:val="%3."/>
      <w:lvlJc w:val="left"/>
      <w:pPr>
        <w:tabs>
          <w:tab w:val="num" w:pos="2509"/>
        </w:tabs>
        <w:ind w:left="2509" w:hanging="360"/>
      </w:pPr>
    </w:lvl>
    <w:lvl w:ilvl="3" w:tentative="1">
      <w:start w:val="1"/>
      <w:numFmt w:val="lowerLetter"/>
      <w:lvlText w:val="%4."/>
      <w:lvlJc w:val="left"/>
      <w:pPr>
        <w:tabs>
          <w:tab w:val="num" w:pos="3229"/>
        </w:tabs>
        <w:ind w:left="3229" w:hanging="360"/>
      </w:pPr>
    </w:lvl>
    <w:lvl w:ilvl="4" w:tentative="1">
      <w:start w:val="1"/>
      <w:numFmt w:val="lowerLetter"/>
      <w:lvlText w:val="%5."/>
      <w:lvlJc w:val="left"/>
      <w:pPr>
        <w:tabs>
          <w:tab w:val="num" w:pos="3949"/>
        </w:tabs>
        <w:ind w:left="3949" w:hanging="360"/>
      </w:pPr>
    </w:lvl>
    <w:lvl w:ilvl="5" w:tentative="1">
      <w:start w:val="1"/>
      <w:numFmt w:val="lowerLetter"/>
      <w:lvlText w:val="%6."/>
      <w:lvlJc w:val="left"/>
      <w:pPr>
        <w:tabs>
          <w:tab w:val="num" w:pos="4669"/>
        </w:tabs>
        <w:ind w:left="4669" w:hanging="360"/>
      </w:pPr>
    </w:lvl>
    <w:lvl w:ilvl="6" w:tentative="1">
      <w:start w:val="1"/>
      <w:numFmt w:val="lowerLetter"/>
      <w:lvlText w:val="%7."/>
      <w:lvlJc w:val="left"/>
      <w:pPr>
        <w:tabs>
          <w:tab w:val="num" w:pos="5389"/>
        </w:tabs>
        <w:ind w:left="5389" w:hanging="360"/>
      </w:pPr>
    </w:lvl>
    <w:lvl w:ilvl="7" w:tentative="1">
      <w:start w:val="1"/>
      <w:numFmt w:val="lowerLetter"/>
      <w:lvlText w:val="%8."/>
      <w:lvlJc w:val="left"/>
      <w:pPr>
        <w:tabs>
          <w:tab w:val="num" w:pos="6109"/>
        </w:tabs>
        <w:ind w:left="6109" w:hanging="360"/>
      </w:pPr>
    </w:lvl>
    <w:lvl w:ilvl="8" w:tentative="1">
      <w:start w:val="1"/>
      <w:numFmt w:val="lowerLetter"/>
      <w:lvlText w:val="%9."/>
      <w:lvlJc w:val="left"/>
      <w:pPr>
        <w:tabs>
          <w:tab w:val="num" w:pos="6829"/>
        </w:tabs>
        <w:ind w:left="6829" w:hanging="360"/>
      </w:pPr>
    </w:lvl>
  </w:abstractNum>
  <w:abstractNum w:abstractNumId="55" w15:restartNumberingAfterBreak="0">
    <w:nsid w:val="7F7A523A"/>
    <w:multiLevelType w:val="multilevel"/>
    <w:tmpl w:val="59B2774A"/>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93732549">
    <w:abstractNumId w:val="48"/>
  </w:num>
  <w:num w:numId="2" w16cid:durableId="2134470819">
    <w:abstractNumId w:val="4"/>
  </w:num>
  <w:num w:numId="3" w16cid:durableId="823158815">
    <w:abstractNumId w:val="52"/>
  </w:num>
  <w:num w:numId="4" w16cid:durableId="710767256">
    <w:abstractNumId w:val="14"/>
  </w:num>
  <w:num w:numId="5" w16cid:durableId="1672218846">
    <w:abstractNumId w:val="7"/>
  </w:num>
  <w:num w:numId="6" w16cid:durableId="588732631">
    <w:abstractNumId w:val="9"/>
  </w:num>
  <w:num w:numId="7" w16cid:durableId="1176312359">
    <w:abstractNumId w:val="11"/>
  </w:num>
  <w:num w:numId="8" w16cid:durableId="179516396">
    <w:abstractNumId w:val="28"/>
  </w:num>
  <w:num w:numId="9" w16cid:durableId="1469475624">
    <w:abstractNumId w:val="23"/>
  </w:num>
  <w:num w:numId="10" w16cid:durableId="97718742">
    <w:abstractNumId w:val="6"/>
  </w:num>
  <w:num w:numId="11" w16cid:durableId="1283996874">
    <w:abstractNumId w:val="26"/>
  </w:num>
  <w:num w:numId="12" w16cid:durableId="694884459">
    <w:abstractNumId w:val="29"/>
  </w:num>
  <w:num w:numId="13" w16cid:durableId="1103694403">
    <w:abstractNumId w:val="44"/>
  </w:num>
  <w:num w:numId="14" w16cid:durableId="1686441509">
    <w:abstractNumId w:val="8"/>
  </w:num>
  <w:num w:numId="15" w16cid:durableId="56440521">
    <w:abstractNumId w:val="20"/>
    <w:lvlOverride w:ilvl="0">
      <w:lvl w:ilvl="0">
        <w:start w:val="1"/>
        <w:numFmt w:val="lowerLetter"/>
        <w:pStyle w:val="TableNotes"/>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6" w16cid:durableId="815997788">
    <w:abstractNumId w:val="25"/>
  </w:num>
  <w:num w:numId="17" w16cid:durableId="1868366212">
    <w:abstractNumId w:val="31"/>
  </w:num>
  <w:num w:numId="18" w16cid:durableId="1720320675">
    <w:abstractNumId w:val="18"/>
  </w:num>
  <w:num w:numId="19" w16cid:durableId="516502073">
    <w:abstractNumId w:val="47"/>
  </w:num>
  <w:num w:numId="20" w16cid:durableId="1207179770">
    <w:abstractNumId w:val="22"/>
  </w:num>
  <w:num w:numId="21" w16cid:durableId="1408962374">
    <w:abstractNumId w:val="15"/>
  </w:num>
  <w:num w:numId="22" w16cid:durableId="1890219204">
    <w:abstractNumId w:val="40"/>
  </w:num>
  <w:num w:numId="23" w16cid:durableId="751438649">
    <w:abstractNumId w:val="30"/>
  </w:num>
  <w:num w:numId="24" w16cid:durableId="961110683">
    <w:abstractNumId w:val="46"/>
  </w:num>
  <w:num w:numId="25" w16cid:durableId="1398891599">
    <w:abstractNumId w:val="39"/>
  </w:num>
  <w:num w:numId="26" w16cid:durableId="1653439245">
    <w:abstractNumId w:val="53"/>
  </w:num>
  <w:num w:numId="27" w16cid:durableId="1756054739">
    <w:abstractNumId w:val="2"/>
  </w:num>
  <w:num w:numId="28" w16cid:durableId="455561180">
    <w:abstractNumId w:val="19"/>
  </w:num>
  <w:num w:numId="29" w16cid:durableId="1337342893">
    <w:abstractNumId w:val="37"/>
  </w:num>
  <w:num w:numId="30" w16cid:durableId="207305866">
    <w:abstractNumId w:val="24"/>
  </w:num>
  <w:num w:numId="31" w16cid:durableId="2078548187">
    <w:abstractNumId w:val="43"/>
  </w:num>
  <w:num w:numId="32" w16cid:durableId="14120114">
    <w:abstractNumId w:val="38"/>
  </w:num>
  <w:num w:numId="33" w16cid:durableId="1185972029">
    <w:abstractNumId w:val="21"/>
  </w:num>
  <w:num w:numId="34" w16cid:durableId="833451646">
    <w:abstractNumId w:val="16"/>
  </w:num>
  <w:num w:numId="35" w16cid:durableId="75520733">
    <w:abstractNumId w:val="3"/>
  </w:num>
  <w:num w:numId="36" w16cid:durableId="914239500">
    <w:abstractNumId w:val="5"/>
  </w:num>
  <w:num w:numId="37" w16cid:durableId="331446892">
    <w:abstractNumId w:val="55"/>
  </w:num>
  <w:num w:numId="38" w16cid:durableId="167910932">
    <w:abstractNumId w:val="33"/>
  </w:num>
  <w:num w:numId="39" w16cid:durableId="1503357412">
    <w:abstractNumId w:val="36"/>
  </w:num>
  <w:num w:numId="40" w16cid:durableId="1251889461">
    <w:abstractNumId w:val="34"/>
  </w:num>
  <w:num w:numId="41" w16cid:durableId="1251238145">
    <w:abstractNumId w:val="12"/>
  </w:num>
  <w:num w:numId="42" w16cid:durableId="473957476">
    <w:abstractNumId w:val="51"/>
  </w:num>
  <w:num w:numId="43" w16cid:durableId="547032972">
    <w:abstractNumId w:val="54"/>
  </w:num>
  <w:num w:numId="44" w16cid:durableId="843666613">
    <w:abstractNumId w:val="42"/>
  </w:num>
  <w:num w:numId="45" w16cid:durableId="1277326115">
    <w:abstractNumId w:val="32"/>
  </w:num>
  <w:num w:numId="46" w16cid:durableId="86586520">
    <w:abstractNumId w:val="45"/>
  </w:num>
  <w:num w:numId="47" w16cid:durableId="509565502">
    <w:abstractNumId w:val="17"/>
  </w:num>
  <w:num w:numId="48" w16cid:durableId="726032949">
    <w:abstractNumId w:val="10"/>
  </w:num>
  <w:num w:numId="49" w16cid:durableId="1773625470">
    <w:abstractNumId w:val="13"/>
  </w:num>
  <w:num w:numId="50" w16cid:durableId="1230463683">
    <w:abstractNumId w:val="27"/>
  </w:num>
  <w:num w:numId="51" w16cid:durableId="520585093">
    <w:abstractNumId w:val="0"/>
  </w:num>
  <w:num w:numId="52" w16cid:durableId="496460727">
    <w:abstractNumId w:val="41"/>
  </w:num>
  <w:num w:numId="53" w16cid:durableId="956260390">
    <w:abstractNumId w:val="1"/>
  </w:num>
  <w:num w:numId="54" w16cid:durableId="488637021">
    <w:abstractNumId w:val="35"/>
  </w:num>
  <w:num w:numId="55" w16cid:durableId="1670791215">
    <w:abstractNumId w:val="50"/>
  </w:num>
  <w:num w:numId="56" w16cid:durableId="554439658">
    <w:abstractNumId w:val="4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AAC"/>
    <w:rsid w:val="000000CD"/>
    <w:rsid w:val="000008CD"/>
    <w:rsid w:val="00003276"/>
    <w:rsid w:val="00004D60"/>
    <w:rsid w:val="00005974"/>
    <w:rsid w:val="00007404"/>
    <w:rsid w:val="000113D7"/>
    <w:rsid w:val="00012900"/>
    <w:rsid w:val="0001358C"/>
    <w:rsid w:val="0001377B"/>
    <w:rsid w:val="00015173"/>
    <w:rsid w:val="00017E6D"/>
    <w:rsid w:val="0002032D"/>
    <w:rsid w:val="00021127"/>
    <w:rsid w:val="00021409"/>
    <w:rsid w:val="00021925"/>
    <w:rsid w:val="000266FA"/>
    <w:rsid w:val="00026AD8"/>
    <w:rsid w:val="00033A2C"/>
    <w:rsid w:val="0003457D"/>
    <w:rsid w:val="00034B23"/>
    <w:rsid w:val="000358D7"/>
    <w:rsid w:val="0003591B"/>
    <w:rsid w:val="00037E53"/>
    <w:rsid w:val="00040E47"/>
    <w:rsid w:val="00040F1F"/>
    <w:rsid w:val="0004248F"/>
    <w:rsid w:val="00043C6D"/>
    <w:rsid w:val="00043D50"/>
    <w:rsid w:val="00043E5C"/>
    <w:rsid w:val="000447B7"/>
    <w:rsid w:val="0004554D"/>
    <w:rsid w:val="00045FD2"/>
    <w:rsid w:val="00046586"/>
    <w:rsid w:val="00050913"/>
    <w:rsid w:val="0005135D"/>
    <w:rsid w:val="000515ED"/>
    <w:rsid w:val="000525E4"/>
    <w:rsid w:val="00052C6A"/>
    <w:rsid w:val="00053735"/>
    <w:rsid w:val="00054014"/>
    <w:rsid w:val="000542A7"/>
    <w:rsid w:val="000549F3"/>
    <w:rsid w:val="00055300"/>
    <w:rsid w:val="000554B4"/>
    <w:rsid w:val="000554C9"/>
    <w:rsid w:val="00055BC5"/>
    <w:rsid w:val="000572B1"/>
    <w:rsid w:val="00057E6D"/>
    <w:rsid w:val="0006123F"/>
    <w:rsid w:val="00061C69"/>
    <w:rsid w:val="00062FD5"/>
    <w:rsid w:val="000639A3"/>
    <w:rsid w:val="0006462D"/>
    <w:rsid w:val="00064A24"/>
    <w:rsid w:val="00065BA7"/>
    <w:rsid w:val="0006618D"/>
    <w:rsid w:val="00066481"/>
    <w:rsid w:val="00066F71"/>
    <w:rsid w:val="0006706C"/>
    <w:rsid w:val="00070192"/>
    <w:rsid w:val="00070465"/>
    <w:rsid w:val="0007190A"/>
    <w:rsid w:val="00074049"/>
    <w:rsid w:val="00074379"/>
    <w:rsid w:val="000743C6"/>
    <w:rsid w:val="0007478B"/>
    <w:rsid w:val="000763AE"/>
    <w:rsid w:val="000764D6"/>
    <w:rsid w:val="0007665C"/>
    <w:rsid w:val="00076A83"/>
    <w:rsid w:val="00076CA2"/>
    <w:rsid w:val="00076E5F"/>
    <w:rsid w:val="00077607"/>
    <w:rsid w:val="00081CAA"/>
    <w:rsid w:val="0008280F"/>
    <w:rsid w:val="00082C1B"/>
    <w:rsid w:val="000830B8"/>
    <w:rsid w:val="0008385D"/>
    <w:rsid w:val="00083E77"/>
    <w:rsid w:val="000842DF"/>
    <w:rsid w:val="00084B60"/>
    <w:rsid w:val="000850C5"/>
    <w:rsid w:val="00086F15"/>
    <w:rsid w:val="000916CB"/>
    <w:rsid w:val="00093735"/>
    <w:rsid w:val="00093B03"/>
    <w:rsid w:val="00094DBB"/>
    <w:rsid w:val="000A002E"/>
    <w:rsid w:val="000A0AFA"/>
    <w:rsid w:val="000A2526"/>
    <w:rsid w:val="000A2865"/>
    <w:rsid w:val="000A2FE7"/>
    <w:rsid w:val="000A304A"/>
    <w:rsid w:val="000A3895"/>
    <w:rsid w:val="000A443D"/>
    <w:rsid w:val="000A44A0"/>
    <w:rsid w:val="000A4826"/>
    <w:rsid w:val="000A607C"/>
    <w:rsid w:val="000B0B19"/>
    <w:rsid w:val="000B0FE0"/>
    <w:rsid w:val="000B1845"/>
    <w:rsid w:val="000B1EAB"/>
    <w:rsid w:val="000B2663"/>
    <w:rsid w:val="000B2EA3"/>
    <w:rsid w:val="000B34E7"/>
    <w:rsid w:val="000B5F1E"/>
    <w:rsid w:val="000B6108"/>
    <w:rsid w:val="000B695E"/>
    <w:rsid w:val="000B6B1F"/>
    <w:rsid w:val="000C0A53"/>
    <w:rsid w:val="000C10E9"/>
    <w:rsid w:val="000C16DF"/>
    <w:rsid w:val="000C40E4"/>
    <w:rsid w:val="000C41FF"/>
    <w:rsid w:val="000D0EEB"/>
    <w:rsid w:val="000D138E"/>
    <w:rsid w:val="000D15DB"/>
    <w:rsid w:val="000D235E"/>
    <w:rsid w:val="000D2ECB"/>
    <w:rsid w:val="000D318B"/>
    <w:rsid w:val="000D3B87"/>
    <w:rsid w:val="000D3E85"/>
    <w:rsid w:val="000D46FF"/>
    <w:rsid w:val="000D5790"/>
    <w:rsid w:val="000D57DE"/>
    <w:rsid w:val="000D5B27"/>
    <w:rsid w:val="000D5DC6"/>
    <w:rsid w:val="000D5FCE"/>
    <w:rsid w:val="000D7612"/>
    <w:rsid w:val="000D7A38"/>
    <w:rsid w:val="000D7EFA"/>
    <w:rsid w:val="000E03D0"/>
    <w:rsid w:val="000E136E"/>
    <w:rsid w:val="000E14CB"/>
    <w:rsid w:val="000E2C5C"/>
    <w:rsid w:val="000E3401"/>
    <w:rsid w:val="000E3CDD"/>
    <w:rsid w:val="000E42D4"/>
    <w:rsid w:val="000E4646"/>
    <w:rsid w:val="000E48B4"/>
    <w:rsid w:val="000E4C90"/>
    <w:rsid w:val="000F06F5"/>
    <w:rsid w:val="000F3540"/>
    <w:rsid w:val="000F3D06"/>
    <w:rsid w:val="000F3F88"/>
    <w:rsid w:val="000F4498"/>
    <w:rsid w:val="000F5CC5"/>
    <w:rsid w:val="000F70F1"/>
    <w:rsid w:val="000F75EF"/>
    <w:rsid w:val="0010067C"/>
    <w:rsid w:val="001013AD"/>
    <w:rsid w:val="001016A1"/>
    <w:rsid w:val="001027EF"/>
    <w:rsid w:val="00103046"/>
    <w:rsid w:val="0010380B"/>
    <w:rsid w:val="001051EF"/>
    <w:rsid w:val="00105CEF"/>
    <w:rsid w:val="00105DB0"/>
    <w:rsid w:val="00106E78"/>
    <w:rsid w:val="00107459"/>
    <w:rsid w:val="00110679"/>
    <w:rsid w:val="00110C0A"/>
    <w:rsid w:val="00111F2F"/>
    <w:rsid w:val="001124D0"/>
    <w:rsid w:val="00112E93"/>
    <w:rsid w:val="00112F46"/>
    <w:rsid w:val="0011387E"/>
    <w:rsid w:val="001146F2"/>
    <w:rsid w:val="001148AD"/>
    <w:rsid w:val="00114D99"/>
    <w:rsid w:val="0011503F"/>
    <w:rsid w:val="0011669B"/>
    <w:rsid w:val="00116D63"/>
    <w:rsid w:val="00117E0C"/>
    <w:rsid w:val="001227C2"/>
    <w:rsid w:val="00124B5E"/>
    <w:rsid w:val="00124CFC"/>
    <w:rsid w:val="00125662"/>
    <w:rsid w:val="0013248C"/>
    <w:rsid w:val="00132562"/>
    <w:rsid w:val="00134F79"/>
    <w:rsid w:val="00136B5B"/>
    <w:rsid w:val="00136DA2"/>
    <w:rsid w:val="00145A89"/>
    <w:rsid w:val="00145EFF"/>
    <w:rsid w:val="001466FF"/>
    <w:rsid w:val="00147E3A"/>
    <w:rsid w:val="001500BB"/>
    <w:rsid w:val="0015026F"/>
    <w:rsid w:val="00151ED0"/>
    <w:rsid w:val="0015286F"/>
    <w:rsid w:val="00152EF1"/>
    <w:rsid w:val="001531C8"/>
    <w:rsid w:val="00154996"/>
    <w:rsid w:val="0015669D"/>
    <w:rsid w:val="00156E08"/>
    <w:rsid w:val="00160A79"/>
    <w:rsid w:val="00161CAD"/>
    <w:rsid w:val="00161F10"/>
    <w:rsid w:val="00163247"/>
    <w:rsid w:val="00164227"/>
    <w:rsid w:val="00165567"/>
    <w:rsid w:val="00166916"/>
    <w:rsid w:val="00167396"/>
    <w:rsid w:val="00170B7D"/>
    <w:rsid w:val="001712FA"/>
    <w:rsid w:val="0017136A"/>
    <w:rsid w:val="00171F29"/>
    <w:rsid w:val="00175D62"/>
    <w:rsid w:val="001768DE"/>
    <w:rsid w:val="00180D47"/>
    <w:rsid w:val="00181133"/>
    <w:rsid w:val="00181BA6"/>
    <w:rsid w:val="00182D53"/>
    <w:rsid w:val="00183AC0"/>
    <w:rsid w:val="00184342"/>
    <w:rsid w:val="00185A3F"/>
    <w:rsid w:val="001866B5"/>
    <w:rsid w:val="00186984"/>
    <w:rsid w:val="0018766F"/>
    <w:rsid w:val="001907D2"/>
    <w:rsid w:val="00192815"/>
    <w:rsid w:val="00193A40"/>
    <w:rsid w:val="00193ADA"/>
    <w:rsid w:val="0019468A"/>
    <w:rsid w:val="0019558A"/>
    <w:rsid w:val="001979F6"/>
    <w:rsid w:val="00197B06"/>
    <w:rsid w:val="00197F3E"/>
    <w:rsid w:val="001A0085"/>
    <w:rsid w:val="001A07AB"/>
    <w:rsid w:val="001A0CB9"/>
    <w:rsid w:val="001A0CBD"/>
    <w:rsid w:val="001A51DE"/>
    <w:rsid w:val="001A579D"/>
    <w:rsid w:val="001A67D5"/>
    <w:rsid w:val="001B0ABD"/>
    <w:rsid w:val="001B13E7"/>
    <w:rsid w:val="001B24A9"/>
    <w:rsid w:val="001B28BF"/>
    <w:rsid w:val="001B2F97"/>
    <w:rsid w:val="001B47E4"/>
    <w:rsid w:val="001B5872"/>
    <w:rsid w:val="001B6579"/>
    <w:rsid w:val="001C0A97"/>
    <w:rsid w:val="001C0B8C"/>
    <w:rsid w:val="001C153D"/>
    <w:rsid w:val="001C1932"/>
    <w:rsid w:val="001C1A3F"/>
    <w:rsid w:val="001C2BE2"/>
    <w:rsid w:val="001C32B4"/>
    <w:rsid w:val="001C51D3"/>
    <w:rsid w:val="001C55BC"/>
    <w:rsid w:val="001C6129"/>
    <w:rsid w:val="001C638D"/>
    <w:rsid w:val="001D0C73"/>
    <w:rsid w:val="001D3B38"/>
    <w:rsid w:val="001D3CED"/>
    <w:rsid w:val="001D4824"/>
    <w:rsid w:val="001D48D7"/>
    <w:rsid w:val="001D4C82"/>
    <w:rsid w:val="001D5594"/>
    <w:rsid w:val="001D63F4"/>
    <w:rsid w:val="001D68E5"/>
    <w:rsid w:val="001D72E6"/>
    <w:rsid w:val="001D7956"/>
    <w:rsid w:val="001D7AD6"/>
    <w:rsid w:val="001E0363"/>
    <w:rsid w:val="001E05E0"/>
    <w:rsid w:val="001E2153"/>
    <w:rsid w:val="001E2B4A"/>
    <w:rsid w:val="001E2F02"/>
    <w:rsid w:val="001E3D79"/>
    <w:rsid w:val="001E46F4"/>
    <w:rsid w:val="001E4C38"/>
    <w:rsid w:val="001E4EDF"/>
    <w:rsid w:val="001E5AB8"/>
    <w:rsid w:val="001E5FE6"/>
    <w:rsid w:val="001E64E8"/>
    <w:rsid w:val="001E70D0"/>
    <w:rsid w:val="001F1C08"/>
    <w:rsid w:val="001F1EE8"/>
    <w:rsid w:val="001F285E"/>
    <w:rsid w:val="001F4099"/>
    <w:rsid w:val="001F4257"/>
    <w:rsid w:val="001F5029"/>
    <w:rsid w:val="001F617D"/>
    <w:rsid w:val="001F77CC"/>
    <w:rsid w:val="00200734"/>
    <w:rsid w:val="00201648"/>
    <w:rsid w:val="002016B6"/>
    <w:rsid w:val="00201981"/>
    <w:rsid w:val="00202E34"/>
    <w:rsid w:val="00205585"/>
    <w:rsid w:val="00206CC0"/>
    <w:rsid w:val="00206D1A"/>
    <w:rsid w:val="002077F4"/>
    <w:rsid w:val="00207961"/>
    <w:rsid w:val="002115E2"/>
    <w:rsid w:val="002149FE"/>
    <w:rsid w:val="00215D13"/>
    <w:rsid w:val="0021642B"/>
    <w:rsid w:val="00216479"/>
    <w:rsid w:val="00216839"/>
    <w:rsid w:val="00220B77"/>
    <w:rsid w:val="0022211D"/>
    <w:rsid w:val="0022259D"/>
    <w:rsid w:val="0022304F"/>
    <w:rsid w:val="002234E6"/>
    <w:rsid w:val="00223F7B"/>
    <w:rsid w:val="002253C5"/>
    <w:rsid w:val="00226A67"/>
    <w:rsid w:val="002270B2"/>
    <w:rsid w:val="00230376"/>
    <w:rsid w:val="00230642"/>
    <w:rsid w:val="0023097F"/>
    <w:rsid w:val="00232A46"/>
    <w:rsid w:val="00232D1F"/>
    <w:rsid w:val="00233C56"/>
    <w:rsid w:val="002348D9"/>
    <w:rsid w:val="00240267"/>
    <w:rsid w:val="00241D54"/>
    <w:rsid w:val="00242383"/>
    <w:rsid w:val="0024260D"/>
    <w:rsid w:val="002457D2"/>
    <w:rsid w:val="00246DCD"/>
    <w:rsid w:val="00246EF1"/>
    <w:rsid w:val="0025001C"/>
    <w:rsid w:val="002500E4"/>
    <w:rsid w:val="002502C0"/>
    <w:rsid w:val="002507B8"/>
    <w:rsid w:val="00250D3C"/>
    <w:rsid w:val="002517DE"/>
    <w:rsid w:val="002523F0"/>
    <w:rsid w:val="00254704"/>
    <w:rsid w:val="00255D68"/>
    <w:rsid w:val="00256993"/>
    <w:rsid w:val="00256A61"/>
    <w:rsid w:val="00261E63"/>
    <w:rsid w:val="00263364"/>
    <w:rsid w:val="002636B3"/>
    <w:rsid w:val="002638DB"/>
    <w:rsid w:val="00263B28"/>
    <w:rsid w:val="002641BA"/>
    <w:rsid w:val="002646F3"/>
    <w:rsid w:val="0026490C"/>
    <w:rsid w:val="00264D98"/>
    <w:rsid w:val="0026644C"/>
    <w:rsid w:val="00266DD3"/>
    <w:rsid w:val="00270D96"/>
    <w:rsid w:val="00271E7F"/>
    <w:rsid w:val="00271FCC"/>
    <w:rsid w:val="00272F13"/>
    <w:rsid w:val="00273178"/>
    <w:rsid w:val="002734AC"/>
    <w:rsid w:val="0027463E"/>
    <w:rsid w:val="00277A19"/>
    <w:rsid w:val="00277DEB"/>
    <w:rsid w:val="00280198"/>
    <w:rsid w:val="002808CC"/>
    <w:rsid w:val="00281336"/>
    <w:rsid w:val="002827FA"/>
    <w:rsid w:val="00283019"/>
    <w:rsid w:val="00283186"/>
    <w:rsid w:val="002832D6"/>
    <w:rsid w:val="0028342A"/>
    <w:rsid w:val="0028351B"/>
    <w:rsid w:val="002836FB"/>
    <w:rsid w:val="00283B45"/>
    <w:rsid w:val="00285471"/>
    <w:rsid w:val="00286E35"/>
    <w:rsid w:val="002906BC"/>
    <w:rsid w:val="002911B5"/>
    <w:rsid w:val="00291497"/>
    <w:rsid w:val="0029149C"/>
    <w:rsid w:val="00291CA6"/>
    <w:rsid w:val="00293316"/>
    <w:rsid w:val="00293608"/>
    <w:rsid w:val="002936B5"/>
    <w:rsid w:val="00293735"/>
    <w:rsid w:val="00293CCF"/>
    <w:rsid w:val="00293F6F"/>
    <w:rsid w:val="0029492B"/>
    <w:rsid w:val="00294DA2"/>
    <w:rsid w:val="00297772"/>
    <w:rsid w:val="00297D3A"/>
    <w:rsid w:val="002A0F4A"/>
    <w:rsid w:val="002A18DF"/>
    <w:rsid w:val="002A1DE3"/>
    <w:rsid w:val="002A3B55"/>
    <w:rsid w:val="002A3E01"/>
    <w:rsid w:val="002A79FB"/>
    <w:rsid w:val="002B1AA3"/>
    <w:rsid w:val="002B32A7"/>
    <w:rsid w:val="002B428B"/>
    <w:rsid w:val="002B514F"/>
    <w:rsid w:val="002B5C36"/>
    <w:rsid w:val="002B667D"/>
    <w:rsid w:val="002C0E02"/>
    <w:rsid w:val="002C22AD"/>
    <w:rsid w:val="002C2474"/>
    <w:rsid w:val="002C2D04"/>
    <w:rsid w:val="002C2EF2"/>
    <w:rsid w:val="002C3376"/>
    <w:rsid w:val="002C33D6"/>
    <w:rsid w:val="002C3E3A"/>
    <w:rsid w:val="002C40E5"/>
    <w:rsid w:val="002C42B6"/>
    <w:rsid w:val="002C4886"/>
    <w:rsid w:val="002C7328"/>
    <w:rsid w:val="002C76A7"/>
    <w:rsid w:val="002D0A76"/>
    <w:rsid w:val="002D17ED"/>
    <w:rsid w:val="002D2DCE"/>
    <w:rsid w:val="002D4053"/>
    <w:rsid w:val="002D47DB"/>
    <w:rsid w:val="002D4FC1"/>
    <w:rsid w:val="002D621F"/>
    <w:rsid w:val="002D6AC3"/>
    <w:rsid w:val="002D79F8"/>
    <w:rsid w:val="002E1BFF"/>
    <w:rsid w:val="002E4A1E"/>
    <w:rsid w:val="002E4AFA"/>
    <w:rsid w:val="002E4F86"/>
    <w:rsid w:val="002E57B7"/>
    <w:rsid w:val="002E585D"/>
    <w:rsid w:val="002E66B9"/>
    <w:rsid w:val="002E691E"/>
    <w:rsid w:val="002E6DF7"/>
    <w:rsid w:val="002E72DE"/>
    <w:rsid w:val="002F09A7"/>
    <w:rsid w:val="002F1254"/>
    <w:rsid w:val="002F145E"/>
    <w:rsid w:val="002F1C54"/>
    <w:rsid w:val="002F2844"/>
    <w:rsid w:val="002F6375"/>
    <w:rsid w:val="002F767E"/>
    <w:rsid w:val="00300107"/>
    <w:rsid w:val="00301758"/>
    <w:rsid w:val="00302B5A"/>
    <w:rsid w:val="00303B29"/>
    <w:rsid w:val="00304567"/>
    <w:rsid w:val="003048F7"/>
    <w:rsid w:val="00305FFF"/>
    <w:rsid w:val="00307610"/>
    <w:rsid w:val="00307C98"/>
    <w:rsid w:val="00307D6E"/>
    <w:rsid w:val="00307FDC"/>
    <w:rsid w:val="0031188A"/>
    <w:rsid w:val="0031207C"/>
    <w:rsid w:val="00312E73"/>
    <w:rsid w:val="00313645"/>
    <w:rsid w:val="00315E2D"/>
    <w:rsid w:val="003167CC"/>
    <w:rsid w:val="00316AFA"/>
    <w:rsid w:val="003173C1"/>
    <w:rsid w:val="00320431"/>
    <w:rsid w:val="0032189B"/>
    <w:rsid w:val="00323007"/>
    <w:rsid w:val="00324E31"/>
    <w:rsid w:val="00325120"/>
    <w:rsid w:val="003269B5"/>
    <w:rsid w:val="00327506"/>
    <w:rsid w:val="00327B2F"/>
    <w:rsid w:val="00330355"/>
    <w:rsid w:val="00330482"/>
    <w:rsid w:val="00330776"/>
    <w:rsid w:val="0033222E"/>
    <w:rsid w:val="003338BA"/>
    <w:rsid w:val="00333C8A"/>
    <w:rsid w:val="003348DA"/>
    <w:rsid w:val="003360CA"/>
    <w:rsid w:val="00336D73"/>
    <w:rsid w:val="0033754E"/>
    <w:rsid w:val="0034083A"/>
    <w:rsid w:val="0034266B"/>
    <w:rsid w:val="00342EB6"/>
    <w:rsid w:val="003463A6"/>
    <w:rsid w:val="003528C0"/>
    <w:rsid w:val="00352C4C"/>
    <w:rsid w:val="0035470A"/>
    <w:rsid w:val="00356C4D"/>
    <w:rsid w:val="003575B4"/>
    <w:rsid w:val="00357735"/>
    <w:rsid w:val="00360CB1"/>
    <w:rsid w:val="00360E12"/>
    <w:rsid w:val="00360E79"/>
    <w:rsid w:val="00362321"/>
    <w:rsid w:val="003636FC"/>
    <w:rsid w:val="0036443F"/>
    <w:rsid w:val="00365520"/>
    <w:rsid w:val="003663AB"/>
    <w:rsid w:val="0036665E"/>
    <w:rsid w:val="00366B5C"/>
    <w:rsid w:val="00367110"/>
    <w:rsid w:val="003673F2"/>
    <w:rsid w:val="003674A9"/>
    <w:rsid w:val="00372985"/>
    <w:rsid w:val="003729E1"/>
    <w:rsid w:val="003730C1"/>
    <w:rsid w:val="0037381F"/>
    <w:rsid w:val="00375392"/>
    <w:rsid w:val="00377AFD"/>
    <w:rsid w:val="00380805"/>
    <w:rsid w:val="00380EA9"/>
    <w:rsid w:val="00381F24"/>
    <w:rsid w:val="003830F4"/>
    <w:rsid w:val="0038352B"/>
    <w:rsid w:val="00386E49"/>
    <w:rsid w:val="003877A0"/>
    <w:rsid w:val="00390015"/>
    <w:rsid w:val="0039012F"/>
    <w:rsid w:val="00390DFA"/>
    <w:rsid w:val="00390F02"/>
    <w:rsid w:val="00391109"/>
    <w:rsid w:val="003913C8"/>
    <w:rsid w:val="00391B75"/>
    <w:rsid w:val="00392224"/>
    <w:rsid w:val="003942EA"/>
    <w:rsid w:val="00394D69"/>
    <w:rsid w:val="00394DCA"/>
    <w:rsid w:val="00394DF3"/>
    <w:rsid w:val="00396653"/>
    <w:rsid w:val="003A0617"/>
    <w:rsid w:val="003A0C1E"/>
    <w:rsid w:val="003A348E"/>
    <w:rsid w:val="003A351B"/>
    <w:rsid w:val="003A4BC7"/>
    <w:rsid w:val="003A598F"/>
    <w:rsid w:val="003A71C8"/>
    <w:rsid w:val="003B0819"/>
    <w:rsid w:val="003B17EA"/>
    <w:rsid w:val="003B3874"/>
    <w:rsid w:val="003B3D1B"/>
    <w:rsid w:val="003B4D41"/>
    <w:rsid w:val="003B4FC5"/>
    <w:rsid w:val="003B57E6"/>
    <w:rsid w:val="003B62A1"/>
    <w:rsid w:val="003B734A"/>
    <w:rsid w:val="003B7517"/>
    <w:rsid w:val="003C02B9"/>
    <w:rsid w:val="003C0561"/>
    <w:rsid w:val="003C05A4"/>
    <w:rsid w:val="003C213B"/>
    <w:rsid w:val="003C2517"/>
    <w:rsid w:val="003C34FA"/>
    <w:rsid w:val="003C3F9F"/>
    <w:rsid w:val="003C6162"/>
    <w:rsid w:val="003C7967"/>
    <w:rsid w:val="003D0A8C"/>
    <w:rsid w:val="003D1213"/>
    <w:rsid w:val="003D2B59"/>
    <w:rsid w:val="003D32E4"/>
    <w:rsid w:val="003D36B6"/>
    <w:rsid w:val="003D3945"/>
    <w:rsid w:val="003D78F2"/>
    <w:rsid w:val="003D7D90"/>
    <w:rsid w:val="003E0C88"/>
    <w:rsid w:val="003E2396"/>
    <w:rsid w:val="003E2737"/>
    <w:rsid w:val="003E2CFE"/>
    <w:rsid w:val="003E3F17"/>
    <w:rsid w:val="003E3F49"/>
    <w:rsid w:val="003E5B3B"/>
    <w:rsid w:val="003E5C63"/>
    <w:rsid w:val="003E61BE"/>
    <w:rsid w:val="003E63C6"/>
    <w:rsid w:val="003E75F3"/>
    <w:rsid w:val="003E7A44"/>
    <w:rsid w:val="003F0119"/>
    <w:rsid w:val="003F0539"/>
    <w:rsid w:val="003F136C"/>
    <w:rsid w:val="003F1683"/>
    <w:rsid w:val="003F1E35"/>
    <w:rsid w:val="003F20EA"/>
    <w:rsid w:val="003F313B"/>
    <w:rsid w:val="003F31E6"/>
    <w:rsid w:val="003F6DDA"/>
    <w:rsid w:val="003F6F38"/>
    <w:rsid w:val="00400802"/>
    <w:rsid w:val="00400EAE"/>
    <w:rsid w:val="00401D36"/>
    <w:rsid w:val="004021FF"/>
    <w:rsid w:val="00402399"/>
    <w:rsid w:val="004023C1"/>
    <w:rsid w:val="00402725"/>
    <w:rsid w:val="00402A3D"/>
    <w:rsid w:val="0040434F"/>
    <w:rsid w:val="00404B07"/>
    <w:rsid w:val="00404E76"/>
    <w:rsid w:val="004050C9"/>
    <w:rsid w:val="004051F1"/>
    <w:rsid w:val="00405BAA"/>
    <w:rsid w:val="00405F69"/>
    <w:rsid w:val="004062F2"/>
    <w:rsid w:val="004067C9"/>
    <w:rsid w:val="004069F9"/>
    <w:rsid w:val="004071C1"/>
    <w:rsid w:val="004077B2"/>
    <w:rsid w:val="00411F2F"/>
    <w:rsid w:val="00413211"/>
    <w:rsid w:val="00413244"/>
    <w:rsid w:val="0041346A"/>
    <w:rsid w:val="00413808"/>
    <w:rsid w:val="00415564"/>
    <w:rsid w:val="00415B1E"/>
    <w:rsid w:val="00415BAE"/>
    <w:rsid w:val="00415D98"/>
    <w:rsid w:val="0041701D"/>
    <w:rsid w:val="004173BE"/>
    <w:rsid w:val="00417E9D"/>
    <w:rsid w:val="00420F91"/>
    <w:rsid w:val="0042153B"/>
    <w:rsid w:val="00422ADB"/>
    <w:rsid w:val="00423426"/>
    <w:rsid w:val="0042421F"/>
    <w:rsid w:val="004247A4"/>
    <w:rsid w:val="00424CDA"/>
    <w:rsid w:val="00426217"/>
    <w:rsid w:val="004279A2"/>
    <w:rsid w:val="0043053B"/>
    <w:rsid w:val="0043280B"/>
    <w:rsid w:val="004332EF"/>
    <w:rsid w:val="00434928"/>
    <w:rsid w:val="00434D00"/>
    <w:rsid w:val="004351D9"/>
    <w:rsid w:val="00435342"/>
    <w:rsid w:val="00436971"/>
    <w:rsid w:val="00437762"/>
    <w:rsid w:val="00441B29"/>
    <w:rsid w:val="00441D39"/>
    <w:rsid w:val="00441D79"/>
    <w:rsid w:val="004420F3"/>
    <w:rsid w:val="004422C1"/>
    <w:rsid w:val="004426EA"/>
    <w:rsid w:val="00444406"/>
    <w:rsid w:val="00445BE5"/>
    <w:rsid w:val="00445F39"/>
    <w:rsid w:val="00447122"/>
    <w:rsid w:val="0044716A"/>
    <w:rsid w:val="00447D14"/>
    <w:rsid w:val="004500C1"/>
    <w:rsid w:val="0045067A"/>
    <w:rsid w:val="0045135B"/>
    <w:rsid w:val="00451660"/>
    <w:rsid w:val="00451E94"/>
    <w:rsid w:val="00453414"/>
    <w:rsid w:val="00456CB5"/>
    <w:rsid w:val="004606B1"/>
    <w:rsid w:val="00461D42"/>
    <w:rsid w:val="0046208E"/>
    <w:rsid w:val="00462513"/>
    <w:rsid w:val="004625AD"/>
    <w:rsid w:val="004648A4"/>
    <w:rsid w:val="00464F67"/>
    <w:rsid w:val="00465639"/>
    <w:rsid w:val="0046659B"/>
    <w:rsid w:val="00470DDA"/>
    <w:rsid w:val="00470E3E"/>
    <w:rsid w:val="00471F21"/>
    <w:rsid w:val="00472200"/>
    <w:rsid w:val="004736E7"/>
    <w:rsid w:val="0047453C"/>
    <w:rsid w:val="00474AA4"/>
    <w:rsid w:val="00475AAC"/>
    <w:rsid w:val="00475CD1"/>
    <w:rsid w:val="00475DD9"/>
    <w:rsid w:val="004761E4"/>
    <w:rsid w:val="004766E3"/>
    <w:rsid w:val="004767F5"/>
    <w:rsid w:val="00476895"/>
    <w:rsid w:val="00476F98"/>
    <w:rsid w:val="0048073D"/>
    <w:rsid w:val="004816F6"/>
    <w:rsid w:val="00481DF3"/>
    <w:rsid w:val="00482506"/>
    <w:rsid w:val="00483AC3"/>
    <w:rsid w:val="00484A84"/>
    <w:rsid w:val="0048519D"/>
    <w:rsid w:val="004858A4"/>
    <w:rsid w:val="00485B78"/>
    <w:rsid w:val="0048623F"/>
    <w:rsid w:val="00486E8E"/>
    <w:rsid w:val="00487486"/>
    <w:rsid w:val="00487D73"/>
    <w:rsid w:val="00490F2A"/>
    <w:rsid w:val="004926C9"/>
    <w:rsid w:val="004926E7"/>
    <w:rsid w:val="00492BC5"/>
    <w:rsid w:val="0049372D"/>
    <w:rsid w:val="004958A6"/>
    <w:rsid w:val="00495C22"/>
    <w:rsid w:val="00496C18"/>
    <w:rsid w:val="00497194"/>
    <w:rsid w:val="00497E5D"/>
    <w:rsid w:val="004A1BF6"/>
    <w:rsid w:val="004A2D3E"/>
    <w:rsid w:val="004A492E"/>
    <w:rsid w:val="004A53A5"/>
    <w:rsid w:val="004A5F8E"/>
    <w:rsid w:val="004B073C"/>
    <w:rsid w:val="004B2DF3"/>
    <w:rsid w:val="004B302C"/>
    <w:rsid w:val="004B429E"/>
    <w:rsid w:val="004B6809"/>
    <w:rsid w:val="004B6BD7"/>
    <w:rsid w:val="004B7071"/>
    <w:rsid w:val="004B7F1D"/>
    <w:rsid w:val="004C1753"/>
    <w:rsid w:val="004C1EBA"/>
    <w:rsid w:val="004C1F5A"/>
    <w:rsid w:val="004C28AF"/>
    <w:rsid w:val="004C3312"/>
    <w:rsid w:val="004C33FC"/>
    <w:rsid w:val="004C4DE9"/>
    <w:rsid w:val="004C6996"/>
    <w:rsid w:val="004D001C"/>
    <w:rsid w:val="004D004D"/>
    <w:rsid w:val="004D09B5"/>
    <w:rsid w:val="004D0FEB"/>
    <w:rsid w:val="004D125D"/>
    <w:rsid w:val="004D2388"/>
    <w:rsid w:val="004D2F37"/>
    <w:rsid w:val="004D3F1B"/>
    <w:rsid w:val="004D4CC2"/>
    <w:rsid w:val="004D6DE8"/>
    <w:rsid w:val="004D756D"/>
    <w:rsid w:val="004E0199"/>
    <w:rsid w:val="004E1B05"/>
    <w:rsid w:val="004E1DDB"/>
    <w:rsid w:val="004E1F1B"/>
    <w:rsid w:val="004E254F"/>
    <w:rsid w:val="004E2588"/>
    <w:rsid w:val="004E2C78"/>
    <w:rsid w:val="004E5840"/>
    <w:rsid w:val="004E5AE3"/>
    <w:rsid w:val="004E6DAC"/>
    <w:rsid w:val="004E79F3"/>
    <w:rsid w:val="004F05EC"/>
    <w:rsid w:val="004F2931"/>
    <w:rsid w:val="004F38D5"/>
    <w:rsid w:val="004F4C09"/>
    <w:rsid w:val="004F4F28"/>
    <w:rsid w:val="00500AD1"/>
    <w:rsid w:val="00500C64"/>
    <w:rsid w:val="00501479"/>
    <w:rsid w:val="0050188C"/>
    <w:rsid w:val="00502391"/>
    <w:rsid w:val="00503156"/>
    <w:rsid w:val="0050346C"/>
    <w:rsid w:val="00506C30"/>
    <w:rsid w:val="00507056"/>
    <w:rsid w:val="00510087"/>
    <w:rsid w:val="00510260"/>
    <w:rsid w:val="0051159F"/>
    <w:rsid w:val="00512459"/>
    <w:rsid w:val="00515D76"/>
    <w:rsid w:val="00517254"/>
    <w:rsid w:val="00517677"/>
    <w:rsid w:val="00517828"/>
    <w:rsid w:val="00517BE4"/>
    <w:rsid w:val="00520B93"/>
    <w:rsid w:val="005213C8"/>
    <w:rsid w:val="00522B24"/>
    <w:rsid w:val="00522BB7"/>
    <w:rsid w:val="00522F26"/>
    <w:rsid w:val="00522FAE"/>
    <w:rsid w:val="00522FEB"/>
    <w:rsid w:val="00523270"/>
    <w:rsid w:val="00524C34"/>
    <w:rsid w:val="005251B8"/>
    <w:rsid w:val="00525DFC"/>
    <w:rsid w:val="00525EF9"/>
    <w:rsid w:val="00526AB9"/>
    <w:rsid w:val="00533108"/>
    <w:rsid w:val="005351B4"/>
    <w:rsid w:val="00535399"/>
    <w:rsid w:val="0053632E"/>
    <w:rsid w:val="005378E0"/>
    <w:rsid w:val="0054212F"/>
    <w:rsid w:val="005450A9"/>
    <w:rsid w:val="00545106"/>
    <w:rsid w:val="00545149"/>
    <w:rsid w:val="00546A27"/>
    <w:rsid w:val="00546EE6"/>
    <w:rsid w:val="00551EC0"/>
    <w:rsid w:val="00552807"/>
    <w:rsid w:val="00553E96"/>
    <w:rsid w:val="00555DE2"/>
    <w:rsid w:val="005577AD"/>
    <w:rsid w:val="00557AA8"/>
    <w:rsid w:val="0056054C"/>
    <w:rsid w:val="005613E4"/>
    <w:rsid w:val="005634DF"/>
    <w:rsid w:val="0056358E"/>
    <w:rsid w:val="00564000"/>
    <w:rsid w:val="0056453A"/>
    <w:rsid w:val="0056455C"/>
    <w:rsid w:val="0056674B"/>
    <w:rsid w:val="005704C9"/>
    <w:rsid w:val="0057050B"/>
    <w:rsid w:val="00570643"/>
    <w:rsid w:val="005709E8"/>
    <w:rsid w:val="0057122E"/>
    <w:rsid w:val="005721E9"/>
    <w:rsid w:val="005727AC"/>
    <w:rsid w:val="00572EDC"/>
    <w:rsid w:val="00575B58"/>
    <w:rsid w:val="00575D7E"/>
    <w:rsid w:val="00575DD8"/>
    <w:rsid w:val="00576196"/>
    <w:rsid w:val="005767C4"/>
    <w:rsid w:val="00576FE8"/>
    <w:rsid w:val="00580D19"/>
    <w:rsid w:val="0058200B"/>
    <w:rsid w:val="00583118"/>
    <w:rsid w:val="00583708"/>
    <w:rsid w:val="00583C7D"/>
    <w:rsid w:val="005844D9"/>
    <w:rsid w:val="00584D15"/>
    <w:rsid w:val="00584DA6"/>
    <w:rsid w:val="005859B5"/>
    <w:rsid w:val="00585E58"/>
    <w:rsid w:val="00586053"/>
    <w:rsid w:val="005862CB"/>
    <w:rsid w:val="00587B7C"/>
    <w:rsid w:val="0059079D"/>
    <w:rsid w:val="00591063"/>
    <w:rsid w:val="00591CB6"/>
    <w:rsid w:val="00591E8C"/>
    <w:rsid w:val="0059449C"/>
    <w:rsid w:val="0059465E"/>
    <w:rsid w:val="005946C7"/>
    <w:rsid w:val="00595791"/>
    <w:rsid w:val="00595C92"/>
    <w:rsid w:val="00596849"/>
    <w:rsid w:val="00597277"/>
    <w:rsid w:val="005979F4"/>
    <w:rsid w:val="00597D83"/>
    <w:rsid w:val="005A0521"/>
    <w:rsid w:val="005A0B2E"/>
    <w:rsid w:val="005A3D55"/>
    <w:rsid w:val="005A4E77"/>
    <w:rsid w:val="005A5282"/>
    <w:rsid w:val="005A70CD"/>
    <w:rsid w:val="005A71B4"/>
    <w:rsid w:val="005B0094"/>
    <w:rsid w:val="005B028C"/>
    <w:rsid w:val="005B03F4"/>
    <w:rsid w:val="005B268E"/>
    <w:rsid w:val="005B2D2B"/>
    <w:rsid w:val="005B4DC2"/>
    <w:rsid w:val="005B742C"/>
    <w:rsid w:val="005C05D1"/>
    <w:rsid w:val="005C06A7"/>
    <w:rsid w:val="005C0937"/>
    <w:rsid w:val="005C09C1"/>
    <w:rsid w:val="005C1740"/>
    <w:rsid w:val="005C2414"/>
    <w:rsid w:val="005C4B83"/>
    <w:rsid w:val="005C5C0A"/>
    <w:rsid w:val="005C6CCB"/>
    <w:rsid w:val="005D02AC"/>
    <w:rsid w:val="005D04A0"/>
    <w:rsid w:val="005D1A86"/>
    <w:rsid w:val="005D1D86"/>
    <w:rsid w:val="005D29FA"/>
    <w:rsid w:val="005D2E27"/>
    <w:rsid w:val="005D50F3"/>
    <w:rsid w:val="005E0167"/>
    <w:rsid w:val="005E2B4E"/>
    <w:rsid w:val="005E2B6A"/>
    <w:rsid w:val="005E2E2F"/>
    <w:rsid w:val="005E2E90"/>
    <w:rsid w:val="005E33E2"/>
    <w:rsid w:val="005E34FB"/>
    <w:rsid w:val="005E3AAF"/>
    <w:rsid w:val="005E7E1B"/>
    <w:rsid w:val="005F0210"/>
    <w:rsid w:val="005F03D1"/>
    <w:rsid w:val="005F14D0"/>
    <w:rsid w:val="005F418E"/>
    <w:rsid w:val="005F4659"/>
    <w:rsid w:val="005F47A0"/>
    <w:rsid w:val="005F50F1"/>
    <w:rsid w:val="005F764C"/>
    <w:rsid w:val="005F77A7"/>
    <w:rsid w:val="005F7A2F"/>
    <w:rsid w:val="005F7AF3"/>
    <w:rsid w:val="005F7C1F"/>
    <w:rsid w:val="00600A96"/>
    <w:rsid w:val="00602843"/>
    <w:rsid w:val="00603EF5"/>
    <w:rsid w:val="00606199"/>
    <w:rsid w:val="0060689A"/>
    <w:rsid w:val="006073E8"/>
    <w:rsid w:val="006075C5"/>
    <w:rsid w:val="006129B1"/>
    <w:rsid w:val="00613ACA"/>
    <w:rsid w:val="00613AFF"/>
    <w:rsid w:val="00616F78"/>
    <w:rsid w:val="006173DA"/>
    <w:rsid w:val="006205B0"/>
    <w:rsid w:val="006207B1"/>
    <w:rsid w:val="00620FF1"/>
    <w:rsid w:val="00621656"/>
    <w:rsid w:val="00621A8C"/>
    <w:rsid w:val="00622B41"/>
    <w:rsid w:val="0062301F"/>
    <w:rsid w:val="00624C11"/>
    <w:rsid w:val="00624D06"/>
    <w:rsid w:val="00624F5A"/>
    <w:rsid w:val="006267EF"/>
    <w:rsid w:val="0062728B"/>
    <w:rsid w:val="00630E81"/>
    <w:rsid w:val="00631537"/>
    <w:rsid w:val="006352D1"/>
    <w:rsid w:val="00635B03"/>
    <w:rsid w:val="00636F42"/>
    <w:rsid w:val="006429A2"/>
    <w:rsid w:val="006429C8"/>
    <w:rsid w:val="006435D4"/>
    <w:rsid w:val="00644B09"/>
    <w:rsid w:val="0064598B"/>
    <w:rsid w:val="00645A56"/>
    <w:rsid w:val="00645D0B"/>
    <w:rsid w:val="00646344"/>
    <w:rsid w:val="00646768"/>
    <w:rsid w:val="00646B4F"/>
    <w:rsid w:val="00647785"/>
    <w:rsid w:val="00650ECB"/>
    <w:rsid w:val="00651B70"/>
    <w:rsid w:val="00651DEA"/>
    <w:rsid w:val="00653627"/>
    <w:rsid w:val="00654408"/>
    <w:rsid w:val="00655148"/>
    <w:rsid w:val="006554CD"/>
    <w:rsid w:val="00655902"/>
    <w:rsid w:val="0065602B"/>
    <w:rsid w:val="00656172"/>
    <w:rsid w:val="00657B03"/>
    <w:rsid w:val="00660379"/>
    <w:rsid w:val="00661B1D"/>
    <w:rsid w:val="00663186"/>
    <w:rsid w:val="00664A40"/>
    <w:rsid w:val="00664E99"/>
    <w:rsid w:val="00665D88"/>
    <w:rsid w:val="00666201"/>
    <w:rsid w:val="006666BB"/>
    <w:rsid w:val="00667DAA"/>
    <w:rsid w:val="00670F41"/>
    <w:rsid w:val="0067188A"/>
    <w:rsid w:val="00671BE8"/>
    <w:rsid w:val="00672C57"/>
    <w:rsid w:val="00672D21"/>
    <w:rsid w:val="006743DA"/>
    <w:rsid w:val="00676336"/>
    <w:rsid w:val="00677138"/>
    <w:rsid w:val="00680AE8"/>
    <w:rsid w:val="00680B31"/>
    <w:rsid w:val="006818E1"/>
    <w:rsid w:val="00683A70"/>
    <w:rsid w:val="006842D4"/>
    <w:rsid w:val="00684F0B"/>
    <w:rsid w:val="006850B8"/>
    <w:rsid w:val="006854DB"/>
    <w:rsid w:val="00685713"/>
    <w:rsid w:val="0069144C"/>
    <w:rsid w:val="0069198F"/>
    <w:rsid w:val="00691F9F"/>
    <w:rsid w:val="00692835"/>
    <w:rsid w:val="00694754"/>
    <w:rsid w:val="0069483C"/>
    <w:rsid w:val="0069635D"/>
    <w:rsid w:val="0069654E"/>
    <w:rsid w:val="00696ECA"/>
    <w:rsid w:val="00697CD3"/>
    <w:rsid w:val="006A03B8"/>
    <w:rsid w:val="006A09A8"/>
    <w:rsid w:val="006A1143"/>
    <w:rsid w:val="006A2620"/>
    <w:rsid w:val="006A2CEA"/>
    <w:rsid w:val="006A37ED"/>
    <w:rsid w:val="006A425A"/>
    <w:rsid w:val="006A5D2D"/>
    <w:rsid w:val="006A5E38"/>
    <w:rsid w:val="006A6016"/>
    <w:rsid w:val="006B0953"/>
    <w:rsid w:val="006B0CCC"/>
    <w:rsid w:val="006B1D55"/>
    <w:rsid w:val="006B3238"/>
    <w:rsid w:val="006B32EF"/>
    <w:rsid w:val="006B37ED"/>
    <w:rsid w:val="006B56B7"/>
    <w:rsid w:val="006C09AE"/>
    <w:rsid w:val="006C15D6"/>
    <w:rsid w:val="006C4E86"/>
    <w:rsid w:val="006C5311"/>
    <w:rsid w:val="006C66AE"/>
    <w:rsid w:val="006C7054"/>
    <w:rsid w:val="006C7BB9"/>
    <w:rsid w:val="006D2E29"/>
    <w:rsid w:val="006D52EF"/>
    <w:rsid w:val="006D6C3E"/>
    <w:rsid w:val="006D7CC5"/>
    <w:rsid w:val="006E089B"/>
    <w:rsid w:val="006E29D6"/>
    <w:rsid w:val="006E5A08"/>
    <w:rsid w:val="006E5C1A"/>
    <w:rsid w:val="006E64D7"/>
    <w:rsid w:val="006E76A5"/>
    <w:rsid w:val="006F0649"/>
    <w:rsid w:val="006F083D"/>
    <w:rsid w:val="006F0893"/>
    <w:rsid w:val="006F193D"/>
    <w:rsid w:val="006F6614"/>
    <w:rsid w:val="006F69AB"/>
    <w:rsid w:val="006F7A73"/>
    <w:rsid w:val="00700F08"/>
    <w:rsid w:val="007028DC"/>
    <w:rsid w:val="00702EEB"/>
    <w:rsid w:val="00702F81"/>
    <w:rsid w:val="00703B12"/>
    <w:rsid w:val="0070498D"/>
    <w:rsid w:val="00705CA5"/>
    <w:rsid w:val="0071035D"/>
    <w:rsid w:val="00714962"/>
    <w:rsid w:val="00714CBF"/>
    <w:rsid w:val="00715D2F"/>
    <w:rsid w:val="00716900"/>
    <w:rsid w:val="00716C37"/>
    <w:rsid w:val="00717C85"/>
    <w:rsid w:val="00720131"/>
    <w:rsid w:val="0072032E"/>
    <w:rsid w:val="00720500"/>
    <w:rsid w:val="00721F99"/>
    <w:rsid w:val="007224F1"/>
    <w:rsid w:val="00723196"/>
    <w:rsid w:val="0072322F"/>
    <w:rsid w:val="00725785"/>
    <w:rsid w:val="00726F6C"/>
    <w:rsid w:val="00727B1C"/>
    <w:rsid w:val="0073137D"/>
    <w:rsid w:val="00731E69"/>
    <w:rsid w:val="00733F5D"/>
    <w:rsid w:val="0073434A"/>
    <w:rsid w:val="0073449B"/>
    <w:rsid w:val="00734592"/>
    <w:rsid w:val="00735123"/>
    <w:rsid w:val="0074102D"/>
    <w:rsid w:val="00741704"/>
    <w:rsid w:val="0074406C"/>
    <w:rsid w:val="00744460"/>
    <w:rsid w:val="007452B0"/>
    <w:rsid w:val="0074651D"/>
    <w:rsid w:val="00746D9F"/>
    <w:rsid w:val="00747059"/>
    <w:rsid w:val="00747230"/>
    <w:rsid w:val="00747A36"/>
    <w:rsid w:val="00750C45"/>
    <w:rsid w:val="007517A9"/>
    <w:rsid w:val="0075190F"/>
    <w:rsid w:val="007522E3"/>
    <w:rsid w:val="00752DF2"/>
    <w:rsid w:val="00753224"/>
    <w:rsid w:val="0075426B"/>
    <w:rsid w:val="007549A7"/>
    <w:rsid w:val="00754D44"/>
    <w:rsid w:val="00755088"/>
    <w:rsid w:val="0075535D"/>
    <w:rsid w:val="00755A1B"/>
    <w:rsid w:val="00755AE8"/>
    <w:rsid w:val="00756504"/>
    <w:rsid w:val="00756760"/>
    <w:rsid w:val="007601D7"/>
    <w:rsid w:val="00760816"/>
    <w:rsid w:val="00760880"/>
    <w:rsid w:val="00761B31"/>
    <w:rsid w:val="00765023"/>
    <w:rsid w:val="00767C19"/>
    <w:rsid w:val="00767FFC"/>
    <w:rsid w:val="0077106C"/>
    <w:rsid w:val="00771115"/>
    <w:rsid w:val="0077120F"/>
    <w:rsid w:val="00771315"/>
    <w:rsid w:val="0077198B"/>
    <w:rsid w:val="007722F5"/>
    <w:rsid w:val="0077490C"/>
    <w:rsid w:val="00775194"/>
    <w:rsid w:val="007809D5"/>
    <w:rsid w:val="00780FE3"/>
    <w:rsid w:val="00781596"/>
    <w:rsid w:val="00782E7A"/>
    <w:rsid w:val="00784138"/>
    <w:rsid w:val="007841E1"/>
    <w:rsid w:val="007841E8"/>
    <w:rsid w:val="00785AAB"/>
    <w:rsid w:val="00785CC8"/>
    <w:rsid w:val="0078709E"/>
    <w:rsid w:val="007874F8"/>
    <w:rsid w:val="00787531"/>
    <w:rsid w:val="00790734"/>
    <w:rsid w:val="00790743"/>
    <w:rsid w:val="00791C6F"/>
    <w:rsid w:val="00793A1A"/>
    <w:rsid w:val="00794DCB"/>
    <w:rsid w:val="00795503"/>
    <w:rsid w:val="007A0472"/>
    <w:rsid w:val="007A53AF"/>
    <w:rsid w:val="007A6AF6"/>
    <w:rsid w:val="007A6FC2"/>
    <w:rsid w:val="007B042C"/>
    <w:rsid w:val="007B1235"/>
    <w:rsid w:val="007B165D"/>
    <w:rsid w:val="007B2064"/>
    <w:rsid w:val="007B2C2B"/>
    <w:rsid w:val="007B2E90"/>
    <w:rsid w:val="007B4549"/>
    <w:rsid w:val="007B4DED"/>
    <w:rsid w:val="007B58AB"/>
    <w:rsid w:val="007B5B0A"/>
    <w:rsid w:val="007B623F"/>
    <w:rsid w:val="007B65FF"/>
    <w:rsid w:val="007B6AD3"/>
    <w:rsid w:val="007B6AED"/>
    <w:rsid w:val="007B6E64"/>
    <w:rsid w:val="007C043A"/>
    <w:rsid w:val="007C27CA"/>
    <w:rsid w:val="007C3C83"/>
    <w:rsid w:val="007C6517"/>
    <w:rsid w:val="007C6779"/>
    <w:rsid w:val="007C6C4D"/>
    <w:rsid w:val="007D0176"/>
    <w:rsid w:val="007D029B"/>
    <w:rsid w:val="007D0529"/>
    <w:rsid w:val="007D0D4E"/>
    <w:rsid w:val="007D11F8"/>
    <w:rsid w:val="007D171E"/>
    <w:rsid w:val="007D18DB"/>
    <w:rsid w:val="007D33FD"/>
    <w:rsid w:val="007D3453"/>
    <w:rsid w:val="007D3D47"/>
    <w:rsid w:val="007D475C"/>
    <w:rsid w:val="007D5554"/>
    <w:rsid w:val="007D6BE0"/>
    <w:rsid w:val="007D7CB5"/>
    <w:rsid w:val="007D7CE2"/>
    <w:rsid w:val="007E028C"/>
    <w:rsid w:val="007E0849"/>
    <w:rsid w:val="007E1F69"/>
    <w:rsid w:val="007E4B15"/>
    <w:rsid w:val="007E4BAB"/>
    <w:rsid w:val="007E4D1C"/>
    <w:rsid w:val="007E53DF"/>
    <w:rsid w:val="007E54DA"/>
    <w:rsid w:val="007E5605"/>
    <w:rsid w:val="007E6B1A"/>
    <w:rsid w:val="007E724B"/>
    <w:rsid w:val="007E7A5F"/>
    <w:rsid w:val="007F0CAA"/>
    <w:rsid w:val="007F0CBB"/>
    <w:rsid w:val="007F1874"/>
    <w:rsid w:val="007F1E5C"/>
    <w:rsid w:val="007F211F"/>
    <w:rsid w:val="007F23FD"/>
    <w:rsid w:val="007F2DCC"/>
    <w:rsid w:val="007F4498"/>
    <w:rsid w:val="007F4C94"/>
    <w:rsid w:val="007F5046"/>
    <w:rsid w:val="007F5854"/>
    <w:rsid w:val="007F6038"/>
    <w:rsid w:val="007F65A9"/>
    <w:rsid w:val="007F65B6"/>
    <w:rsid w:val="007F713D"/>
    <w:rsid w:val="007F78C7"/>
    <w:rsid w:val="008006A1"/>
    <w:rsid w:val="00801315"/>
    <w:rsid w:val="008014B1"/>
    <w:rsid w:val="0080171D"/>
    <w:rsid w:val="00802AA0"/>
    <w:rsid w:val="00802D2E"/>
    <w:rsid w:val="00803DC8"/>
    <w:rsid w:val="00806571"/>
    <w:rsid w:val="0080740E"/>
    <w:rsid w:val="008101F2"/>
    <w:rsid w:val="0081167C"/>
    <w:rsid w:val="00811FA0"/>
    <w:rsid w:val="00812247"/>
    <w:rsid w:val="008126EA"/>
    <w:rsid w:val="00815BED"/>
    <w:rsid w:val="00816238"/>
    <w:rsid w:val="00816883"/>
    <w:rsid w:val="00817B1A"/>
    <w:rsid w:val="00820621"/>
    <w:rsid w:val="00820F95"/>
    <w:rsid w:val="0082154C"/>
    <w:rsid w:val="00821581"/>
    <w:rsid w:val="008249AF"/>
    <w:rsid w:val="00824D8A"/>
    <w:rsid w:val="00825106"/>
    <w:rsid w:val="00830121"/>
    <w:rsid w:val="008301E9"/>
    <w:rsid w:val="00830502"/>
    <w:rsid w:val="00830C8A"/>
    <w:rsid w:val="008322A6"/>
    <w:rsid w:val="00834D0A"/>
    <w:rsid w:val="00837076"/>
    <w:rsid w:val="00837B68"/>
    <w:rsid w:val="00841D30"/>
    <w:rsid w:val="0084277D"/>
    <w:rsid w:val="008432A8"/>
    <w:rsid w:val="008437A8"/>
    <w:rsid w:val="008439B4"/>
    <w:rsid w:val="00844F48"/>
    <w:rsid w:val="008455E1"/>
    <w:rsid w:val="00845D83"/>
    <w:rsid w:val="00847970"/>
    <w:rsid w:val="00847D7D"/>
    <w:rsid w:val="008502AC"/>
    <w:rsid w:val="00851FEB"/>
    <w:rsid w:val="008527B0"/>
    <w:rsid w:val="00852E5D"/>
    <w:rsid w:val="008530D8"/>
    <w:rsid w:val="00854349"/>
    <w:rsid w:val="00854794"/>
    <w:rsid w:val="008578C1"/>
    <w:rsid w:val="008607A5"/>
    <w:rsid w:val="00861BAE"/>
    <w:rsid w:val="00862533"/>
    <w:rsid w:val="0086289B"/>
    <w:rsid w:val="008628F8"/>
    <w:rsid w:val="00862B4A"/>
    <w:rsid w:val="008640FA"/>
    <w:rsid w:val="008641CD"/>
    <w:rsid w:val="008667D6"/>
    <w:rsid w:val="00866FFA"/>
    <w:rsid w:val="00867C89"/>
    <w:rsid w:val="00870D85"/>
    <w:rsid w:val="00872542"/>
    <w:rsid w:val="00872A43"/>
    <w:rsid w:val="008738C2"/>
    <w:rsid w:val="008755B2"/>
    <w:rsid w:val="008773D8"/>
    <w:rsid w:val="00877AEE"/>
    <w:rsid w:val="00880B8F"/>
    <w:rsid w:val="00881B9C"/>
    <w:rsid w:val="00881F2B"/>
    <w:rsid w:val="00882695"/>
    <w:rsid w:val="00882C5D"/>
    <w:rsid w:val="00882D22"/>
    <w:rsid w:val="0088300D"/>
    <w:rsid w:val="00884421"/>
    <w:rsid w:val="00884E1F"/>
    <w:rsid w:val="0088503B"/>
    <w:rsid w:val="00885AF7"/>
    <w:rsid w:val="00886C6D"/>
    <w:rsid w:val="00887261"/>
    <w:rsid w:val="00887506"/>
    <w:rsid w:val="00887C3D"/>
    <w:rsid w:val="00887FDB"/>
    <w:rsid w:val="008921EA"/>
    <w:rsid w:val="008933D0"/>
    <w:rsid w:val="00893879"/>
    <w:rsid w:val="0089434F"/>
    <w:rsid w:val="00894641"/>
    <w:rsid w:val="00895066"/>
    <w:rsid w:val="008967D5"/>
    <w:rsid w:val="00896DDE"/>
    <w:rsid w:val="008A17B1"/>
    <w:rsid w:val="008A3B36"/>
    <w:rsid w:val="008A48B4"/>
    <w:rsid w:val="008A4C80"/>
    <w:rsid w:val="008A50F4"/>
    <w:rsid w:val="008A5A45"/>
    <w:rsid w:val="008B04FA"/>
    <w:rsid w:val="008B1962"/>
    <w:rsid w:val="008B1B85"/>
    <w:rsid w:val="008B3132"/>
    <w:rsid w:val="008B5587"/>
    <w:rsid w:val="008B5762"/>
    <w:rsid w:val="008B6380"/>
    <w:rsid w:val="008B6437"/>
    <w:rsid w:val="008C08C4"/>
    <w:rsid w:val="008C09C8"/>
    <w:rsid w:val="008C125D"/>
    <w:rsid w:val="008C254A"/>
    <w:rsid w:val="008C30E2"/>
    <w:rsid w:val="008C337E"/>
    <w:rsid w:val="008C339D"/>
    <w:rsid w:val="008C3611"/>
    <w:rsid w:val="008C3EB1"/>
    <w:rsid w:val="008C4138"/>
    <w:rsid w:val="008C50E7"/>
    <w:rsid w:val="008C688A"/>
    <w:rsid w:val="008C6D35"/>
    <w:rsid w:val="008C7AE8"/>
    <w:rsid w:val="008D00A9"/>
    <w:rsid w:val="008D0BC5"/>
    <w:rsid w:val="008D0C89"/>
    <w:rsid w:val="008D10E4"/>
    <w:rsid w:val="008D13F1"/>
    <w:rsid w:val="008D17B1"/>
    <w:rsid w:val="008D26D2"/>
    <w:rsid w:val="008D2EAB"/>
    <w:rsid w:val="008D335C"/>
    <w:rsid w:val="008D352C"/>
    <w:rsid w:val="008D375E"/>
    <w:rsid w:val="008D4827"/>
    <w:rsid w:val="008D5579"/>
    <w:rsid w:val="008D56E8"/>
    <w:rsid w:val="008D68A5"/>
    <w:rsid w:val="008D69F0"/>
    <w:rsid w:val="008E02D9"/>
    <w:rsid w:val="008E0732"/>
    <w:rsid w:val="008E23BF"/>
    <w:rsid w:val="008E256E"/>
    <w:rsid w:val="008E2A86"/>
    <w:rsid w:val="008E32E8"/>
    <w:rsid w:val="008E3F43"/>
    <w:rsid w:val="008E4B9C"/>
    <w:rsid w:val="008E56AF"/>
    <w:rsid w:val="008E642E"/>
    <w:rsid w:val="008E6F1D"/>
    <w:rsid w:val="008F107E"/>
    <w:rsid w:val="008F13BD"/>
    <w:rsid w:val="008F3841"/>
    <w:rsid w:val="008F3D9B"/>
    <w:rsid w:val="008F4404"/>
    <w:rsid w:val="00900653"/>
    <w:rsid w:val="00902B9B"/>
    <w:rsid w:val="00902C05"/>
    <w:rsid w:val="00902C06"/>
    <w:rsid w:val="00904DCA"/>
    <w:rsid w:val="00906B7E"/>
    <w:rsid w:val="00910D9B"/>
    <w:rsid w:val="009118D1"/>
    <w:rsid w:val="00911AC0"/>
    <w:rsid w:val="00912E79"/>
    <w:rsid w:val="00914B15"/>
    <w:rsid w:val="00916546"/>
    <w:rsid w:val="0091722A"/>
    <w:rsid w:val="009174CD"/>
    <w:rsid w:val="00922141"/>
    <w:rsid w:val="00923103"/>
    <w:rsid w:val="00924A33"/>
    <w:rsid w:val="00924EF5"/>
    <w:rsid w:val="0092513D"/>
    <w:rsid w:val="0092650A"/>
    <w:rsid w:val="00926F37"/>
    <w:rsid w:val="00927AB8"/>
    <w:rsid w:val="00931591"/>
    <w:rsid w:val="00936949"/>
    <w:rsid w:val="009372EC"/>
    <w:rsid w:val="00937871"/>
    <w:rsid w:val="00937962"/>
    <w:rsid w:val="00937F0E"/>
    <w:rsid w:val="009402FD"/>
    <w:rsid w:val="009406C6"/>
    <w:rsid w:val="00940831"/>
    <w:rsid w:val="0094250B"/>
    <w:rsid w:val="0094432E"/>
    <w:rsid w:val="00944703"/>
    <w:rsid w:val="00944868"/>
    <w:rsid w:val="009452FC"/>
    <w:rsid w:val="0094531B"/>
    <w:rsid w:val="0094532C"/>
    <w:rsid w:val="00945539"/>
    <w:rsid w:val="00945B33"/>
    <w:rsid w:val="00946D24"/>
    <w:rsid w:val="00947173"/>
    <w:rsid w:val="00950DA9"/>
    <w:rsid w:val="009526FE"/>
    <w:rsid w:val="00954840"/>
    <w:rsid w:val="00955A36"/>
    <w:rsid w:val="00955B87"/>
    <w:rsid w:val="00956E3B"/>
    <w:rsid w:val="00957F8A"/>
    <w:rsid w:val="00960322"/>
    <w:rsid w:val="00961938"/>
    <w:rsid w:val="00962718"/>
    <w:rsid w:val="00964D22"/>
    <w:rsid w:val="009655C2"/>
    <w:rsid w:val="009658AA"/>
    <w:rsid w:val="009673F6"/>
    <w:rsid w:val="0097061E"/>
    <w:rsid w:val="00975489"/>
    <w:rsid w:val="00975B12"/>
    <w:rsid w:val="0097708D"/>
    <w:rsid w:val="00977DED"/>
    <w:rsid w:val="00982927"/>
    <w:rsid w:val="009844D7"/>
    <w:rsid w:val="00985976"/>
    <w:rsid w:val="00985B54"/>
    <w:rsid w:val="0098746C"/>
    <w:rsid w:val="0099154C"/>
    <w:rsid w:val="00991954"/>
    <w:rsid w:val="00992E20"/>
    <w:rsid w:val="009953FF"/>
    <w:rsid w:val="0099584B"/>
    <w:rsid w:val="00995D13"/>
    <w:rsid w:val="00997CCE"/>
    <w:rsid w:val="009A06F5"/>
    <w:rsid w:val="009A120D"/>
    <w:rsid w:val="009A2578"/>
    <w:rsid w:val="009A3F2B"/>
    <w:rsid w:val="009A4B6B"/>
    <w:rsid w:val="009A514B"/>
    <w:rsid w:val="009A5303"/>
    <w:rsid w:val="009A6AA4"/>
    <w:rsid w:val="009B08B8"/>
    <w:rsid w:val="009B08C2"/>
    <w:rsid w:val="009B0BEC"/>
    <w:rsid w:val="009B0C46"/>
    <w:rsid w:val="009B0D3A"/>
    <w:rsid w:val="009B33DD"/>
    <w:rsid w:val="009B4911"/>
    <w:rsid w:val="009B5A27"/>
    <w:rsid w:val="009B5F99"/>
    <w:rsid w:val="009B6D08"/>
    <w:rsid w:val="009B7CE4"/>
    <w:rsid w:val="009C13FD"/>
    <w:rsid w:val="009C2024"/>
    <w:rsid w:val="009C2635"/>
    <w:rsid w:val="009C3FC3"/>
    <w:rsid w:val="009C4FEF"/>
    <w:rsid w:val="009C576A"/>
    <w:rsid w:val="009C59A8"/>
    <w:rsid w:val="009C5A63"/>
    <w:rsid w:val="009C68D1"/>
    <w:rsid w:val="009C6EFB"/>
    <w:rsid w:val="009C716E"/>
    <w:rsid w:val="009C72A3"/>
    <w:rsid w:val="009C72FB"/>
    <w:rsid w:val="009C7C76"/>
    <w:rsid w:val="009D140C"/>
    <w:rsid w:val="009D1510"/>
    <w:rsid w:val="009D2A62"/>
    <w:rsid w:val="009D40FB"/>
    <w:rsid w:val="009D6535"/>
    <w:rsid w:val="009D6C87"/>
    <w:rsid w:val="009D792F"/>
    <w:rsid w:val="009E00B2"/>
    <w:rsid w:val="009E0D1C"/>
    <w:rsid w:val="009E2131"/>
    <w:rsid w:val="009E3A96"/>
    <w:rsid w:val="009E551C"/>
    <w:rsid w:val="009E5E3D"/>
    <w:rsid w:val="009E67C5"/>
    <w:rsid w:val="009E6DAC"/>
    <w:rsid w:val="009E73F1"/>
    <w:rsid w:val="009E7464"/>
    <w:rsid w:val="009E7747"/>
    <w:rsid w:val="009E7CD8"/>
    <w:rsid w:val="009F0763"/>
    <w:rsid w:val="009F0E5B"/>
    <w:rsid w:val="009F2460"/>
    <w:rsid w:val="009F2BA2"/>
    <w:rsid w:val="009F4370"/>
    <w:rsid w:val="009F44ED"/>
    <w:rsid w:val="009F61B0"/>
    <w:rsid w:val="00A00112"/>
    <w:rsid w:val="00A004CF"/>
    <w:rsid w:val="00A0089B"/>
    <w:rsid w:val="00A00F9F"/>
    <w:rsid w:val="00A02248"/>
    <w:rsid w:val="00A03766"/>
    <w:rsid w:val="00A05CDD"/>
    <w:rsid w:val="00A0623F"/>
    <w:rsid w:val="00A07403"/>
    <w:rsid w:val="00A07A2C"/>
    <w:rsid w:val="00A07A71"/>
    <w:rsid w:val="00A108EA"/>
    <w:rsid w:val="00A12019"/>
    <w:rsid w:val="00A12642"/>
    <w:rsid w:val="00A126BC"/>
    <w:rsid w:val="00A14747"/>
    <w:rsid w:val="00A14D86"/>
    <w:rsid w:val="00A15A03"/>
    <w:rsid w:val="00A1638C"/>
    <w:rsid w:val="00A1650B"/>
    <w:rsid w:val="00A1662A"/>
    <w:rsid w:val="00A175EB"/>
    <w:rsid w:val="00A2069B"/>
    <w:rsid w:val="00A218D4"/>
    <w:rsid w:val="00A21AD6"/>
    <w:rsid w:val="00A223AF"/>
    <w:rsid w:val="00A22777"/>
    <w:rsid w:val="00A22F58"/>
    <w:rsid w:val="00A232B4"/>
    <w:rsid w:val="00A23AAF"/>
    <w:rsid w:val="00A24630"/>
    <w:rsid w:val="00A26750"/>
    <w:rsid w:val="00A27158"/>
    <w:rsid w:val="00A2771B"/>
    <w:rsid w:val="00A27B9A"/>
    <w:rsid w:val="00A302AE"/>
    <w:rsid w:val="00A30A08"/>
    <w:rsid w:val="00A30D56"/>
    <w:rsid w:val="00A31DC7"/>
    <w:rsid w:val="00A3229D"/>
    <w:rsid w:val="00A322CC"/>
    <w:rsid w:val="00A33D08"/>
    <w:rsid w:val="00A348EB"/>
    <w:rsid w:val="00A3669A"/>
    <w:rsid w:val="00A37EFB"/>
    <w:rsid w:val="00A37FC2"/>
    <w:rsid w:val="00A40CA7"/>
    <w:rsid w:val="00A4135E"/>
    <w:rsid w:val="00A42228"/>
    <w:rsid w:val="00A42A7E"/>
    <w:rsid w:val="00A434B6"/>
    <w:rsid w:val="00A45501"/>
    <w:rsid w:val="00A459EE"/>
    <w:rsid w:val="00A46C47"/>
    <w:rsid w:val="00A51906"/>
    <w:rsid w:val="00A522D3"/>
    <w:rsid w:val="00A52BA1"/>
    <w:rsid w:val="00A52EEC"/>
    <w:rsid w:val="00A52F78"/>
    <w:rsid w:val="00A53DDC"/>
    <w:rsid w:val="00A54454"/>
    <w:rsid w:val="00A54FCC"/>
    <w:rsid w:val="00A550D9"/>
    <w:rsid w:val="00A5536C"/>
    <w:rsid w:val="00A5548C"/>
    <w:rsid w:val="00A55B19"/>
    <w:rsid w:val="00A57026"/>
    <w:rsid w:val="00A5774F"/>
    <w:rsid w:val="00A57835"/>
    <w:rsid w:val="00A641D5"/>
    <w:rsid w:val="00A652EE"/>
    <w:rsid w:val="00A655E3"/>
    <w:rsid w:val="00A65693"/>
    <w:rsid w:val="00A65CD4"/>
    <w:rsid w:val="00A66DD3"/>
    <w:rsid w:val="00A67621"/>
    <w:rsid w:val="00A67D03"/>
    <w:rsid w:val="00A67DB3"/>
    <w:rsid w:val="00A67FC7"/>
    <w:rsid w:val="00A70272"/>
    <w:rsid w:val="00A70A9D"/>
    <w:rsid w:val="00A70D7A"/>
    <w:rsid w:val="00A7103E"/>
    <w:rsid w:val="00A719BE"/>
    <w:rsid w:val="00A72DB0"/>
    <w:rsid w:val="00A72F6E"/>
    <w:rsid w:val="00A732C5"/>
    <w:rsid w:val="00A753C3"/>
    <w:rsid w:val="00A7601B"/>
    <w:rsid w:val="00A77BC2"/>
    <w:rsid w:val="00A77CF4"/>
    <w:rsid w:val="00A81F6B"/>
    <w:rsid w:val="00A835A6"/>
    <w:rsid w:val="00A83753"/>
    <w:rsid w:val="00A83988"/>
    <w:rsid w:val="00A86570"/>
    <w:rsid w:val="00A90B4A"/>
    <w:rsid w:val="00A911F7"/>
    <w:rsid w:val="00A91D5D"/>
    <w:rsid w:val="00A9200F"/>
    <w:rsid w:val="00A92E97"/>
    <w:rsid w:val="00A9323F"/>
    <w:rsid w:val="00A9374B"/>
    <w:rsid w:val="00A959F6"/>
    <w:rsid w:val="00A95D6A"/>
    <w:rsid w:val="00A963FB"/>
    <w:rsid w:val="00AA0162"/>
    <w:rsid w:val="00AA1597"/>
    <w:rsid w:val="00AA2A68"/>
    <w:rsid w:val="00AA5A67"/>
    <w:rsid w:val="00AA6696"/>
    <w:rsid w:val="00AA676B"/>
    <w:rsid w:val="00AA6DD9"/>
    <w:rsid w:val="00AB059A"/>
    <w:rsid w:val="00AB1BDB"/>
    <w:rsid w:val="00AB1F31"/>
    <w:rsid w:val="00AB21FD"/>
    <w:rsid w:val="00AB4B70"/>
    <w:rsid w:val="00AB556F"/>
    <w:rsid w:val="00AB5674"/>
    <w:rsid w:val="00AC15B9"/>
    <w:rsid w:val="00AC1EA7"/>
    <w:rsid w:val="00AC2A7E"/>
    <w:rsid w:val="00AC4305"/>
    <w:rsid w:val="00AC52BE"/>
    <w:rsid w:val="00AC5393"/>
    <w:rsid w:val="00AC5FE6"/>
    <w:rsid w:val="00AD0617"/>
    <w:rsid w:val="00AD2642"/>
    <w:rsid w:val="00AD570C"/>
    <w:rsid w:val="00AD6121"/>
    <w:rsid w:val="00AD6176"/>
    <w:rsid w:val="00AD7CD5"/>
    <w:rsid w:val="00AE1D42"/>
    <w:rsid w:val="00AE1E4C"/>
    <w:rsid w:val="00AE2C24"/>
    <w:rsid w:val="00AE3CA0"/>
    <w:rsid w:val="00AE40F8"/>
    <w:rsid w:val="00AE42BF"/>
    <w:rsid w:val="00AE43DF"/>
    <w:rsid w:val="00AE6096"/>
    <w:rsid w:val="00AE6376"/>
    <w:rsid w:val="00AE76B3"/>
    <w:rsid w:val="00AF1055"/>
    <w:rsid w:val="00AF22F8"/>
    <w:rsid w:val="00AF2931"/>
    <w:rsid w:val="00AF3690"/>
    <w:rsid w:val="00AF4AC9"/>
    <w:rsid w:val="00AF4C28"/>
    <w:rsid w:val="00AF5E74"/>
    <w:rsid w:val="00B00132"/>
    <w:rsid w:val="00B01C4C"/>
    <w:rsid w:val="00B02218"/>
    <w:rsid w:val="00B02F28"/>
    <w:rsid w:val="00B02FF0"/>
    <w:rsid w:val="00B031B0"/>
    <w:rsid w:val="00B03D44"/>
    <w:rsid w:val="00B04917"/>
    <w:rsid w:val="00B04B51"/>
    <w:rsid w:val="00B05441"/>
    <w:rsid w:val="00B065AD"/>
    <w:rsid w:val="00B075CD"/>
    <w:rsid w:val="00B102F5"/>
    <w:rsid w:val="00B112AE"/>
    <w:rsid w:val="00B12108"/>
    <w:rsid w:val="00B12520"/>
    <w:rsid w:val="00B13AD7"/>
    <w:rsid w:val="00B146AA"/>
    <w:rsid w:val="00B16297"/>
    <w:rsid w:val="00B1670D"/>
    <w:rsid w:val="00B1695B"/>
    <w:rsid w:val="00B16BD5"/>
    <w:rsid w:val="00B1752A"/>
    <w:rsid w:val="00B20A7D"/>
    <w:rsid w:val="00B21F91"/>
    <w:rsid w:val="00B22F8D"/>
    <w:rsid w:val="00B252D9"/>
    <w:rsid w:val="00B25BD9"/>
    <w:rsid w:val="00B25D4B"/>
    <w:rsid w:val="00B2659F"/>
    <w:rsid w:val="00B3033B"/>
    <w:rsid w:val="00B30E59"/>
    <w:rsid w:val="00B32056"/>
    <w:rsid w:val="00B32EF0"/>
    <w:rsid w:val="00B3337B"/>
    <w:rsid w:val="00B336B9"/>
    <w:rsid w:val="00B34431"/>
    <w:rsid w:val="00B35209"/>
    <w:rsid w:val="00B36D51"/>
    <w:rsid w:val="00B36E70"/>
    <w:rsid w:val="00B41DF8"/>
    <w:rsid w:val="00B4219F"/>
    <w:rsid w:val="00B42513"/>
    <w:rsid w:val="00B43B4D"/>
    <w:rsid w:val="00B444CB"/>
    <w:rsid w:val="00B44E05"/>
    <w:rsid w:val="00B45DAE"/>
    <w:rsid w:val="00B46922"/>
    <w:rsid w:val="00B46F1D"/>
    <w:rsid w:val="00B47696"/>
    <w:rsid w:val="00B47B3B"/>
    <w:rsid w:val="00B47BDF"/>
    <w:rsid w:val="00B501A5"/>
    <w:rsid w:val="00B50862"/>
    <w:rsid w:val="00B51F48"/>
    <w:rsid w:val="00B539C0"/>
    <w:rsid w:val="00B54097"/>
    <w:rsid w:val="00B54487"/>
    <w:rsid w:val="00B54BE9"/>
    <w:rsid w:val="00B55452"/>
    <w:rsid w:val="00B5581D"/>
    <w:rsid w:val="00B566A3"/>
    <w:rsid w:val="00B5798F"/>
    <w:rsid w:val="00B608C6"/>
    <w:rsid w:val="00B629B1"/>
    <w:rsid w:val="00B62F8F"/>
    <w:rsid w:val="00B631D7"/>
    <w:rsid w:val="00B640C2"/>
    <w:rsid w:val="00B647FB"/>
    <w:rsid w:val="00B64FED"/>
    <w:rsid w:val="00B6582A"/>
    <w:rsid w:val="00B6678B"/>
    <w:rsid w:val="00B671CB"/>
    <w:rsid w:val="00B67A45"/>
    <w:rsid w:val="00B67F10"/>
    <w:rsid w:val="00B707E1"/>
    <w:rsid w:val="00B71008"/>
    <w:rsid w:val="00B71162"/>
    <w:rsid w:val="00B712FA"/>
    <w:rsid w:val="00B71D3A"/>
    <w:rsid w:val="00B72080"/>
    <w:rsid w:val="00B72126"/>
    <w:rsid w:val="00B7250E"/>
    <w:rsid w:val="00B7472E"/>
    <w:rsid w:val="00B74824"/>
    <w:rsid w:val="00B764A4"/>
    <w:rsid w:val="00B770A4"/>
    <w:rsid w:val="00B80D5A"/>
    <w:rsid w:val="00B81668"/>
    <w:rsid w:val="00B81D0B"/>
    <w:rsid w:val="00B856CD"/>
    <w:rsid w:val="00B87AC3"/>
    <w:rsid w:val="00B90C6E"/>
    <w:rsid w:val="00B919DF"/>
    <w:rsid w:val="00B92DA9"/>
    <w:rsid w:val="00B93837"/>
    <w:rsid w:val="00B93F6C"/>
    <w:rsid w:val="00B9400D"/>
    <w:rsid w:val="00B948ED"/>
    <w:rsid w:val="00B95BFC"/>
    <w:rsid w:val="00BA0101"/>
    <w:rsid w:val="00BA1F4B"/>
    <w:rsid w:val="00BA1FE9"/>
    <w:rsid w:val="00BA2954"/>
    <w:rsid w:val="00BA39DB"/>
    <w:rsid w:val="00BA4A89"/>
    <w:rsid w:val="00BA5180"/>
    <w:rsid w:val="00BA5379"/>
    <w:rsid w:val="00BA55B1"/>
    <w:rsid w:val="00BA5721"/>
    <w:rsid w:val="00BA5E45"/>
    <w:rsid w:val="00BA6B1E"/>
    <w:rsid w:val="00BB0D71"/>
    <w:rsid w:val="00BB1D5F"/>
    <w:rsid w:val="00BB24B5"/>
    <w:rsid w:val="00BB26B3"/>
    <w:rsid w:val="00BB2F25"/>
    <w:rsid w:val="00BB43EF"/>
    <w:rsid w:val="00BB45BB"/>
    <w:rsid w:val="00BB46D9"/>
    <w:rsid w:val="00BB4744"/>
    <w:rsid w:val="00BB5D57"/>
    <w:rsid w:val="00BB5D70"/>
    <w:rsid w:val="00BB69E9"/>
    <w:rsid w:val="00BB73F5"/>
    <w:rsid w:val="00BC3EB0"/>
    <w:rsid w:val="00BC56F6"/>
    <w:rsid w:val="00BC60B2"/>
    <w:rsid w:val="00BC65D0"/>
    <w:rsid w:val="00BC7088"/>
    <w:rsid w:val="00BC72C3"/>
    <w:rsid w:val="00BD0AC0"/>
    <w:rsid w:val="00BD0D1B"/>
    <w:rsid w:val="00BD2C11"/>
    <w:rsid w:val="00BD3CB0"/>
    <w:rsid w:val="00BD4671"/>
    <w:rsid w:val="00BD4882"/>
    <w:rsid w:val="00BD685C"/>
    <w:rsid w:val="00BE0369"/>
    <w:rsid w:val="00BE0F99"/>
    <w:rsid w:val="00BE1AA0"/>
    <w:rsid w:val="00BE1C36"/>
    <w:rsid w:val="00BE362C"/>
    <w:rsid w:val="00BE3B45"/>
    <w:rsid w:val="00BE44E0"/>
    <w:rsid w:val="00BF4E4E"/>
    <w:rsid w:val="00BF574C"/>
    <w:rsid w:val="00BF59B3"/>
    <w:rsid w:val="00BF6357"/>
    <w:rsid w:val="00BF6DB1"/>
    <w:rsid w:val="00BF7CEE"/>
    <w:rsid w:val="00BF7F30"/>
    <w:rsid w:val="00C01655"/>
    <w:rsid w:val="00C025E3"/>
    <w:rsid w:val="00C04178"/>
    <w:rsid w:val="00C05A56"/>
    <w:rsid w:val="00C05A67"/>
    <w:rsid w:val="00C05C46"/>
    <w:rsid w:val="00C05D64"/>
    <w:rsid w:val="00C06947"/>
    <w:rsid w:val="00C10083"/>
    <w:rsid w:val="00C11028"/>
    <w:rsid w:val="00C12959"/>
    <w:rsid w:val="00C14A31"/>
    <w:rsid w:val="00C158C2"/>
    <w:rsid w:val="00C17347"/>
    <w:rsid w:val="00C21980"/>
    <w:rsid w:val="00C236DF"/>
    <w:rsid w:val="00C253BC"/>
    <w:rsid w:val="00C256BE"/>
    <w:rsid w:val="00C25803"/>
    <w:rsid w:val="00C2646F"/>
    <w:rsid w:val="00C2685B"/>
    <w:rsid w:val="00C26B54"/>
    <w:rsid w:val="00C26E24"/>
    <w:rsid w:val="00C27689"/>
    <w:rsid w:val="00C27AAC"/>
    <w:rsid w:val="00C303AD"/>
    <w:rsid w:val="00C350E6"/>
    <w:rsid w:val="00C35F07"/>
    <w:rsid w:val="00C36415"/>
    <w:rsid w:val="00C378DA"/>
    <w:rsid w:val="00C37C79"/>
    <w:rsid w:val="00C3F0A1"/>
    <w:rsid w:val="00C40ED3"/>
    <w:rsid w:val="00C426CF"/>
    <w:rsid w:val="00C43317"/>
    <w:rsid w:val="00C43C58"/>
    <w:rsid w:val="00C448DF"/>
    <w:rsid w:val="00C44B80"/>
    <w:rsid w:val="00C44C43"/>
    <w:rsid w:val="00C4606E"/>
    <w:rsid w:val="00C46883"/>
    <w:rsid w:val="00C46C02"/>
    <w:rsid w:val="00C52CAA"/>
    <w:rsid w:val="00C53E04"/>
    <w:rsid w:val="00C54018"/>
    <w:rsid w:val="00C54D3D"/>
    <w:rsid w:val="00C5616C"/>
    <w:rsid w:val="00C5644F"/>
    <w:rsid w:val="00C579BB"/>
    <w:rsid w:val="00C60502"/>
    <w:rsid w:val="00C61E07"/>
    <w:rsid w:val="00C63761"/>
    <w:rsid w:val="00C64678"/>
    <w:rsid w:val="00C661AE"/>
    <w:rsid w:val="00C666FE"/>
    <w:rsid w:val="00C6676F"/>
    <w:rsid w:val="00C70156"/>
    <w:rsid w:val="00C73C40"/>
    <w:rsid w:val="00C75501"/>
    <w:rsid w:val="00C774BB"/>
    <w:rsid w:val="00C77B6E"/>
    <w:rsid w:val="00C800F4"/>
    <w:rsid w:val="00C80326"/>
    <w:rsid w:val="00C82194"/>
    <w:rsid w:val="00C831C9"/>
    <w:rsid w:val="00C8468F"/>
    <w:rsid w:val="00C85782"/>
    <w:rsid w:val="00C86CC4"/>
    <w:rsid w:val="00C90482"/>
    <w:rsid w:val="00C918BC"/>
    <w:rsid w:val="00C91C17"/>
    <w:rsid w:val="00C9229E"/>
    <w:rsid w:val="00C922B6"/>
    <w:rsid w:val="00C933E5"/>
    <w:rsid w:val="00C93F57"/>
    <w:rsid w:val="00C945BB"/>
    <w:rsid w:val="00C94FA7"/>
    <w:rsid w:val="00C9511F"/>
    <w:rsid w:val="00CA0593"/>
    <w:rsid w:val="00CA0747"/>
    <w:rsid w:val="00CA11AF"/>
    <w:rsid w:val="00CA1425"/>
    <w:rsid w:val="00CA305F"/>
    <w:rsid w:val="00CA362D"/>
    <w:rsid w:val="00CA3DFC"/>
    <w:rsid w:val="00CA582D"/>
    <w:rsid w:val="00CA5FF3"/>
    <w:rsid w:val="00CA70AA"/>
    <w:rsid w:val="00CB0A64"/>
    <w:rsid w:val="00CB19FA"/>
    <w:rsid w:val="00CB22E6"/>
    <w:rsid w:val="00CB321B"/>
    <w:rsid w:val="00CB37A5"/>
    <w:rsid w:val="00CB44FF"/>
    <w:rsid w:val="00CB4601"/>
    <w:rsid w:val="00CB4E59"/>
    <w:rsid w:val="00CB5224"/>
    <w:rsid w:val="00CB6557"/>
    <w:rsid w:val="00CB684B"/>
    <w:rsid w:val="00CC188D"/>
    <w:rsid w:val="00CC1FC5"/>
    <w:rsid w:val="00CC210E"/>
    <w:rsid w:val="00CC4027"/>
    <w:rsid w:val="00CC47E4"/>
    <w:rsid w:val="00CC562A"/>
    <w:rsid w:val="00CC5D6D"/>
    <w:rsid w:val="00CC6896"/>
    <w:rsid w:val="00CC73D9"/>
    <w:rsid w:val="00CC74F5"/>
    <w:rsid w:val="00CD027C"/>
    <w:rsid w:val="00CD0C32"/>
    <w:rsid w:val="00CD27ED"/>
    <w:rsid w:val="00CD3484"/>
    <w:rsid w:val="00CD46D4"/>
    <w:rsid w:val="00CD57B2"/>
    <w:rsid w:val="00CD5DFB"/>
    <w:rsid w:val="00CD6840"/>
    <w:rsid w:val="00CD6B24"/>
    <w:rsid w:val="00CE01C8"/>
    <w:rsid w:val="00CE31F7"/>
    <w:rsid w:val="00CE4237"/>
    <w:rsid w:val="00CE42A2"/>
    <w:rsid w:val="00CE5F33"/>
    <w:rsid w:val="00CE61EB"/>
    <w:rsid w:val="00CE69DB"/>
    <w:rsid w:val="00CE7030"/>
    <w:rsid w:val="00CE71B0"/>
    <w:rsid w:val="00CF0041"/>
    <w:rsid w:val="00CF0547"/>
    <w:rsid w:val="00CF1472"/>
    <w:rsid w:val="00CF191C"/>
    <w:rsid w:val="00CF2B6F"/>
    <w:rsid w:val="00CF4CCF"/>
    <w:rsid w:val="00CF66D0"/>
    <w:rsid w:val="00CF6F3D"/>
    <w:rsid w:val="00D00215"/>
    <w:rsid w:val="00D024E0"/>
    <w:rsid w:val="00D0312E"/>
    <w:rsid w:val="00D044F8"/>
    <w:rsid w:val="00D045D9"/>
    <w:rsid w:val="00D05566"/>
    <w:rsid w:val="00D05914"/>
    <w:rsid w:val="00D05F18"/>
    <w:rsid w:val="00D07DDA"/>
    <w:rsid w:val="00D10083"/>
    <w:rsid w:val="00D10432"/>
    <w:rsid w:val="00D111E2"/>
    <w:rsid w:val="00D112C8"/>
    <w:rsid w:val="00D113AF"/>
    <w:rsid w:val="00D1154C"/>
    <w:rsid w:val="00D130A2"/>
    <w:rsid w:val="00D13F43"/>
    <w:rsid w:val="00D14AFC"/>
    <w:rsid w:val="00D14F13"/>
    <w:rsid w:val="00D15FF5"/>
    <w:rsid w:val="00D1691C"/>
    <w:rsid w:val="00D17CF1"/>
    <w:rsid w:val="00D2151C"/>
    <w:rsid w:val="00D227D4"/>
    <w:rsid w:val="00D235FC"/>
    <w:rsid w:val="00D23652"/>
    <w:rsid w:val="00D23E34"/>
    <w:rsid w:val="00D258AB"/>
    <w:rsid w:val="00D328E9"/>
    <w:rsid w:val="00D33B3A"/>
    <w:rsid w:val="00D3420A"/>
    <w:rsid w:val="00D358AF"/>
    <w:rsid w:val="00D368B0"/>
    <w:rsid w:val="00D368FE"/>
    <w:rsid w:val="00D36970"/>
    <w:rsid w:val="00D373EA"/>
    <w:rsid w:val="00D37572"/>
    <w:rsid w:val="00D4306F"/>
    <w:rsid w:val="00D46056"/>
    <w:rsid w:val="00D46376"/>
    <w:rsid w:val="00D46575"/>
    <w:rsid w:val="00D4690C"/>
    <w:rsid w:val="00D46B08"/>
    <w:rsid w:val="00D50BB7"/>
    <w:rsid w:val="00D50DB0"/>
    <w:rsid w:val="00D51E09"/>
    <w:rsid w:val="00D536C4"/>
    <w:rsid w:val="00D54E03"/>
    <w:rsid w:val="00D602ED"/>
    <w:rsid w:val="00D60C7B"/>
    <w:rsid w:val="00D61856"/>
    <w:rsid w:val="00D61A72"/>
    <w:rsid w:val="00D61F70"/>
    <w:rsid w:val="00D62410"/>
    <w:rsid w:val="00D62A80"/>
    <w:rsid w:val="00D63D86"/>
    <w:rsid w:val="00D64898"/>
    <w:rsid w:val="00D64BFD"/>
    <w:rsid w:val="00D66041"/>
    <w:rsid w:val="00D703B2"/>
    <w:rsid w:val="00D70C23"/>
    <w:rsid w:val="00D718D9"/>
    <w:rsid w:val="00D71F97"/>
    <w:rsid w:val="00D7267C"/>
    <w:rsid w:val="00D73F52"/>
    <w:rsid w:val="00D750A7"/>
    <w:rsid w:val="00D7538C"/>
    <w:rsid w:val="00D75AC2"/>
    <w:rsid w:val="00D75C69"/>
    <w:rsid w:val="00D76600"/>
    <w:rsid w:val="00D772B0"/>
    <w:rsid w:val="00D779C6"/>
    <w:rsid w:val="00D80381"/>
    <w:rsid w:val="00D80492"/>
    <w:rsid w:val="00D81017"/>
    <w:rsid w:val="00D8165A"/>
    <w:rsid w:val="00D8165D"/>
    <w:rsid w:val="00D825EC"/>
    <w:rsid w:val="00D82843"/>
    <w:rsid w:val="00D82F4A"/>
    <w:rsid w:val="00D84279"/>
    <w:rsid w:val="00D842E6"/>
    <w:rsid w:val="00D8474A"/>
    <w:rsid w:val="00D86004"/>
    <w:rsid w:val="00D90F97"/>
    <w:rsid w:val="00D92160"/>
    <w:rsid w:val="00D92F41"/>
    <w:rsid w:val="00D9303C"/>
    <w:rsid w:val="00D93E7C"/>
    <w:rsid w:val="00D94E69"/>
    <w:rsid w:val="00D960F8"/>
    <w:rsid w:val="00D96523"/>
    <w:rsid w:val="00D96EFC"/>
    <w:rsid w:val="00D9747E"/>
    <w:rsid w:val="00D9C23E"/>
    <w:rsid w:val="00DA05D9"/>
    <w:rsid w:val="00DA0997"/>
    <w:rsid w:val="00DA506E"/>
    <w:rsid w:val="00DB0B11"/>
    <w:rsid w:val="00DB28E8"/>
    <w:rsid w:val="00DB3169"/>
    <w:rsid w:val="00DB3FB6"/>
    <w:rsid w:val="00DB498C"/>
    <w:rsid w:val="00DB513A"/>
    <w:rsid w:val="00DB5E88"/>
    <w:rsid w:val="00DB667C"/>
    <w:rsid w:val="00DB6ED0"/>
    <w:rsid w:val="00DB7980"/>
    <w:rsid w:val="00DC05A5"/>
    <w:rsid w:val="00DC1424"/>
    <w:rsid w:val="00DC3083"/>
    <w:rsid w:val="00DC3731"/>
    <w:rsid w:val="00DC4768"/>
    <w:rsid w:val="00DC5989"/>
    <w:rsid w:val="00DC6616"/>
    <w:rsid w:val="00DC789B"/>
    <w:rsid w:val="00DD4034"/>
    <w:rsid w:val="00DD4CB4"/>
    <w:rsid w:val="00DD5CFE"/>
    <w:rsid w:val="00DD619E"/>
    <w:rsid w:val="00DD659A"/>
    <w:rsid w:val="00DD6B1F"/>
    <w:rsid w:val="00DE0C93"/>
    <w:rsid w:val="00DE0DA7"/>
    <w:rsid w:val="00DE22F9"/>
    <w:rsid w:val="00DE26C8"/>
    <w:rsid w:val="00DE35F0"/>
    <w:rsid w:val="00DE50C6"/>
    <w:rsid w:val="00DE512D"/>
    <w:rsid w:val="00DE5191"/>
    <w:rsid w:val="00DE5939"/>
    <w:rsid w:val="00DE5E70"/>
    <w:rsid w:val="00DE745E"/>
    <w:rsid w:val="00DE7B61"/>
    <w:rsid w:val="00DF0FF1"/>
    <w:rsid w:val="00DF11FE"/>
    <w:rsid w:val="00DF1E5B"/>
    <w:rsid w:val="00DF3360"/>
    <w:rsid w:val="00DF3769"/>
    <w:rsid w:val="00E00993"/>
    <w:rsid w:val="00E02D6B"/>
    <w:rsid w:val="00E03896"/>
    <w:rsid w:val="00E03E1D"/>
    <w:rsid w:val="00E03FCF"/>
    <w:rsid w:val="00E04C1A"/>
    <w:rsid w:val="00E053B8"/>
    <w:rsid w:val="00E055D2"/>
    <w:rsid w:val="00E06277"/>
    <w:rsid w:val="00E07015"/>
    <w:rsid w:val="00E070FB"/>
    <w:rsid w:val="00E10CDC"/>
    <w:rsid w:val="00E12346"/>
    <w:rsid w:val="00E144CE"/>
    <w:rsid w:val="00E1485B"/>
    <w:rsid w:val="00E1485F"/>
    <w:rsid w:val="00E15C0E"/>
    <w:rsid w:val="00E15EE2"/>
    <w:rsid w:val="00E15FEC"/>
    <w:rsid w:val="00E175F3"/>
    <w:rsid w:val="00E17B09"/>
    <w:rsid w:val="00E17C91"/>
    <w:rsid w:val="00E20521"/>
    <w:rsid w:val="00E22800"/>
    <w:rsid w:val="00E2293A"/>
    <w:rsid w:val="00E229A8"/>
    <w:rsid w:val="00E23DE1"/>
    <w:rsid w:val="00E24E81"/>
    <w:rsid w:val="00E25E9D"/>
    <w:rsid w:val="00E27529"/>
    <w:rsid w:val="00E3010D"/>
    <w:rsid w:val="00E32AA9"/>
    <w:rsid w:val="00E32ED0"/>
    <w:rsid w:val="00E33029"/>
    <w:rsid w:val="00E346CD"/>
    <w:rsid w:val="00E36063"/>
    <w:rsid w:val="00E365AC"/>
    <w:rsid w:val="00E36B90"/>
    <w:rsid w:val="00E37BA7"/>
    <w:rsid w:val="00E405EB"/>
    <w:rsid w:val="00E4118F"/>
    <w:rsid w:val="00E42770"/>
    <w:rsid w:val="00E42E89"/>
    <w:rsid w:val="00E42FCC"/>
    <w:rsid w:val="00E4314A"/>
    <w:rsid w:val="00E44AC3"/>
    <w:rsid w:val="00E45029"/>
    <w:rsid w:val="00E459B4"/>
    <w:rsid w:val="00E459B6"/>
    <w:rsid w:val="00E45A5D"/>
    <w:rsid w:val="00E4665E"/>
    <w:rsid w:val="00E46DA6"/>
    <w:rsid w:val="00E52786"/>
    <w:rsid w:val="00E52A71"/>
    <w:rsid w:val="00E543AD"/>
    <w:rsid w:val="00E55773"/>
    <w:rsid w:val="00E5715C"/>
    <w:rsid w:val="00E572B2"/>
    <w:rsid w:val="00E57366"/>
    <w:rsid w:val="00E60DDF"/>
    <w:rsid w:val="00E62A39"/>
    <w:rsid w:val="00E63F48"/>
    <w:rsid w:val="00E63FC8"/>
    <w:rsid w:val="00E644A1"/>
    <w:rsid w:val="00E702B8"/>
    <w:rsid w:val="00E70A0F"/>
    <w:rsid w:val="00E71205"/>
    <w:rsid w:val="00E71759"/>
    <w:rsid w:val="00E7193E"/>
    <w:rsid w:val="00E71A6B"/>
    <w:rsid w:val="00E71B72"/>
    <w:rsid w:val="00E7430F"/>
    <w:rsid w:val="00E751BA"/>
    <w:rsid w:val="00E7536E"/>
    <w:rsid w:val="00E75DF4"/>
    <w:rsid w:val="00E77685"/>
    <w:rsid w:val="00E80007"/>
    <w:rsid w:val="00E80794"/>
    <w:rsid w:val="00E80A5F"/>
    <w:rsid w:val="00E82B81"/>
    <w:rsid w:val="00E90104"/>
    <w:rsid w:val="00E9154A"/>
    <w:rsid w:val="00E91731"/>
    <w:rsid w:val="00E941D7"/>
    <w:rsid w:val="00E97A95"/>
    <w:rsid w:val="00EA03CE"/>
    <w:rsid w:val="00EA0CB4"/>
    <w:rsid w:val="00EA2B24"/>
    <w:rsid w:val="00EA3D60"/>
    <w:rsid w:val="00EA46C9"/>
    <w:rsid w:val="00EA5F3F"/>
    <w:rsid w:val="00EA7B29"/>
    <w:rsid w:val="00EB0301"/>
    <w:rsid w:val="00EB13C4"/>
    <w:rsid w:val="00EB1C81"/>
    <w:rsid w:val="00EB1DA5"/>
    <w:rsid w:val="00EB214F"/>
    <w:rsid w:val="00EB2765"/>
    <w:rsid w:val="00EB314D"/>
    <w:rsid w:val="00EB40FA"/>
    <w:rsid w:val="00EB49C7"/>
    <w:rsid w:val="00EB6379"/>
    <w:rsid w:val="00EB6529"/>
    <w:rsid w:val="00EB6DD6"/>
    <w:rsid w:val="00EB7EE5"/>
    <w:rsid w:val="00EC244D"/>
    <w:rsid w:val="00EC2701"/>
    <w:rsid w:val="00EC4876"/>
    <w:rsid w:val="00EC4F9A"/>
    <w:rsid w:val="00EC5810"/>
    <w:rsid w:val="00EC76F9"/>
    <w:rsid w:val="00EC7ABE"/>
    <w:rsid w:val="00ED31E3"/>
    <w:rsid w:val="00ED43CA"/>
    <w:rsid w:val="00ED5059"/>
    <w:rsid w:val="00ED5B33"/>
    <w:rsid w:val="00ED6671"/>
    <w:rsid w:val="00ED78F9"/>
    <w:rsid w:val="00EE0DEC"/>
    <w:rsid w:val="00EE2F44"/>
    <w:rsid w:val="00EE3F3B"/>
    <w:rsid w:val="00EE47DA"/>
    <w:rsid w:val="00EE51CF"/>
    <w:rsid w:val="00EE6E0D"/>
    <w:rsid w:val="00EF0A1C"/>
    <w:rsid w:val="00EF1910"/>
    <w:rsid w:val="00EF1A17"/>
    <w:rsid w:val="00EF2574"/>
    <w:rsid w:val="00EF2F05"/>
    <w:rsid w:val="00EF38F8"/>
    <w:rsid w:val="00EF3F6E"/>
    <w:rsid w:val="00EF4891"/>
    <w:rsid w:val="00EF59B4"/>
    <w:rsid w:val="00EF5B47"/>
    <w:rsid w:val="00EF630E"/>
    <w:rsid w:val="00EF6D13"/>
    <w:rsid w:val="00EF7171"/>
    <w:rsid w:val="00EF75A5"/>
    <w:rsid w:val="00F000B9"/>
    <w:rsid w:val="00F02F95"/>
    <w:rsid w:val="00F030CB"/>
    <w:rsid w:val="00F0632C"/>
    <w:rsid w:val="00F0727D"/>
    <w:rsid w:val="00F07705"/>
    <w:rsid w:val="00F1026C"/>
    <w:rsid w:val="00F10A2C"/>
    <w:rsid w:val="00F1100A"/>
    <w:rsid w:val="00F1117F"/>
    <w:rsid w:val="00F1126E"/>
    <w:rsid w:val="00F12956"/>
    <w:rsid w:val="00F134CF"/>
    <w:rsid w:val="00F13C8B"/>
    <w:rsid w:val="00F13CED"/>
    <w:rsid w:val="00F141AA"/>
    <w:rsid w:val="00F14BB3"/>
    <w:rsid w:val="00F165C3"/>
    <w:rsid w:val="00F17161"/>
    <w:rsid w:val="00F17B1B"/>
    <w:rsid w:val="00F20911"/>
    <w:rsid w:val="00F20A42"/>
    <w:rsid w:val="00F21039"/>
    <w:rsid w:val="00F233C0"/>
    <w:rsid w:val="00F23468"/>
    <w:rsid w:val="00F23B9C"/>
    <w:rsid w:val="00F25022"/>
    <w:rsid w:val="00F25172"/>
    <w:rsid w:val="00F266D8"/>
    <w:rsid w:val="00F26F02"/>
    <w:rsid w:val="00F31393"/>
    <w:rsid w:val="00F321AA"/>
    <w:rsid w:val="00F339D8"/>
    <w:rsid w:val="00F33A57"/>
    <w:rsid w:val="00F34130"/>
    <w:rsid w:val="00F373AE"/>
    <w:rsid w:val="00F37C75"/>
    <w:rsid w:val="00F4079C"/>
    <w:rsid w:val="00F41D8A"/>
    <w:rsid w:val="00F44E31"/>
    <w:rsid w:val="00F45063"/>
    <w:rsid w:val="00F458ED"/>
    <w:rsid w:val="00F467E2"/>
    <w:rsid w:val="00F47DB7"/>
    <w:rsid w:val="00F50248"/>
    <w:rsid w:val="00F50C17"/>
    <w:rsid w:val="00F5104E"/>
    <w:rsid w:val="00F51337"/>
    <w:rsid w:val="00F51A00"/>
    <w:rsid w:val="00F5250F"/>
    <w:rsid w:val="00F53F85"/>
    <w:rsid w:val="00F545FF"/>
    <w:rsid w:val="00F54DD6"/>
    <w:rsid w:val="00F5528A"/>
    <w:rsid w:val="00F6022E"/>
    <w:rsid w:val="00F61B78"/>
    <w:rsid w:val="00F6254B"/>
    <w:rsid w:val="00F634A0"/>
    <w:rsid w:val="00F645ED"/>
    <w:rsid w:val="00F66182"/>
    <w:rsid w:val="00F70965"/>
    <w:rsid w:val="00F714F8"/>
    <w:rsid w:val="00F71C2B"/>
    <w:rsid w:val="00F72ECF"/>
    <w:rsid w:val="00F72F82"/>
    <w:rsid w:val="00F73783"/>
    <w:rsid w:val="00F77DFE"/>
    <w:rsid w:val="00F811B2"/>
    <w:rsid w:val="00F81913"/>
    <w:rsid w:val="00F82698"/>
    <w:rsid w:val="00F85054"/>
    <w:rsid w:val="00F863AD"/>
    <w:rsid w:val="00F8657F"/>
    <w:rsid w:val="00F8697D"/>
    <w:rsid w:val="00F87503"/>
    <w:rsid w:val="00F90481"/>
    <w:rsid w:val="00F905E6"/>
    <w:rsid w:val="00F90984"/>
    <w:rsid w:val="00F91550"/>
    <w:rsid w:val="00F91B90"/>
    <w:rsid w:val="00F92462"/>
    <w:rsid w:val="00F926CE"/>
    <w:rsid w:val="00F94CC7"/>
    <w:rsid w:val="00F94D82"/>
    <w:rsid w:val="00F979D0"/>
    <w:rsid w:val="00FA1BF8"/>
    <w:rsid w:val="00FA1D38"/>
    <w:rsid w:val="00FA2476"/>
    <w:rsid w:val="00FA439C"/>
    <w:rsid w:val="00FA4B96"/>
    <w:rsid w:val="00FA5F6F"/>
    <w:rsid w:val="00FA73D6"/>
    <w:rsid w:val="00FA7F96"/>
    <w:rsid w:val="00FB005F"/>
    <w:rsid w:val="00FB09A9"/>
    <w:rsid w:val="00FB0D2D"/>
    <w:rsid w:val="00FB1981"/>
    <w:rsid w:val="00FB298F"/>
    <w:rsid w:val="00FB3032"/>
    <w:rsid w:val="00FB34BB"/>
    <w:rsid w:val="00FB43F5"/>
    <w:rsid w:val="00FB56FA"/>
    <w:rsid w:val="00FB7E71"/>
    <w:rsid w:val="00FC0021"/>
    <w:rsid w:val="00FC0D1B"/>
    <w:rsid w:val="00FC1EF7"/>
    <w:rsid w:val="00FC3190"/>
    <w:rsid w:val="00FC4358"/>
    <w:rsid w:val="00FC47F4"/>
    <w:rsid w:val="00FC4B4D"/>
    <w:rsid w:val="00FC6005"/>
    <w:rsid w:val="00FC634C"/>
    <w:rsid w:val="00FC6FFE"/>
    <w:rsid w:val="00FC7E05"/>
    <w:rsid w:val="00FC7ED0"/>
    <w:rsid w:val="00FD0EFD"/>
    <w:rsid w:val="00FD32BF"/>
    <w:rsid w:val="00FD3665"/>
    <w:rsid w:val="00FD3666"/>
    <w:rsid w:val="00FD56A7"/>
    <w:rsid w:val="00FD5769"/>
    <w:rsid w:val="00FD5BA7"/>
    <w:rsid w:val="00FD6748"/>
    <w:rsid w:val="00FD7074"/>
    <w:rsid w:val="00FD7307"/>
    <w:rsid w:val="00FD7D47"/>
    <w:rsid w:val="00FE0720"/>
    <w:rsid w:val="00FE08F0"/>
    <w:rsid w:val="00FE2294"/>
    <w:rsid w:val="00FE2550"/>
    <w:rsid w:val="00FE2866"/>
    <w:rsid w:val="00FE3CE4"/>
    <w:rsid w:val="00FE588B"/>
    <w:rsid w:val="00FE5AC5"/>
    <w:rsid w:val="00FE6EAB"/>
    <w:rsid w:val="00FF1BC9"/>
    <w:rsid w:val="00FF1BFA"/>
    <w:rsid w:val="00FF269C"/>
    <w:rsid w:val="00FF26A4"/>
    <w:rsid w:val="00FF3DC0"/>
    <w:rsid w:val="00FF5022"/>
    <w:rsid w:val="00FF6597"/>
    <w:rsid w:val="00FF7E9F"/>
    <w:rsid w:val="0201F94E"/>
    <w:rsid w:val="022D82BE"/>
    <w:rsid w:val="04C368BA"/>
    <w:rsid w:val="050E9088"/>
    <w:rsid w:val="055ACE20"/>
    <w:rsid w:val="059C00BE"/>
    <w:rsid w:val="05DB8F89"/>
    <w:rsid w:val="05F73A7F"/>
    <w:rsid w:val="0623ACC2"/>
    <w:rsid w:val="06530112"/>
    <w:rsid w:val="07024F63"/>
    <w:rsid w:val="0856729C"/>
    <w:rsid w:val="099AE170"/>
    <w:rsid w:val="09BF5C19"/>
    <w:rsid w:val="0A309F35"/>
    <w:rsid w:val="0B2B6ACA"/>
    <w:rsid w:val="0B866194"/>
    <w:rsid w:val="0C097D85"/>
    <w:rsid w:val="0C7F0CEF"/>
    <w:rsid w:val="0C9050CC"/>
    <w:rsid w:val="0E550287"/>
    <w:rsid w:val="0F4973BB"/>
    <w:rsid w:val="1103FCD5"/>
    <w:rsid w:val="11256BD0"/>
    <w:rsid w:val="11263B4A"/>
    <w:rsid w:val="115B77C0"/>
    <w:rsid w:val="1219B636"/>
    <w:rsid w:val="124CCA1A"/>
    <w:rsid w:val="12528AAE"/>
    <w:rsid w:val="12A35D56"/>
    <w:rsid w:val="132A7B27"/>
    <w:rsid w:val="14610B76"/>
    <w:rsid w:val="14A5098A"/>
    <w:rsid w:val="14E16C4D"/>
    <w:rsid w:val="15099559"/>
    <w:rsid w:val="150FB687"/>
    <w:rsid w:val="153BB206"/>
    <w:rsid w:val="15F381B0"/>
    <w:rsid w:val="166E9B4E"/>
    <w:rsid w:val="176EEA3E"/>
    <w:rsid w:val="188AFF67"/>
    <w:rsid w:val="18C2544E"/>
    <w:rsid w:val="18C27859"/>
    <w:rsid w:val="193BC9E2"/>
    <w:rsid w:val="198D32BE"/>
    <w:rsid w:val="19A99D73"/>
    <w:rsid w:val="1A3E37AB"/>
    <w:rsid w:val="1A6E2B24"/>
    <w:rsid w:val="1B1F235D"/>
    <w:rsid w:val="1C7445C2"/>
    <w:rsid w:val="1C78ABA1"/>
    <w:rsid w:val="1DE6A9D3"/>
    <w:rsid w:val="1E68E868"/>
    <w:rsid w:val="1E988EE0"/>
    <w:rsid w:val="1FE3F83D"/>
    <w:rsid w:val="1FF4B9FF"/>
    <w:rsid w:val="201C70AD"/>
    <w:rsid w:val="20B42146"/>
    <w:rsid w:val="20EE1AC1"/>
    <w:rsid w:val="2121B4E9"/>
    <w:rsid w:val="21BE61BC"/>
    <w:rsid w:val="23690176"/>
    <w:rsid w:val="24E271D6"/>
    <w:rsid w:val="2565E960"/>
    <w:rsid w:val="25C32AAC"/>
    <w:rsid w:val="2671B048"/>
    <w:rsid w:val="2762FC42"/>
    <w:rsid w:val="278553B7"/>
    <w:rsid w:val="279CE1D7"/>
    <w:rsid w:val="27B5E0F6"/>
    <w:rsid w:val="27C68311"/>
    <w:rsid w:val="28178AC9"/>
    <w:rsid w:val="284A3E22"/>
    <w:rsid w:val="2878FFDE"/>
    <w:rsid w:val="28AAE264"/>
    <w:rsid w:val="29DAD0A5"/>
    <w:rsid w:val="2A2BA129"/>
    <w:rsid w:val="2AC58300"/>
    <w:rsid w:val="2BF88A1C"/>
    <w:rsid w:val="2C1FBA21"/>
    <w:rsid w:val="2C532BF4"/>
    <w:rsid w:val="2CBED2AF"/>
    <w:rsid w:val="2D52AA19"/>
    <w:rsid w:val="2D53E513"/>
    <w:rsid w:val="2D67A88A"/>
    <w:rsid w:val="2DA25A9F"/>
    <w:rsid w:val="2DB61934"/>
    <w:rsid w:val="2DC1EE4D"/>
    <w:rsid w:val="2DEC7E5B"/>
    <w:rsid w:val="2E1007C4"/>
    <w:rsid w:val="2E1A3244"/>
    <w:rsid w:val="2E5F1442"/>
    <w:rsid w:val="30D0891A"/>
    <w:rsid w:val="30DBF464"/>
    <w:rsid w:val="312F9C6D"/>
    <w:rsid w:val="317A3637"/>
    <w:rsid w:val="33BA0D88"/>
    <w:rsid w:val="34090952"/>
    <w:rsid w:val="344A85E0"/>
    <w:rsid w:val="345559F5"/>
    <w:rsid w:val="34FFDCB4"/>
    <w:rsid w:val="3510D1AD"/>
    <w:rsid w:val="3534EF5B"/>
    <w:rsid w:val="357619A4"/>
    <w:rsid w:val="37FFE9D0"/>
    <w:rsid w:val="38128700"/>
    <w:rsid w:val="38424CC3"/>
    <w:rsid w:val="38449009"/>
    <w:rsid w:val="3850EA03"/>
    <w:rsid w:val="38CCAF87"/>
    <w:rsid w:val="38E7657E"/>
    <w:rsid w:val="3925B59E"/>
    <w:rsid w:val="39613FD9"/>
    <w:rsid w:val="3A710EB3"/>
    <w:rsid w:val="3B782BFE"/>
    <w:rsid w:val="3B86AB09"/>
    <w:rsid w:val="3C551C08"/>
    <w:rsid w:val="3CD8D369"/>
    <w:rsid w:val="3DC931D7"/>
    <w:rsid w:val="3E7A901C"/>
    <w:rsid w:val="3EBDF933"/>
    <w:rsid w:val="3F0F289E"/>
    <w:rsid w:val="3F6EB1BC"/>
    <w:rsid w:val="3FE270AB"/>
    <w:rsid w:val="404CFFDB"/>
    <w:rsid w:val="4087775A"/>
    <w:rsid w:val="40A773A3"/>
    <w:rsid w:val="4172693B"/>
    <w:rsid w:val="41A9C689"/>
    <w:rsid w:val="43141ED6"/>
    <w:rsid w:val="43D0F4F1"/>
    <w:rsid w:val="44899B0F"/>
    <w:rsid w:val="463E1BEB"/>
    <w:rsid w:val="4650FD41"/>
    <w:rsid w:val="46BA37EB"/>
    <w:rsid w:val="47121421"/>
    <w:rsid w:val="4771C460"/>
    <w:rsid w:val="47C00780"/>
    <w:rsid w:val="47F137C4"/>
    <w:rsid w:val="49E59FAA"/>
    <w:rsid w:val="4A54BC92"/>
    <w:rsid w:val="4B6346D3"/>
    <w:rsid w:val="4C0D3243"/>
    <w:rsid w:val="4C7312AD"/>
    <w:rsid w:val="4C875CC9"/>
    <w:rsid w:val="4D7639AB"/>
    <w:rsid w:val="4DBC3166"/>
    <w:rsid w:val="4E6205C5"/>
    <w:rsid w:val="4EACE17B"/>
    <w:rsid w:val="4EFDBD80"/>
    <w:rsid w:val="4F7C74D8"/>
    <w:rsid w:val="4F882052"/>
    <w:rsid w:val="4FB71231"/>
    <w:rsid w:val="50EA469B"/>
    <w:rsid w:val="51B6B44F"/>
    <w:rsid w:val="51BE4672"/>
    <w:rsid w:val="51D3D03F"/>
    <w:rsid w:val="52771A34"/>
    <w:rsid w:val="532B96F7"/>
    <w:rsid w:val="53716F64"/>
    <w:rsid w:val="537846EA"/>
    <w:rsid w:val="53C1E665"/>
    <w:rsid w:val="548BFE7A"/>
    <w:rsid w:val="54B6D401"/>
    <w:rsid w:val="54DDF8B6"/>
    <w:rsid w:val="54EA6DDC"/>
    <w:rsid w:val="5573A88C"/>
    <w:rsid w:val="558BD671"/>
    <w:rsid w:val="55B3556B"/>
    <w:rsid w:val="55DF2A29"/>
    <w:rsid w:val="56F9A3CF"/>
    <w:rsid w:val="57129D39"/>
    <w:rsid w:val="57B486D8"/>
    <w:rsid w:val="57CA756E"/>
    <w:rsid w:val="5858198F"/>
    <w:rsid w:val="5B3E173F"/>
    <w:rsid w:val="5C239CD4"/>
    <w:rsid w:val="5C645C8E"/>
    <w:rsid w:val="5D4913C4"/>
    <w:rsid w:val="5DC01BD7"/>
    <w:rsid w:val="5E1F8EA2"/>
    <w:rsid w:val="5E3165A9"/>
    <w:rsid w:val="5E5046A0"/>
    <w:rsid w:val="5F03D36F"/>
    <w:rsid w:val="6030426D"/>
    <w:rsid w:val="60A2A294"/>
    <w:rsid w:val="6177BAF4"/>
    <w:rsid w:val="620423EB"/>
    <w:rsid w:val="62152A95"/>
    <w:rsid w:val="621B0301"/>
    <w:rsid w:val="62236085"/>
    <w:rsid w:val="62253A06"/>
    <w:rsid w:val="623E90B8"/>
    <w:rsid w:val="624D78AE"/>
    <w:rsid w:val="629FB5AE"/>
    <w:rsid w:val="62AB149D"/>
    <w:rsid w:val="62EABCB0"/>
    <w:rsid w:val="63DA6E96"/>
    <w:rsid w:val="657DD01B"/>
    <w:rsid w:val="65995A47"/>
    <w:rsid w:val="6628728B"/>
    <w:rsid w:val="66A2AD9E"/>
    <w:rsid w:val="66E42C55"/>
    <w:rsid w:val="671E1D7F"/>
    <w:rsid w:val="67BCF29E"/>
    <w:rsid w:val="681925EF"/>
    <w:rsid w:val="68712C8D"/>
    <w:rsid w:val="697EA3D0"/>
    <w:rsid w:val="69C9201C"/>
    <w:rsid w:val="6A13EE63"/>
    <w:rsid w:val="6A6EEB1C"/>
    <w:rsid w:val="6A732642"/>
    <w:rsid w:val="6ACA930D"/>
    <w:rsid w:val="6B6687B2"/>
    <w:rsid w:val="6B73C39A"/>
    <w:rsid w:val="6BE8E88C"/>
    <w:rsid w:val="6CDD71DE"/>
    <w:rsid w:val="6D2A8A56"/>
    <w:rsid w:val="6DB40A3A"/>
    <w:rsid w:val="6DD9A095"/>
    <w:rsid w:val="6E882F51"/>
    <w:rsid w:val="6F4A8B6E"/>
    <w:rsid w:val="6F50C9A7"/>
    <w:rsid w:val="6F52310D"/>
    <w:rsid w:val="6F84D425"/>
    <w:rsid w:val="7049A77F"/>
    <w:rsid w:val="7172553C"/>
    <w:rsid w:val="718202B0"/>
    <w:rsid w:val="7210C972"/>
    <w:rsid w:val="724C7397"/>
    <w:rsid w:val="72ADBEA3"/>
    <w:rsid w:val="72B55761"/>
    <w:rsid w:val="73873D52"/>
    <w:rsid w:val="7431CF26"/>
    <w:rsid w:val="74971DC8"/>
    <w:rsid w:val="74B36479"/>
    <w:rsid w:val="75115C80"/>
    <w:rsid w:val="75B16E8F"/>
    <w:rsid w:val="75BECC6E"/>
    <w:rsid w:val="75F6B090"/>
    <w:rsid w:val="75FD9E5F"/>
    <w:rsid w:val="76156FAC"/>
    <w:rsid w:val="761C003E"/>
    <w:rsid w:val="76973348"/>
    <w:rsid w:val="7704DDD7"/>
    <w:rsid w:val="77C9E524"/>
    <w:rsid w:val="783D076E"/>
    <w:rsid w:val="78504B8D"/>
    <w:rsid w:val="7890EA9C"/>
    <w:rsid w:val="78BF8866"/>
    <w:rsid w:val="79202F2A"/>
    <w:rsid w:val="79B3A5A2"/>
    <w:rsid w:val="79BB9D9C"/>
    <w:rsid w:val="7AE563C9"/>
    <w:rsid w:val="7AF2622D"/>
    <w:rsid w:val="7D0C646B"/>
    <w:rsid w:val="7D432991"/>
    <w:rsid w:val="7D977351"/>
    <w:rsid w:val="7DCAE3CC"/>
    <w:rsid w:val="7E22759C"/>
    <w:rsid w:val="7FB61B11"/>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8E9FEC"/>
  <w15:docId w15:val="{34DD0BC7-8BCB-4AA0-A117-DD5BE4F5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ko-KR" w:bidi="ar-SA"/>
      </w:rPr>
    </w:rPrDefault>
    <w:pPrDefault>
      <w:pPr>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qFormat="1"/>
    <w:lsdException w:name="List Bullet" w:qFormat="1"/>
    <w:lsdException w:name="List Number" w:qFormat="1"/>
    <w:lsdException w:name="List 2" w:semiHidden="1" w:qFormat="1"/>
    <w:lsdException w:name="List 3" w:semiHidden="1" w:qFormat="1"/>
    <w:lsdException w:name="List 4" w:semiHidden="1" w:unhideWhenUsed="1"/>
    <w:lsdException w:name="List 5" w:semiHidden="1" w:unhideWhenUsed="1"/>
    <w:lsdException w:name="List Bullet 2" w:qFormat="1"/>
    <w:lsdException w:name="List Bullet 3" w:semiHidden="1"/>
    <w:lsdException w:name="List Bullet 4" w:semiHidden="1" w:unhideWhenUsed="1"/>
    <w:lsdException w:name="List Bullet 5" w:semiHidden="1" w:unhideWhenUsed="1"/>
    <w:lsdException w:name="List Number 2" w:qFormat="1"/>
    <w:lsdException w:name="List Number 3" w:semiHidden="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B55"/>
    <w:pPr>
      <w:spacing w:after="180"/>
      <w:ind w:left="0" w:firstLine="0"/>
    </w:pPr>
    <w:rPr>
      <w:rFonts w:asciiTheme="minorHAnsi" w:hAnsiTheme="minorHAnsi"/>
      <w:sz w:val="22"/>
      <w:lang w:eastAsia="en-US"/>
    </w:rPr>
  </w:style>
  <w:style w:type="paragraph" w:styleId="Heading1">
    <w:name w:val="heading 1"/>
    <w:basedOn w:val="Normal"/>
    <w:next w:val="Normal"/>
    <w:link w:val="Heading1Char"/>
    <w:autoRedefine/>
    <w:uiPriority w:val="9"/>
    <w:qFormat/>
    <w:rsid w:val="001E64E8"/>
    <w:pPr>
      <w:keepNext/>
      <w:keepLines/>
      <w:spacing w:after="240"/>
      <w:outlineLvl w:val="0"/>
    </w:pPr>
    <w:rPr>
      <w:rFonts w:eastAsia="SimHei"/>
      <w:b/>
      <w:bCs/>
      <w:color w:val="002A3A" w:themeColor="text2"/>
      <w:spacing w:val="1"/>
      <w:szCs w:val="22"/>
    </w:rPr>
  </w:style>
  <w:style w:type="paragraph" w:styleId="Heading2">
    <w:name w:val="heading 2"/>
    <w:basedOn w:val="Normal"/>
    <w:next w:val="Normal"/>
    <w:link w:val="Heading2Char"/>
    <w:autoRedefine/>
    <w:uiPriority w:val="9"/>
    <w:qFormat/>
    <w:rsid w:val="00E4314A"/>
    <w:pPr>
      <w:keepNext/>
      <w:keepLines/>
      <w:spacing w:before="340" w:line="400" w:lineRule="exact"/>
      <w:outlineLvl w:val="1"/>
    </w:pPr>
    <w:rPr>
      <w:rFonts w:ascii="Source Sans Pro" w:eastAsia="SimHei" w:hAnsi="Source Sans Pro"/>
      <w:color w:val="002A3A" w:themeColor="text2"/>
      <w:spacing w:val="1"/>
      <w:sz w:val="36"/>
      <w:szCs w:val="28"/>
      <w:lang w:eastAsia="en-AU"/>
    </w:rPr>
  </w:style>
  <w:style w:type="paragraph" w:styleId="Heading3">
    <w:name w:val="heading 3"/>
    <w:basedOn w:val="Normal"/>
    <w:next w:val="Normal"/>
    <w:link w:val="Heading3Char"/>
    <w:uiPriority w:val="9"/>
    <w:qFormat/>
    <w:rsid w:val="0029492B"/>
    <w:pPr>
      <w:keepNext/>
      <w:keepLines/>
      <w:spacing w:before="240"/>
      <w:outlineLvl w:val="2"/>
    </w:pPr>
    <w:rPr>
      <w:rFonts w:ascii="Source Sans Pro SemiBold" w:eastAsiaTheme="majorEastAsia" w:hAnsi="Source Sans Pro SemiBold" w:cstheme="majorBidi"/>
      <w:bCs/>
      <w:color w:val="002A3A" w:themeColor="text2"/>
      <w:sz w:val="24"/>
    </w:rPr>
  </w:style>
  <w:style w:type="paragraph" w:styleId="Heading4">
    <w:name w:val="heading 4"/>
    <w:basedOn w:val="Normal"/>
    <w:next w:val="Normal"/>
    <w:link w:val="Heading4Char"/>
    <w:uiPriority w:val="9"/>
    <w:qFormat/>
    <w:rsid w:val="008A4C80"/>
    <w:pPr>
      <w:keepNext/>
      <w:keepLines/>
      <w:spacing w:before="240"/>
      <w:outlineLvl w:val="3"/>
    </w:pPr>
    <w:rPr>
      <w:rFonts w:ascii="Source Sans Pro" w:eastAsiaTheme="majorEastAsia" w:hAnsi="Source Sans Pro" w:cstheme="majorBidi"/>
      <w:bCs/>
      <w:iCs/>
      <w:color w:val="002A3A" w:themeColor="text2"/>
    </w:rPr>
  </w:style>
  <w:style w:type="paragraph" w:styleId="Heading5">
    <w:name w:val="heading 5"/>
    <w:basedOn w:val="Normal"/>
    <w:next w:val="Normal"/>
    <w:link w:val="Heading5Char"/>
    <w:uiPriority w:val="9"/>
    <w:qFormat/>
    <w:rsid w:val="008A4C80"/>
    <w:pPr>
      <w:keepNext/>
      <w:keepLines/>
      <w:spacing w:before="240"/>
      <w:jc w:val="both"/>
      <w:outlineLvl w:val="4"/>
    </w:pPr>
    <w:rPr>
      <w:rFonts w:ascii="Source Sans Pro SemiBold" w:eastAsiaTheme="majorEastAsia" w:hAnsi="Source Sans Pro SemiBold" w:cstheme="majorBidi"/>
      <w:color w:val="002A3A" w:themeColor="text2"/>
      <w:sz w:val="18"/>
    </w:rPr>
  </w:style>
  <w:style w:type="paragraph" w:styleId="Heading6">
    <w:name w:val="heading 6"/>
    <w:basedOn w:val="Normal"/>
    <w:next w:val="Normal"/>
    <w:link w:val="Heading6Char"/>
    <w:uiPriority w:val="9"/>
    <w:qFormat/>
    <w:rsid w:val="008A4C80"/>
    <w:pPr>
      <w:keepNext/>
      <w:keepLines/>
      <w:spacing w:before="240"/>
      <w:outlineLvl w:val="5"/>
    </w:pPr>
    <w:rPr>
      <w:rFonts w:asciiTheme="majorHAnsi" w:eastAsiaTheme="majorEastAsia" w:hAnsiTheme="majorHAnsi" w:cstheme="majorBidi"/>
      <w:i/>
      <w:iCs/>
      <w:color w:val="002A3A" w:themeColor="text2"/>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semiHidden/>
    <w:rsid w:val="00392224"/>
    <w:pPr>
      <w:ind w:left="567" w:right="284"/>
    </w:pPr>
    <w:rPr>
      <w:rFonts w:ascii="Verdana" w:eastAsia="Times New Roman" w:hAnsi="Verdana"/>
      <w:b/>
      <w:color w:val="00141D" w:themeColor="text2" w:themeShade="80"/>
      <w:sz w:val="64"/>
      <w:lang w:eastAsia="en-AU"/>
    </w:rPr>
  </w:style>
  <w:style w:type="paragraph" w:customStyle="1" w:styleId="Company">
    <w:name w:val="Company"/>
    <w:basedOn w:val="Name"/>
    <w:semiHidden/>
    <w:qFormat/>
    <w:rsid w:val="00392224"/>
    <w:rPr>
      <w:b w:val="0"/>
      <w:color w:val="0070C0"/>
      <w:sz w:val="48"/>
    </w:rPr>
  </w:style>
  <w:style w:type="character" w:customStyle="1" w:styleId="Heading1Char">
    <w:name w:val="Heading 1 Char"/>
    <w:basedOn w:val="DefaultParagraphFont"/>
    <w:link w:val="Heading1"/>
    <w:uiPriority w:val="9"/>
    <w:rsid w:val="001E64E8"/>
    <w:rPr>
      <w:rFonts w:asciiTheme="minorHAnsi" w:eastAsia="SimHei" w:hAnsiTheme="minorHAnsi"/>
      <w:b/>
      <w:bCs/>
      <w:color w:val="002A3A" w:themeColor="text2"/>
      <w:spacing w:val="1"/>
      <w:sz w:val="22"/>
      <w:szCs w:val="22"/>
      <w:lang w:eastAsia="en-US"/>
    </w:rPr>
  </w:style>
  <w:style w:type="character" w:customStyle="1" w:styleId="Heading2Char">
    <w:name w:val="Heading 2 Char"/>
    <w:basedOn w:val="DefaultParagraphFont"/>
    <w:link w:val="Heading2"/>
    <w:uiPriority w:val="9"/>
    <w:rsid w:val="00E4314A"/>
    <w:rPr>
      <w:rFonts w:ascii="Source Sans Pro" w:eastAsia="SimHei" w:hAnsi="Source Sans Pro"/>
      <w:color w:val="002A3A" w:themeColor="text2"/>
      <w:spacing w:val="1"/>
      <w:sz w:val="36"/>
      <w:szCs w:val="28"/>
      <w:lang w:eastAsia="en-AU"/>
    </w:rPr>
  </w:style>
  <w:style w:type="character" w:customStyle="1" w:styleId="Heading3Char">
    <w:name w:val="Heading 3 Char"/>
    <w:basedOn w:val="DefaultParagraphFont"/>
    <w:link w:val="Heading3"/>
    <w:uiPriority w:val="9"/>
    <w:rsid w:val="0029492B"/>
    <w:rPr>
      <w:rFonts w:ascii="Source Sans Pro SemiBold" w:eastAsiaTheme="majorEastAsia" w:hAnsi="Source Sans Pro SemiBold" w:cstheme="majorBidi"/>
      <w:bCs/>
      <w:color w:val="002A3A" w:themeColor="text2"/>
      <w:sz w:val="24"/>
      <w:lang w:eastAsia="en-US"/>
    </w:rPr>
  </w:style>
  <w:style w:type="character" w:customStyle="1" w:styleId="Heading4Char">
    <w:name w:val="Heading 4 Char"/>
    <w:basedOn w:val="DefaultParagraphFont"/>
    <w:link w:val="Heading4"/>
    <w:uiPriority w:val="9"/>
    <w:rsid w:val="008A4C80"/>
    <w:rPr>
      <w:rFonts w:ascii="Source Sans Pro" w:eastAsiaTheme="majorEastAsia" w:hAnsi="Source Sans Pro" w:cstheme="majorBidi"/>
      <w:bCs/>
      <w:iCs/>
      <w:color w:val="002A3A" w:themeColor="text2"/>
      <w:sz w:val="22"/>
      <w:lang w:eastAsia="en-US"/>
    </w:rPr>
  </w:style>
  <w:style w:type="character" w:customStyle="1" w:styleId="Heading5Char">
    <w:name w:val="Heading 5 Char"/>
    <w:basedOn w:val="DefaultParagraphFont"/>
    <w:link w:val="Heading5"/>
    <w:uiPriority w:val="9"/>
    <w:rsid w:val="008A4C80"/>
    <w:rPr>
      <w:rFonts w:ascii="Source Sans Pro SemiBold" w:eastAsiaTheme="majorEastAsia" w:hAnsi="Source Sans Pro SemiBold" w:cstheme="majorBidi"/>
      <w:color w:val="002A3A" w:themeColor="text2"/>
      <w:sz w:val="18"/>
      <w:lang w:eastAsia="en-US"/>
    </w:rPr>
  </w:style>
  <w:style w:type="paragraph" w:styleId="ListParagraph">
    <w:name w:val="List Paragraph"/>
    <w:aliases w:val="Body BULLET,BULLET,List Paragraph1,Recommendation,List Paragraph11,Bulleted Para,NFP GP Bulleted List,FooterText,numbered,Paragraphe de liste1,Bulletr List Paragraph,列出段落,列出段落1,List Paragraph2,List Paragraph21,Listeafsnit1,リスト段落1,L"/>
    <w:basedOn w:val="Normal"/>
    <w:link w:val="ListParagraphChar"/>
    <w:uiPriority w:val="34"/>
    <w:qFormat/>
    <w:rsid w:val="00B6582A"/>
    <w:pPr>
      <w:ind w:left="720"/>
      <w:contextualSpacing/>
    </w:pPr>
  </w:style>
  <w:style w:type="paragraph" w:customStyle="1" w:styleId="Heading1-Numbered">
    <w:name w:val="Heading 1 - Numbered"/>
    <w:basedOn w:val="Heading1"/>
    <w:next w:val="Normal"/>
    <w:semiHidden/>
    <w:qFormat/>
    <w:rsid w:val="00CE01C8"/>
    <w:pPr>
      <w:numPr>
        <w:numId w:val="7"/>
      </w:numPr>
    </w:pPr>
  </w:style>
  <w:style w:type="paragraph" w:customStyle="1" w:styleId="Heading2-Numbered">
    <w:name w:val="Heading 2 - Numbered"/>
    <w:basedOn w:val="Heading2"/>
    <w:next w:val="Normal"/>
    <w:qFormat/>
    <w:rsid w:val="00CE01C8"/>
    <w:pPr>
      <w:numPr>
        <w:numId w:val="17"/>
      </w:numPr>
    </w:pPr>
  </w:style>
  <w:style w:type="paragraph" w:customStyle="1" w:styleId="Heading3-Numbered">
    <w:name w:val="Heading 3 - Numbered"/>
    <w:basedOn w:val="Heading3"/>
    <w:next w:val="Normal"/>
    <w:semiHidden/>
    <w:qFormat/>
    <w:rsid w:val="00CE01C8"/>
    <w:pPr>
      <w:numPr>
        <w:ilvl w:val="2"/>
        <w:numId w:val="7"/>
      </w:numPr>
    </w:pPr>
  </w:style>
  <w:style w:type="paragraph" w:customStyle="1" w:styleId="Heading4-Numbered">
    <w:name w:val="Heading 4 - Numbered"/>
    <w:basedOn w:val="Heading4"/>
    <w:next w:val="Normal"/>
    <w:semiHidden/>
    <w:qFormat/>
    <w:rsid w:val="00CE01C8"/>
    <w:pPr>
      <w:numPr>
        <w:ilvl w:val="3"/>
        <w:numId w:val="7"/>
      </w:numPr>
    </w:pPr>
  </w:style>
  <w:style w:type="paragraph" w:customStyle="1" w:styleId="Heading5-Numbered">
    <w:name w:val="Heading 5 - Numbered"/>
    <w:basedOn w:val="Heading5"/>
    <w:next w:val="Normal"/>
    <w:semiHidden/>
    <w:qFormat/>
    <w:rsid w:val="00CE01C8"/>
    <w:pPr>
      <w:numPr>
        <w:ilvl w:val="4"/>
        <w:numId w:val="7"/>
      </w:numPr>
    </w:pPr>
  </w:style>
  <w:style w:type="paragraph" w:styleId="Footer">
    <w:name w:val="footer"/>
    <w:basedOn w:val="Normal"/>
    <w:link w:val="FooterChar"/>
    <w:uiPriority w:val="99"/>
    <w:rsid w:val="007F5854"/>
    <w:pPr>
      <w:spacing w:after="0"/>
    </w:pPr>
    <w:rPr>
      <w:color w:val="000000" w:themeColor="text1"/>
      <w:sz w:val="18"/>
    </w:rPr>
  </w:style>
  <w:style w:type="character" w:customStyle="1" w:styleId="FooterChar">
    <w:name w:val="Footer Char"/>
    <w:basedOn w:val="DefaultParagraphFont"/>
    <w:link w:val="Footer"/>
    <w:uiPriority w:val="99"/>
    <w:rsid w:val="007F5854"/>
    <w:rPr>
      <w:rFonts w:asciiTheme="minorHAnsi" w:hAnsiTheme="minorHAnsi"/>
      <w:color w:val="000000" w:themeColor="text1"/>
      <w:sz w:val="18"/>
      <w:lang w:eastAsia="en-US"/>
    </w:rPr>
  </w:style>
  <w:style w:type="paragraph" w:styleId="Title">
    <w:name w:val="Title"/>
    <w:basedOn w:val="Normal"/>
    <w:next w:val="Normal"/>
    <w:link w:val="TitleChar"/>
    <w:autoRedefine/>
    <w:uiPriority w:val="10"/>
    <w:qFormat/>
    <w:rsid w:val="00037E53"/>
    <w:pPr>
      <w:adjustRightInd w:val="0"/>
      <w:spacing w:after="120"/>
      <w:jc w:val="center"/>
    </w:pPr>
    <w:rPr>
      <w:rFonts w:asciiTheme="majorHAnsi" w:eastAsiaTheme="majorEastAsia" w:hAnsiTheme="majorHAnsi" w:cstheme="majorBidi"/>
      <w:color w:val="002A3A" w:themeColor="text2"/>
      <w:spacing w:val="5"/>
      <w:kern w:val="28"/>
      <w:sz w:val="44"/>
      <w:szCs w:val="44"/>
    </w:rPr>
  </w:style>
  <w:style w:type="character" w:customStyle="1" w:styleId="TitleChar">
    <w:name w:val="Title Char"/>
    <w:basedOn w:val="DefaultParagraphFont"/>
    <w:link w:val="Title"/>
    <w:uiPriority w:val="10"/>
    <w:rsid w:val="00037E53"/>
    <w:rPr>
      <w:rFonts w:asciiTheme="majorHAnsi" w:eastAsiaTheme="majorEastAsia" w:hAnsiTheme="majorHAnsi" w:cstheme="majorBidi"/>
      <w:color w:val="002A3A" w:themeColor="text2"/>
      <w:spacing w:val="5"/>
      <w:kern w:val="28"/>
      <w:sz w:val="44"/>
      <w:szCs w:val="44"/>
      <w:lang w:eastAsia="en-US"/>
    </w:rPr>
  </w:style>
  <w:style w:type="paragraph" w:customStyle="1" w:styleId="CoverURL">
    <w:name w:val="Cover URL"/>
    <w:basedOn w:val="Footer"/>
    <w:rsid w:val="00093B03"/>
    <w:rPr>
      <w:color w:val="002A3A" w:themeColor="text2"/>
      <w:spacing w:val="-10"/>
      <w:sz w:val="40"/>
    </w:rPr>
  </w:style>
  <w:style w:type="paragraph" w:styleId="ListBullet2">
    <w:name w:val="List Bullet 2"/>
    <w:basedOn w:val="Normal"/>
    <w:uiPriority w:val="99"/>
    <w:qFormat/>
    <w:rsid w:val="0069635D"/>
    <w:pPr>
      <w:numPr>
        <w:ilvl w:val="1"/>
        <w:numId w:val="22"/>
      </w:numPr>
      <w:adjustRightInd w:val="0"/>
    </w:pPr>
  </w:style>
  <w:style w:type="paragraph" w:customStyle="1" w:styleId="ListLetter">
    <w:name w:val="List Letter"/>
    <w:basedOn w:val="Normal"/>
    <w:semiHidden/>
    <w:qFormat/>
    <w:rsid w:val="002270B2"/>
    <w:pPr>
      <w:numPr>
        <w:numId w:val="1"/>
      </w:numPr>
      <w:adjustRightInd w:val="0"/>
      <w:ind w:hanging="720"/>
    </w:pPr>
  </w:style>
  <w:style w:type="numbering" w:customStyle="1" w:styleId="NumbersOAIC">
    <w:name w:val="Numbers_OAIC"/>
    <w:uiPriority w:val="99"/>
    <w:rsid w:val="00CC47E4"/>
    <w:pPr>
      <w:numPr>
        <w:numId w:val="2"/>
      </w:numPr>
    </w:pPr>
  </w:style>
  <w:style w:type="table" w:styleId="TableGrid">
    <w:name w:val="Table Grid"/>
    <w:basedOn w:val="TableNormal"/>
    <w:uiPriority w:val="59"/>
    <w:rsid w:val="00E25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qFormat/>
    <w:rsid w:val="00C60502"/>
    <w:pPr>
      <w:numPr>
        <w:numId w:val="18"/>
      </w:numPr>
    </w:pPr>
  </w:style>
  <w:style w:type="paragraph" w:styleId="ListNumber2">
    <w:name w:val="List Number 2"/>
    <w:basedOn w:val="Normal"/>
    <w:uiPriority w:val="99"/>
    <w:qFormat/>
    <w:rsid w:val="00C60502"/>
    <w:pPr>
      <w:numPr>
        <w:ilvl w:val="1"/>
        <w:numId w:val="18"/>
      </w:numPr>
    </w:pPr>
  </w:style>
  <w:style w:type="paragraph" w:customStyle="1" w:styleId="TableHeading">
    <w:name w:val="Table Heading"/>
    <w:basedOn w:val="Normal"/>
    <w:qFormat/>
    <w:rsid w:val="00E1485B"/>
    <w:pPr>
      <w:spacing w:after="0"/>
    </w:pPr>
    <w:rPr>
      <w:rFonts w:ascii="Source Sans Pro" w:eastAsia="Source Sans Pro" w:hAnsi="Source Sans Pro"/>
      <w:bCs/>
      <w:color w:val="000000" w:themeColor="text1"/>
      <w:spacing w:val="1"/>
      <w:szCs w:val="22"/>
      <w:lang w:val="en-GB" w:eastAsia="zh-CN"/>
    </w:rPr>
  </w:style>
  <w:style w:type="paragraph" w:customStyle="1" w:styleId="TableText">
    <w:name w:val="Table Text"/>
    <w:basedOn w:val="Normal"/>
    <w:autoRedefine/>
    <w:uiPriority w:val="60"/>
    <w:qFormat/>
    <w:rsid w:val="00E7430F"/>
    <w:pPr>
      <w:spacing w:before="60" w:after="60"/>
    </w:pPr>
    <w:rPr>
      <w:rFonts w:ascii="Source Sans Pro" w:eastAsia="Source Sans Pro" w:hAnsi="Source Sans Pro" w:cs="Open Sans"/>
      <w:bCs/>
      <w:color w:val="000000" w:themeColor="text1"/>
      <w:spacing w:val="1"/>
      <w:szCs w:val="22"/>
      <w:lang w:val="en-GB" w:eastAsia="zh-CN"/>
    </w:rPr>
  </w:style>
  <w:style w:type="paragraph" w:customStyle="1" w:styleId="TableBullet">
    <w:name w:val="Table Bullet"/>
    <w:basedOn w:val="TableText"/>
    <w:link w:val="TableBulletChar"/>
    <w:qFormat/>
    <w:rsid w:val="003D78F2"/>
    <w:pPr>
      <w:numPr>
        <w:numId w:val="3"/>
      </w:numPr>
      <w:ind w:left="284" w:hanging="284"/>
    </w:pPr>
  </w:style>
  <w:style w:type="paragraph" w:styleId="Caption">
    <w:name w:val="caption"/>
    <w:basedOn w:val="Normal"/>
    <w:next w:val="Normal"/>
    <w:uiPriority w:val="35"/>
    <w:qFormat/>
    <w:rsid w:val="00551EC0"/>
    <w:pPr>
      <w:spacing w:before="240" w:after="240"/>
    </w:pPr>
    <w:rPr>
      <w:rFonts w:ascii="Source Sans Pro" w:eastAsia="Source Sans Pro" w:hAnsi="Source Sans Pro"/>
      <w:b/>
      <w:iCs/>
      <w:color w:val="002A3A" w:themeColor="text2"/>
      <w:spacing w:val="-3"/>
      <w:szCs w:val="18"/>
    </w:rPr>
  </w:style>
  <w:style w:type="table" w:customStyle="1" w:styleId="PlainTable21">
    <w:name w:val="Plain Table 21"/>
    <w:basedOn w:val="TableNormal"/>
    <w:uiPriority w:val="42"/>
    <w:rsid w:val="004471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rsid w:val="00940831"/>
    <w:rPr>
      <w:color w:val="002A3A" w:themeColor="text2"/>
      <w:u w:val="single"/>
    </w:rPr>
  </w:style>
  <w:style w:type="table" w:customStyle="1" w:styleId="OAICTable">
    <w:name w:val="OAIC Table"/>
    <w:basedOn w:val="TableNormal"/>
    <w:uiPriority w:val="99"/>
    <w:rsid w:val="000000CD"/>
    <w:rPr>
      <w:rFonts w:asciiTheme="minorHAnsi" w:hAnsiTheme="minorHAnsi"/>
      <w:lang w:val="en-GB" w:eastAsia="zh-CN"/>
    </w:rPr>
    <w:tblPr>
      <w:tblBorders>
        <w:bottom w:val="single" w:sz="4" w:space="0" w:color="DDD8D9" w:themeColor="accent1"/>
        <w:insideH w:val="single" w:sz="4" w:space="0" w:color="E0DBE3"/>
      </w:tblBorders>
      <w:tblCellMar>
        <w:top w:w="68" w:type="dxa"/>
        <w:left w:w="85" w:type="dxa"/>
        <w:bottom w:w="68" w:type="dxa"/>
        <w:right w:w="85" w:type="dxa"/>
      </w:tblCellMar>
    </w:tblPr>
    <w:tcPr>
      <w:shd w:val="clear" w:color="auto" w:fill="FFFFFF" w:themeFill="background1"/>
    </w:tcPr>
    <w:tblStylePr w:type="firstRow">
      <w:rPr>
        <w:b/>
        <w:color w:val="000000" w:themeColor="text1"/>
        <w:sz w:val="22"/>
      </w:rPr>
      <w:tblPr/>
      <w:tcPr>
        <w:shd w:val="clear" w:color="auto" w:fill="E0DBE3"/>
      </w:tcPr>
    </w:tblStylePr>
    <w:tblStylePr w:type="lastRow">
      <w:tblPr/>
      <w:tcPr>
        <w:shd w:val="clear" w:color="auto" w:fill="E0DBE3"/>
      </w:tcPr>
    </w:tblStylePr>
    <w:tblStylePr w:type="firstCol">
      <w:pPr>
        <w:jc w:val="left"/>
      </w:pPr>
    </w:tblStylePr>
  </w:style>
  <w:style w:type="paragraph" w:customStyle="1" w:styleId="TableNumber">
    <w:name w:val="Table Number"/>
    <w:basedOn w:val="TableText"/>
    <w:qFormat/>
    <w:rsid w:val="00B00132"/>
    <w:pPr>
      <w:numPr>
        <w:numId w:val="8"/>
      </w:numPr>
    </w:pPr>
  </w:style>
  <w:style w:type="numbering" w:customStyle="1" w:styleId="TableNumbersOAIC">
    <w:name w:val="TableNumbers_OAIC"/>
    <w:uiPriority w:val="99"/>
    <w:rsid w:val="005450A9"/>
    <w:pPr>
      <w:numPr>
        <w:numId w:val="4"/>
      </w:numPr>
    </w:pPr>
  </w:style>
  <w:style w:type="paragraph" w:styleId="ListNumber3">
    <w:name w:val="List Number 3"/>
    <w:basedOn w:val="Normal"/>
    <w:uiPriority w:val="99"/>
    <w:qFormat/>
    <w:rsid w:val="00C60502"/>
    <w:pPr>
      <w:numPr>
        <w:ilvl w:val="2"/>
        <w:numId w:val="18"/>
      </w:numPr>
    </w:pPr>
  </w:style>
  <w:style w:type="paragraph" w:styleId="FootnoteText">
    <w:name w:val="footnote text"/>
    <w:basedOn w:val="Normal"/>
    <w:link w:val="FootnoteTextChar"/>
    <w:uiPriority w:val="99"/>
    <w:unhideWhenUsed/>
    <w:rsid w:val="00551EC0"/>
    <w:pPr>
      <w:tabs>
        <w:tab w:val="left" w:pos="170"/>
      </w:tabs>
      <w:spacing w:after="60"/>
    </w:pPr>
    <w:rPr>
      <w:sz w:val="18"/>
    </w:rPr>
  </w:style>
  <w:style w:type="character" w:customStyle="1" w:styleId="TableBulletChar">
    <w:name w:val="Table Bullet Char"/>
    <w:link w:val="TableBullet"/>
    <w:locked/>
    <w:rsid w:val="003D78F2"/>
    <w:rPr>
      <w:rFonts w:ascii="Source Sans Pro" w:eastAsia="Source Sans Pro" w:hAnsi="Source Sans Pro" w:cs="Open Sans"/>
      <w:bCs/>
      <w:color w:val="000000" w:themeColor="text1"/>
      <w:spacing w:val="1"/>
      <w:sz w:val="22"/>
      <w:szCs w:val="22"/>
      <w:lang w:val="en-GB" w:eastAsia="zh-CN"/>
    </w:rPr>
  </w:style>
  <w:style w:type="character" w:customStyle="1" w:styleId="FootnoteTextChar">
    <w:name w:val="Footnote Text Char"/>
    <w:basedOn w:val="DefaultParagraphFont"/>
    <w:link w:val="FootnoteText"/>
    <w:uiPriority w:val="99"/>
    <w:rsid w:val="00551EC0"/>
    <w:rPr>
      <w:rFonts w:asciiTheme="minorHAnsi" w:hAnsiTheme="minorHAnsi"/>
      <w:sz w:val="18"/>
    </w:rPr>
  </w:style>
  <w:style w:type="paragraph" w:styleId="Header">
    <w:name w:val="header"/>
    <w:basedOn w:val="Normal"/>
    <w:link w:val="HeaderChar"/>
    <w:uiPriority w:val="99"/>
    <w:rsid w:val="00EE51CF"/>
    <w:pPr>
      <w:shd w:val="clear" w:color="auto" w:fill="FFFFFF"/>
      <w:tabs>
        <w:tab w:val="center" w:pos="4513"/>
        <w:tab w:val="right" w:pos="9026"/>
      </w:tabs>
      <w:spacing w:after="1260"/>
      <w:ind w:left="-57" w:right="28"/>
      <w:contextualSpacing/>
      <w:jc w:val="right"/>
    </w:pPr>
    <w:rPr>
      <w:rFonts w:ascii="Source Sans Pro" w:eastAsia="Source Sans Pro" w:hAnsi="Source Sans Pro"/>
      <w:spacing w:val="1"/>
      <w:sz w:val="18"/>
      <w:szCs w:val="22"/>
    </w:rPr>
  </w:style>
  <w:style w:type="character" w:customStyle="1" w:styleId="HeaderChar">
    <w:name w:val="Header Char"/>
    <w:basedOn w:val="DefaultParagraphFont"/>
    <w:link w:val="Header"/>
    <w:uiPriority w:val="99"/>
    <w:rsid w:val="00EE51CF"/>
    <w:rPr>
      <w:rFonts w:ascii="Source Sans Pro" w:eastAsia="Source Sans Pro" w:hAnsi="Source Sans Pro"/>
      <w:spacing w:val="1"/>
      <w:sz w:val="18"/>
      <w:szCs w:val="22"/>
      <w:shd w:val="clear" w:color="auto" w:fill="FFFFFF"/>
      <w:lang w:eastAsia="en-US"/>
    </w:rPr>
  </w:style>
  <w:style w:type="table" w:customStyle="1" w:styleId="LayoutGrid">
    <w:name w:val="LayoutGrid"/>
    <w:basedOn w:val="TableNormal"/>
    <w:uiPriority w:val="99"/>
    <w:rsid w:val="00207961"/>
    <w:pPr>
      <w:ind w:left="0" w:firstLine="0"/>
    </w:pPr>
    <w:rPr>
      <w:rFonts w:asciiTheme="minorHAnsi" w:hAnsiTheme="minorHAnsi"/>
    </w:rPr>
    <w:tblPr>
      <w:tblCellMar>
        <w:left w:w="0" w:type="dxa"/>
        <w:right w:w="0" w:type="dxa"/>
      </w:tblCellMar>
    </w:tblPr>
  </w:style>
  <w:style w:type="paragraph" w:customStyle="1" w:styleId="HeaderTitle">
    <w:name w:val="Header Title"/>
    <w:basedOn w:val="Header"/>
    <w:autoRedefine/>
    <w:rsid w:val="00E37BA7"/>
    <w:pPr>
      <w:spacing w:after="0"/>
    </w:pPr>
    <w:rPr>
      <w:color w:val="000000" w:themeColor="text1"/>
    </w:rPr>
  </w:style>
  <w:style w:type="paragraph" w:customStyle="1" w:styleId="CalloutBox">
    <w:name w:val="Callout Box"/>
    <w:basedOn w:val="CallouttextB"/>
    <w:rsid w:val="00105DB0"/>
  </w:style>
  <w:style w:type="paragraph" w:customStyle="1" w:styleId="Source">
    <w:name w:val="Source"/>
    <w:next w:val="Normal"/>
    <w:uiPriority w:val="97"/>
    <w:semiHidden/>
    <w:rsid w:val="002B5C36"/>
    <w:pPr>
      <w:numPr>
        <w:numId w:val="5"/>
      </w:numPr>
    </w:pPr>
    <w:rPr>
      <w:rFonts w:asciiTheme="minorHAnsi" w:eastAsia="Times New Roman" w:hAnsiTheme="minorHAnsi" w:cstheme="minorHAnsi"/>
      <w:spacing w:val="-3"/>
      <w:sz w:val="16"/>
      <w:szCs w:val="14"/>
      <w:lang w:eastAsia="en-AU"/>
    </w:rPr>
  </w:style>
  <w:style w:type="paragraph" w:styleId="BalloonText">
    <w:name w:val="Balloon Text"/>
    <w:basedOn w:val="Normal"/>
    <w:link w:val="BalloonTextChar"/>
    <w:uiPriority w:val="99"/>
    <w:unhideWhenUsed/>
    <w:rsid w:val="00F811B2"/>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F811B2"/>
    <w:rPr>
      <w:rFonts w:ascii="Tahoma" w:hAnsi="Tahoma" w:cs="Tahoma"/>
      <w:sz w:val="16"/>
      <w:szCs w:val="16"/>
    </w:rPr>
  </w:style>
  <w:style w:type="paragraph" w:customStyle="1" w:styleId="FigureCaption">
    <w:name w:val="Figure Caption"/>
    <w:basedOn w:val="Normal"/>
    <w:next w:val="Normal"/>
    <w:rsid w:val="008014B1"/>
    <w:rPr>
      <w:color w:val="002A3A" w:themeColor="text2"/>
      <w:sz w:val="20"/>
    </w:rPr>
  </w:style>
  <w:style w:type="paragraph" w:customStyle="1" w:styleId="TableCaption">
    <w:name w:val="Table Caption"/>
    <w:basedOn w:val="Caption"/>
    <w:next w:val="Normal"/>
    <w:rsid w:val="00955B87"/>
    <w:pPr>
      <w:keepNext/>
    </w:pPr>
    <w:rPr>
      <w:rFonts w:ascii="Source Sans Pro SemiBold" w:hAnsi="Source Sans Pro SemiBold"/>
      <w:b w:val="0"/>
    </w:rPr>
  </w:style>
  <w:style w:type="paragraph" w:styleId="TOC1">
    <w:name w:val="toc 1"/>
    <w:basedOn w:val="Normal"/>
    <w:next w:val="Normal"/>
    <w:autoRedefine/>
    <w:uiPriority w:val="39"/>
    <w:unhideWhenUsed/>
    <w:rsid w:val="00C53E04"/>
    <w:pPr>
      <w:tabs>
        <w:tab w:val="right" w:pos="9060"/>
      </w:tabs>
      <w:spacing w:after="100"/>
      <w:ind w:right="567"/>
    </w:pPr>
    <w:rPr>
      <w:sz w:val="26"/>
    </w:rPr>
  </w:style>
  <w:style w:type="paragraph" w:styleId="TOC2">
    <w:name w:val="toc 2"/>
    <w:basedOn w:val="Normal"/>
    <w:next w:val="Normal"/>
    <w:autoRedefine/>
    <w:uiPriority w:val="39"/>
    <w:unhideWhenUsed/>
    <w:rsid w:val="00B42513"/>
    <w:pPr>
      <w:tabs>
        <w:tab w:val="right" w:pos="9060"/>
      </w:tabs>
      <w:spacing w:after="160"/>
      <w:ind w:left="142" w:right="567"/>
    </w:pPr>
    <w:rPr>
      <w:rFonts w:asciiTheme="majorHAnsi" w:hAnsiTheme="majorHAnsi"/>
      <w:sz w:val="26"/>
    </w:rPr>
  </w:style>
  <w:style w:type="paragraph" w:styleId="TOC3">
    <w:name w:val="toc 3"/>
    <w:basedOn w:val="Normal"/>
    <w:next w:val="Normal"/>
    <w:autoRedefine/>
    <w:uiPriority w:val="39"/>
    <w:unhideWhenUsed/>
    <w:rsid w:val="00CC6896"/>
    <w:pPr>
      <w:tabs>
        <w:tab w:val="right" w:pos="9060"/>
      </w:tabs>
      <w:spacing w:line="288" w:lineRule="auto"/>
      <w:ind w:left="567"/>
      <w:contextualSpacing/>
    </w:pPr>
  </w:style>
  <w:style w:type="numbering" w:customStyle="1" w:styleId="BulletsOAIC">
    <w:name w:val="Bullets_OAIC"/>
    <w:uiPriority w:val="99"/>
    <w:rsid w:val="005E2E2F"/>
    <w:pPr>
      <w:numPr>
        <w:numId w:val="6"/>
      </w:numPr>
    </w:pPr>
  </w:style>
  <w:style w:type="paragraph" w:styleId="TOCHeading">
    <w:name w:val="TOC Heading"/>
    <w:basedOn w:val="Heading1"/>
    <w:next w:val="Normal"/>
    <w:autoRedefine/>
    <w:uiPriority w:val="39"/>
    <w:qFormat/>
    <w:rsid w:val="008755B2"/>
    <w:pPr>
      <w:spacing w:before="360" w:after="360" w:line="240" w:lineRule="atLeast"/>
      <w:ind w:left="113"/>
      <w:outlineLvl w:val="9"/>
    </w:pPr>
    <w:rPr>
      <w:rFonts w:asciiTheme="majorHAnsi" w:hAnsiTheme="majorHAnsi"/>
      <w:color w:val="000000" w:themeColor="text1"/>
      <w:sz w:val="34"/>
    </w:rPr>
  </w:style>
  <w:style w:type="paragraph" w:styleId="ListBullet">
    <w:name w:val="List Bullet"/>
    <w:basedOn w:val="Normal"/>
    <w:uiPriority w:val="99"/>
    <w:qFormat/>
    <w:rsid w:val="0069635D"/>
    <w:pPr>
      <w:numPr>
        <w:numId w:val="22"/>
      </w:numPr>
    </w:pPr>
  </w:style>
  <w:style w:type="paragraph" w:customStyle="1" w:styleId="CoverDate">
    <w:name w:val="Cover Date"/>
    <w:basedOn w:val="Normal"/>
    <w:rsid w:val="002D621F"/>
    <w:pPr>
      <w:spacing w:before="2260"/>
      <w:ind w:left="198"/>
      <w:contextualSpacing/>
    </w:pPr>
    <w:rPr>
      <w:b/>
      <w:color w:val="00ACEE"/>
      <w:sz w:val="36"/>
    </w:rPr>
  </w:style>
  <w:style w:type="character" w:styleId="PageNumber">
    <w:name w:val="page number"/>
    <w:basedOn w:val="DefaultParagraphFont"/>
    <w:uiPriority w:val="99"/>
    <w:rsid w:val="00093B03"/>
    <w:rPr>
      <w:b/>
    </w:rPr>
  </w:style>
  <w:style w:type="paragraph" w:customStyle="1" w:styleId="CoverHeading">
    <w:name w:val="Cover Heading"/>
    <w:basedOn w:val="Normal"/>
    <w:semiHidden/>
    <w:qFormat/>
    <w:rsid w:val="004625AD"/>
    <w:pPr>
      <w:spacing w:before="360" w:after="340" w:line="194" w:lineRule="auto"/>
      <w:ind w:left="198"/>
      <w:contextualSpacing/>
    </w:pPr>
    <w:rPr>
      <w:color w:val="FFFFFF"/>
      <w:sz w:val="84"/>
    </w:rPr>
  </w:style>
  <w:style w:type="paragraph" w:customStyle="1" w:styleId="CoverSubheading">
    <w:name w:val="Cover Subheading"/>
    <w:basedOn w:val="Normal"/>
    <w:rsid w:val="004625AD"/>
    <w:pPr>
      <w:spacing w:line="400" w:lineRule="atLeast"/>
      <w:ind w:left="198"/>
    </w:pPr>
    <w:rPr>
      <w:color w:val="FFFFFF"/>
      <w:sz w:val="30"/>
    </w:rPr>
  </w:style>
  <w:style w:type="paragraph" w:customStyle="1" w:styleId="CoverDetails">
    <w:name w:val="Cover Details"/>
    <w:basedOn w:val="Normal"/>
    <w:rsid w:val="004625AD"/>
    <w:pPr>
      <w:framePr w:wrap="around" w:vAnchor="page" w:hAnchor="text" w:y="11330" w:anchorLock="1"/>
      <w:spacing w:after="80"/>
      <w:ind w:left="198"/>
    </w:pPr>
    <w:rPr>
      <w:color w:val="FFFFFF"/>
      <w:spacing w:val="-6"/>
    </w:rPr>
  </w:style>
  <w:style w:type="paragraph" w:customStyle="1" w:styleId="CoverDetailsHeading">
    <w:name w:val="Cover Details Heading"/>
    <w:basedOn w:val="Normal"/>
    <w:rsid w:val="004625AD"/>
    <w:pPr>
      <w:framePr w:wrap="around" w:vAnchor="page" w:hAnchor="text" w:y="11330" w:anchorLock="1"/>
      <w:spacing w:after="80"/>
      <w:ind w:left="198"/>
    </w:pPr>
    <w:rPr>
      <w:b/>
      <w:color w:val="FFFFFF"/>
      <w:sz w:val="26"/>
    </w:rPr>
  </w:style>
  <w:style w:type="character" w:styleId="PlaceholderText">
    <w:name w:val="Placeholder Text"/>
    <w:basedOn w:val="DefaultParagraphFont"/>
    <w:uiPriority w:val="99"/>
    <w:semiHidden/>
    <w:rsid w:val="005351B4"/>
    <w:rPr>
      <w:color w:val="FF0000"/>
    </w:rPr>
  </w:style>
  <w:style w:type="paragraph" w:customStyle="1" w:styleId="NumberedParagraphs">
    <w:name w:val="Numbered Paragraphs"/>
    <w:basedOn w:val="Normal"/>
    <w:qFormat/>
    <w:rsid w:val="00043C6D"/>
    <w:pPr>
      <w:numPr>
        <w:ilvl w:val="1"/>
        <w:numId w:val="17"/>
      </w:numPr>
    </w:pPr>
  </w:style>
  <w:style w:type="character" w:customStyle="1" w:styleId="Heading6Char">
    <w:name w:val="Heading 6 Char"/>
    <w:basedOn w:val="DefaultParagraphFont"/>
    <w:link w:val="Heading6"/>
    <w:uiPriority w:val="9"/>
    <w:rsid w:val="008A4C80"/>
    <w:rPr>
      <w:rFonts w:asciiTheme="majorHAnsi" w:eastAsiaTheme="majorEastAsia" w:hAnsiTheme="majorHAnsi" w:cstheme="majorBidi"/>
      <w:i/>
      <w:iCs/>
      <w:color w:val="002A3A" w:themeColor="text2"/>
      <w:sz w:val="18"/>
      <w:lang w:eastAsia="en-US"/>
    </w:rPr>
  </w:style>
  <w:style w:type="numbering" w:customStyle="1" w:styleId="NumberedParagraphsList">
    <w:name w:val="NumberedParagraphs List"/>
    <w:uiPriority w:val="99"/>
    <w:rsid w:val="00043C6D"/>
    <w:pPr>
      <w:numPr>
        <w:numId w:val="9"/>
      </w:numPr>
    </w:pPr>
  </w:style>
  <w:style w:type="paragraph" w:styleId="TOC4">
    <w:name w:val="toc 4"/>
    <w:basedOn w:val="Normal"/>
    <w:next w:val="Normal"/>
    <w:uiPriority w:val="39"/>
    <w:unhideWhenUsed/>
    <w:rsid w:val="00D0312E"/>
    <w:pPr>
      <w:tabs>
        <w:tab w:val="left" w:pos="737"/>
        <w:tab w:val="right" w:leader="dot" w:pos="9072"/>
      </w:tabs>
      <w:spacing w:after="160"/>
    </w:pPr>
    <w:rPr>
      <w:sz w:val="20"/>
    </w:rPr>
  </w:style>
  <w:style w:type="paragraph" w:customStyle="1" w:styleId="Heading2-Unnumbered">
    <w:name w:val="Heading 2 - Unnumbered"/>
    <w:basedOn w:val="Heading2"/>
    <w:next w:val="Normal"/>
    <w:autoRedefine/>
    <w:qFormat/>
    <w:rsid w:val="00283186"/>
    <w:pPr>
      <w:spacing w:before="120" w:after="120" w:line="520" w:lineRule="exact"/>
    </w:pPr>
    <w:rPr>
      <w:sz w:val="28"/>
    </w:rPr>
  </w:style>
  <w:style w:type="paragraph" w:customStyle="1" w:styleId="IndentBullet1">
    <w:name w:val="Indent Bullet 1"/>
    <w:basedOn w:val="Normal"/>
    <w:qFormat/>
    <w:rsid w:val="0065602B"/>
  </w:style>
  <w:style w:type="paragraph" w:customStyle="1" w:styleId="IndentBullet2">
    <w:name w:val="Indent Bullet 2"/>
    <w:basedOn w:val="ListParagraph"/>
    <w:qFormat/>
    <w:rsid w:val="0065602B"/>
    <w:pPr>
      <w:numPr>
        <w:ilvl w:val="1"/>
        <w:numId w:val="16"/>
      </w:numPr>
      <w:contextualSpacing w:val="0"/>
    </w:pPr>
  </w:style>
  <w:style w:type="numbering" w:customStyle="1" w:styleId="IndentNumbersOAIC">
    <w:name w:val="IndentNumbers_OAIC"/>
    <w:uiPriority w:val="99"/>
    <w:rsid w:val="00BA5180"/>
    <w:pPr>
      <w:numPr>
        <w:numId w:val="10"/>
      </w:numPr>
    </w:pPr>
  </w:style>
  <w:style w:type="paragraph" w:styleId="List">
    <w:name w:val="List"/>
    <w:basedOn w:val="Normal"/>
    <w:uiPriority w:val="99"/>
    <w:qFormat/>
    <w:rsid w:val="0065602B"/>
    <w:pPr>
      <w:numPr>
        <w:numId w:val="10"/>
      </w:numPr>
      <w:ind w:left="1078" w:hanging="454"/>
    </w:pPr>
  </w:style>
  <w:style w:type="paragraph" w:styleId="List2">
    <w:name w:val="List 2"/>
    <w:basedOn w:val="Normal"/>
    <w:uiPriority w:val="99"/>
    <w:qFormat/>
    <w:rsid w:val="0065602B"/>
    <w:pPr>
      <w:numPr>
        <w:ilvl w:val="1"/>
        <w:numId w:val="10"/>
      </w:numPr>
      <w:ind w:left="1588" w:hanging="454"/>
    </w:pPr>
  </w:style>
  <w:style w:type="paragraph" w:styleId="List3">
    <w:name w:val="List 3"/>
    <w:basedOn w:val="Normal"/>
    <w:uiPriority w:val="99"/>
    <w:qFormat/>
    <w:rsid w:val="00F926CE"/>
  </w:style>
  <w:style w:type="paragraph" w:styleId="Quote">
    <w:name w:val="Quote"/>
    <w:basedOn w:val="Normal"/>
    <w:next w:val="Normal"/>
    <w:link w:val="QuoteChar"/>
    <w:autoRedefine/>
    <w:uiPriority w:val="1"/>
    <w:qFormat/>
    <w:rsid w:val="00B16297"/>
    <w:pPr>
      <w:spacing w:after="240"/>
      <w:ind w:left="567"/>
    </w:pPr>
    <w:rPr>
      <w:rFonts w:ascii="Calibri" w:eastAsiaTheme="minorHAnsi" w:hAnsi="Calibri"/>
    </w:rPr>
  </w:style>
  <w:style w:type="character" w:customStyle="1" w:styleId="QuoteChar">
    <w:name w:val="Quote Char"/>
    <w:basedOn w:val="DefaultParagraphFont"/>
    <w:link w:val="Quote"/>
    <w:uiPriority w:val="1"/>
    <w:rsid w:val="00B16297"/>
    <w:rPr>
      <w:rFonts w:ascii="Calibri" w:eastAsiaTheme="minorHAnsi" w:hAnsi="Calibri"/>
      <w:sz w:val="22"/>
      <w:lang w:eastAsia="en-US"/>
    </w:rPr>
  </w:style>
  <w:style w:type="character" w:styleId="FootnoteReference">
    <w:name w:val="footnote reference"/>
    <w:basedOn w:val="DefaultParagraphFont"/>
    <w:uiPriority w:val="99"/>
    <w:semiHidden/>
    <w:unhideWhenUsed/>
    <w:rsid w:val="004F05EC"/>
    <w:rPr>
      <w:vertAlign w:val="superscript"/>
    </w:rPr>
  </w:style>
  <w:style w:type="character" w:styleId="Strong">
    <w:name w:val="Strong"/>
    <w:basedOn w:val="DefaultParagraphFont"/>
    <w:uiPriority w:val="22"/>
    <w:qFormat/>
    <w:rsid w:val="00462513"/>
    <w:rPr>
      <w:b/>
      <w:bCs/>
    </w:rPr>
  </w:style>
  <w:style w:type="table" w:customStyle="1" w:styleId="Frame">
    <w:name w:val="Frame"/>
    <w:basedOn w:val="TableNormal"/>
    <w:uiPriority w:val="99"/>
    <w:rsid w:val="00462513"/>
    <w:pPr>
      <w:ind w:left="0" w:firstLine="0"/>
    </w:pPr>
    <w:rPr>
      <w:rFonts w:ascii="Source Sans Pro" w:eastAsia="Source Sans Pro" w:hAnsi="Source Sans Pro"/>
      <w:sz w:val="22"/>
      <w:szCs w:val="22"/>
      <w:lang w:eastAsia="en-US"/>
    </w:rPr>
    <w:tblPr>
      <w:tblCellMar>
        <w:left w:w="0" w:type="dxa"/>
        <w:right w:w="0" w:type="dxa"/>
      </w:tblCellMar>
    </w:tblPr>
  </w:style>
  <w:style w:type="paragraph" w:styleId="Subtitle">
    <w:name w:val="Subtitle"/>
    <w:basedOn w:val="Title"/>
    <w:next w:val="Normal"/>
    <w:link w:val="SubtitleChar"/>
    <w:autoRedefine/>
    <w:uiPriority w:val="11"/>
    <w:qFormat/>
    <w:rsid w:val="008D352C"/>
    <w:pPr>
      <w:framePr w:wrap="around" w:hAnchor="text" w:y="5671"/>
      <w:numPr>
        <w:ilvl w:val="1"/>
      </w:numPr>
      <w:adjustRightInd/>
      <w:spacing w:before="120" w:after="360" w:line="245" w:lineRule="auto"/>
      <w:contextualSpacing/>
    </w:pPr>
    <w:rPr>
      <w:rFonts w:ascii="Source Sans Pro" w:eastAsiaTheme="minorEastAsia" w:hAnsi="Source Sans Pro"/>
      <w:color w:val="auto"/>
      <w:spacing w:val="-8"/>
      <w:sz w:val="32"/>
      <w:szCs w:val="56"/>
    </w:rPr>
  </w:style>
  <w:style w:type="character" w:customStyle="1" w:styleId="SubtitleChar">
    <w:name w:val="Subtitle Char"/>
    <w:basedOn w:val="DefaultParagraphFont"/>
    <w:link w:val="Subtitle"/>
    <w:uiPriority w:val="11"/>
    <w:rsid w:val="008D352C"/>
    <w:rPr>
      <w:rFonts w:ascii="Source Sans Pro" w:hAnsi="Source Sans Pro" w:cstheme="majorBidi"/>
      <w:spacing w:val="-8"/>
      <w:kern w:val="28"/>
      <w:sz w:val="32"/>
      <w:szCs w:val="56"/>
      <w:lang w:eastAsia="en-US"/>
    </w:rPr>
  </w:style>
  <w:style w:type="paragraph" w:customStyle="1" w:styleId="Details">
    <w:name w:val="Details"/>
    <w:basedOn w:val="NoSpacing"/>
    <w:link w:val="DetailsChar"/>
    <w:autoRedefine/>
    <w:qFormat/>
    <w:rsid w:val="00EF4891"/>
    <w:pPr>
      <w:framePr w:w="5670" w:h="1210" w:hRule="exact" w:wrap="around" w:vAnchor="text" w:hAnchor="page" w:x="1101" w:y="11913"/>
      <w:tabs>
        <w:tab w:val="left" w:pos="2694"/>
      </w:tabs>
      <w:spacing w:line="400" w:lineRule="exact"/>
      <w:ind w:right="992"/>
    </w:pPr>
    <w:rPr>
      <w:rFonts w:ascii="Source Sans Pro Light" w:eastAsiaTheme="minorHAnsi" w:hAnsi="Source Sans Pro Light" w:cstheme="minorBidi"/>
      <w:color w:val="002A3A" w:themeColor="text2"/>
      <w:spacing w:val="2"/>
      <w:sz w:val="24"/>
      <w:szCs w:val="22"/>
      <w:lang w:eastAsia="en-US"/>
    </w:rPr>
  </w:style>
  <w:style w:type="paragraph" w:customStyle="1" w:styleId="URL">
    <w:name w:val="URL"/>
    <w:basedOn w:val="NoSpacing"/>
    <w:link w:val="URLChar"/>
    <w:qFormat/>
    <w:rsid w:val="006A6016"/>
    <w:pPr>
      <w:framePr w:w="1418" w:h="425" w:hRule="exact" w:wrap="around" w:vAnchor="page" w:hAnchor="page" w:x="5388" w:y="5558" w:anchorLock="1"/>
    </w:pPr>
    <w:rPr>
      <w:rFonts w:ascii="Source Sans Pro SemiBold" w:eastAsiaTheme="minorHAnsi" w:hAnsi="Source Sans Pro SemiBold" w:cstheme="minorBidi"/>
      <w:color w:val="1B2D3D"/>
      <w:spacing w:val="-1"/>
      <w:sz w:val="24"/>
      <w:szCs w:val="22"/>
      <w:lang w:eastAsia="en-US"/>
    </w:rPr>
  </w:style>
  <w:style w:type="character" w:customStyle="1" w:styleId="DetailsChar">
    <w:name w:val="Details Char"/>
    <w:basedOn w:val="DefaultParagraphFont"/>
    <w:link w:val="Details"/>
    <w:rsid w:val="00EF4891"/>
    <w:rPr>
      <w:rFonts w:ascii="Source Sans Pro Light" w:eastAsiaTheme="minorHAnsi" w:hAnsi="Source Sans Pro Light" w:cstheme="minorBidi"/>
      <w:color w:val="002A3A" w:themeColor="text2"/>
      <w:spacing w:val="2"/>
      <w:sz w:val="24"/>
      <w:szCs w:val="22"/>
      <w:lang w:eastAsia="en-US"/>
    </w:rPr>
  </w:style>
  <w:style w:type="character" w:customStyle="1" w:styleId="URLChar">
    <w:name w:val="URL Char"/>
    <w:basedOn w:val="DefaultParagraphFont"/>
    <w:link w:val="URL"/>
    <w:rsid w:val="006A6016"/>
    <w:rPr>
      <w:rFonts w:ascii="Source Sans Pro SemiBold" w:eastAsiaTheme="minorHAnsi" w:hAnsi="Source Sans Pro SemiBold" w:cstheme="minorBidi"/>
      <w:color w:val="1B2D3D"/>
      <w:spacing w:val="-1"/>
      <w:sz w:val="24"/>
      <w:szCs w:val="22"/>
      <w:lang w:eastAsia="en-US"/>
    </w:rPr>
  </w:style>
  <w:style w:type="paragraph" w:styleId="NoSpacing">
    <w:name w:val="No Spacing"/>
    <w:link w:val="NoSpacingChar"/>
    <w:uiPriority w:val="1"/>
    <w:qFormat/>
    <w:rsid w:val="00EE51CF"/>
    <w:pPr>
      <w:ind w:left="0" w:firstLine="0"/>
    </w:pPr>
    <w:rPr>
      <w:rFonts w:asciiTheme="minorHAnsi" w:hAnsiTheme="minorHAnsi"/>
      <w:sz w:val="22"/>
    </w:rPr>
  </w:style>
  <w:style w:type="numbering" w:customStyle="1" w:styleId="Bullets">
    <w:name w:val="Bullets"/>
    <w:uiPriority w:val="99"/>
    <w:rsid w:val="00CC47E4"/>
    <w:pPr>
      <w:numPr>
        <w:numId w:val="11"/>
      </w:numPr>
    </w:pPr>
  </w:style>
  <w:style w:type="table" w:customStyle="1" w:styleId="TableGrid1">
    <w:name w:val="Table Grid1"/>
    <w:basedOn w:val="TableNormal"/>
    <w:next w:val="TableGrid"/>
    <w:uiPriority w:val="39"/>
    <w:rsid w:val="006A6016"/>
    <w:pPr>
      <w:ind w:left="0" w:firstLine="0"/>
      <w:jc w:val="right"/>
    </w:pPr>
    <w:rPr>
      <w:rFonts w:ascii="Source Sans Pro" w:eastAsia="Source Sans Pro" w:hAnsi="Source Sans Pro"/>
      <w:sz w:val="22"/>
      <w:szCs w:val="22"/>
      <w:lang w:eastAsia="en-US"/>
    </w:rPr>
    <w:tblPr>
      <w:tblBorders>
        <w:insideH w:val="single" w:sz="4" w:space="0" w:color="DDD8D9"/>
      </w:tblBorders>
      <w:tblCellMar>
        <w:top w:w="68" w:type="dxa"/>
        <w:left w:w="85" w:type="dxa"/>
        <w:bottom w:w="68" w:type="dxa"/>
        <w:right w:w="85" w:type="dxa"/>
      </w:tblCellMar>
    </w:tblPr>
    <w:tcPr>
      <w:vAlign w:val="center"/>
    </w:tcPr>
    <w:tblStylePr w:type="firstRow">
      <w:rPr>
        <w:b/>
      </w:rPr>
      <w:tblPr/>
      <w:tcPr>
        <w:shd w:val="clear" w:color="auto" w:fill="DDD8D9"/>
      </w:tcPr>
    </w:tblStylePr>
    <w:tblStylePr w:type="lastRow">
      <w:tblPr/>
      <w:tcPr>
        <w:shd w:val="clear" w:color="auto" w:fill="DDD8D9"/>
      </w:tcPr>
    </w:tblStylePr>
    <w:tblStylePr w:type="firstCol">
      <w:pPr>
        <w:jc w:val="left"/>
      </w:pPr>
    </w:tblStylePr>
  </w:style>
  <w:style w:type="table" w:customStyle="1" w:styleId="CalloutA">
    <w:name w:val="Callout A"/>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DDD8D9"/>
      <w:vAlign w:val="center"/>
    </w:tcPr>
  </w:style>
  <w:style w:type="table" w:customStyle="1" w:styleId="CalloutB">
    <w:name w:val="Callout B"/>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ECDF64"/>
    </w:tcPr>
  </w:style>
  <w:style w:type="table" w:customStyle="1" w:styleId="CalloutC">
    <w:name w:val="Callout C"/>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ECDF64"/>
      </w:tcPr>
    </w:tblStylePr>
    <w:tblStylePr w:type="swCell">
      <w:tblPr/>
      <w:tcPr>
        <w:shd w:val="clear" w:color="auto" w:fill="ECDF64"/>
      </w:tcPr>
    </w:tblStylePr>
  </w:style>
  <w:style w:type="table" w:customStyle="1" w:styleId="CalloutD">
    <w:name w:val="Callout D"/>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DDD8D9"/>
      </w:tcPr>
    </w:tblStylePr>
    <w:tblStylePr w:type="swCell">
      <w:tblPr/>
      <w:tcPr>
        <w:shd w:val="clear" w:color="auto" w:fill="DDD8D9"/>
      </w:tcPr>
    </w:tblStylePr>
  </w:style>
  <w:style w:type="paragraph" w:styleId="ListBullet3">
    <w:name w:val="List Bullet 3"/>
    <w:basedOn w:val="Normal"/>
    <w:uiPriority w:val="99"/>
    <w:unhideWhenUsed/>
    <w:rsid w:val="00CC47E4"/>
    <w:pPr>
      <w:numPr>
        <w:ilvl w:val="2"/>
        <w:numId w:val="22"/>
      </w:numPr>
      <w:contextualSpacing/>
    </w:pPr>
    <w:rPr>
      <w:rFonts w:eastAsia="Source Sans Pro"/>
      <w:spacing w:val="1"/>
      <w:szCs w:val="22"/>
    </w:rPr>
  </w:style>
  <w:style w:type="numbering" w:customStyle="1" w:styleId="TOC">
    <w:name w:val="TOC"/>
    <w:uiPriority w:val="99"/>
    <w:rsid w:val="002C2474"/>
    <w:pPr>
      <w:numPr>
        <w:numId w:val="12"/>
      </w:numPr>
    </w:pPr>
  </w:style>
  <w:style w:type="numbering" w:customStyle="1" w:styleId="Numbers">
    <w:name w:val="Numbers"/>
    <w:uiPriority w:val="99"/>
    <w:rsid w:val="00FD7074"/>
    <w:pPr>
      <w:numPr>
        <w:numId w:val="13"/>
      </w:numPr>
    </w:pPr>
  </w:style>
  <w:style w:type="paragraph" w:customStyle="1" w:styleId="TableNotes">
    <w:name w:val="Table Notes"/>
    <w:basedOn w:val="NoSpacing"/>
    <w:link w:val="TableNotesChar"/>
    <w:qFormat/>
    <w:rsid w:val="00551EC0"/>
    <w:pPr>
      <w:numPr>
        <w:numId w:val="15"/>
      </w:numPr>
      <w:spacing w:before="70" w:line="276" w:lineRule="auto"/>
      <w:contextualSpacing/>
    </w:pPr>
    <w:rPr>
      <w:rFonts w:ascii="Arial" w:eastAsiaTheme="minorHAnsi" w:hAnsi="Arial" w:cstheme="minorBidi"/>
      <w:spacing w:val="-1"/>
      <w:sz w:val="15"/>
      <w:szCs w:val="22"/>
      <w:lang w:eastAsia="en-US"/>
    </w:rPr>
  </w:style>
  <w:style w:type="numbering" w:customStyle="1" w:styleId="Notes">
    <w:name w:val="Notes"/>
    <w:uiPriority w:val="99"/>
    <w:rsid w:val="00BA5180"/>
    <w:pPr>
      <w:numPr>
        <w:numId w:val="14"/>
      </w:numPr>
    </w:pPr>
  </w:style>
  <w:style w:type="character" w:customStyle="1" w:styleId="TableNotesChar">
    <w:name w:val="Table Notes Char"/>
    <w:basedOn w:val="DefaultParagraphFont"/>
    <w:link w:val="TableNotes"/>
    <w:rsid w:val="00551EC0"/>
    <w:rPr>
      <w:rFonts w:eastAsiaTheme="minorHAnsi" w:cstheme="minorBidi"/>
      <w:spacing w:val="-1"/>
      <w:sz w:val="15"/>
      <w:szCs w:val="22"/>
      <w:lang w:eastAsia="en-US"/>
    </w:rPr>
  </w:style>
  <w:style w:type="paragraph" w:customStyle="1" w:styleId="CallouttextA">
    <w:name w:val="Callout text A"/>
    <w:basedOn w:val="Normal"/>
    <w:autoRedefine/>
    <w:qFormat/>
    <w:rsid w:val="00A65693"/>
    <w:pPr>
      <w:pBdr>
        <w:top w:val="single" w:sz="4" w:space="10" w:color="F0EA9B"/>
        <w:left w:val="single" w:sz="4" w:space="10" w:color="F0EA9B"/>
        <w:bottom w:val="single" w:sz="4" w:space="10" w:color="F0EA9B"/>
        <w:right w:val="single" w:sz="4" w:space="10" w:color="F0EA9B"/>
      </w:pBdr>
      <w:shd w:val="clear" w:color="auto" w:fill="F0EA9B"/>
      <w:ind w:left="227" w:right="227"/>
    </w:pPr>
    <w:rPr>
      <w:rFonts w:eastAsiaTheme="minorHAnsi" w:cstheme="minorBidi"/>
      <w:spacing w:val="1"/>
      <w:szCs w:val="22"/>
    </w:rPr>
  </w:style>
  <w:style w:type="table" w:styleId="TableGrid10">
    <w:name w:val="Table Grid 1"/>
    <w:basedOn w:val="TableNormal"/>
    <w:uiPriority w:val="99"/>
    <w:semiHidden/>
    <w:unhideWhenUsed/>
    <w:rsid w:val="00B856CD"/>
    <w:pPr>
      <w:spacing w:after="120"/>
      <w:ind w:left="0" w:firstLine="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allouttextB">
    <w:name w:val="Callout text B"/>
    <w:basedOn w:val="CallouttextA"/>
    <w:autoRedefine/>
    <w:qFormat/>
    <w:rsid w:val="00785AAB"/>
    <w:pPr>
      <w:pBdr>
        <w:top w:val="single" w:sz="4" w:space="10" w:color="DDD8D9" w:themeColor="accent1"/>
        <w:left w:val="single" w:sz="4" w:space="10" w:color="DDD8D9" w:themeColor="accent1"/>
        <w:bottom w:val="single" w:sz="4" w:space="10" w:color="DDD8D9" w:themeColor="accent1"/>
        <w:right w:val="single" w:sz="4" w:space="10" w:color="DDD8D9" w:themeColor="accent1"/>
      </w:pBdr>
      <w:shd w:val="clear" w:color="auto" w:fill="E0DBE3"/>
    </w:pPr>
  </w:style>
  <w:style w:type="paragraph" w:customStyle="1" w:styleId="CallouttextC">
    <w:name w:val="Callout text C"/>
    <w:basedOn w:val="CallouttextB"/>
    <w:rsid w:val="005C1740"/>
    <w:pPr>
      <w:pBdr>
        <w:top w:val="single" w:sz="36" w:space="10" w:color="DDD8D9" w:themeColor="accent1"/>
        <w:left w:val="single" w:sz="2" w:space="10" w:color="FFFFFF" w:themeColor="background1"/>
        <w:bottom w:val="single" w:sz="36" w:space="10" w:color="DDD8D9" w:themeColor="accent1"/>
        <w:right w:val="single" w:sz="2" w:space="10" w:color="FFFFFF" w:themeColor="background1"/>
      </w:pBdr>
      <w:shd w:val="clear" w:color="auto" w:fill="auto"/>
    </w:pPr>
  </w:style>
  <w:style w:type="paragraph" w:customStyle="1" w:styleId="CallouttextD">
    <w:name w:val="Callout text D"/>
    <w:basedOn w:val="CallouttextC"/>
    <w:rsid w:val="005C1740"/>
    <w:pPr>
      <w:pBdr>
        <w:top w:val="single" w:sz="36" w:space="10" w:color="F3DD6D" w:themeColor="accent2"/>
        <w:bottom w:val="single" w:sz="36" w:space="10" w:color="F3DD6D" w:themeColor="accent2"/>
      </w:pBdr>
    </w:pPr>
  </w:style>
  <w:style w:type="numbering" w:customStyle="1" w:styleId="IndentBullet">
    <w:name w:val="IndentBullet"/>
    <w:uiPriority w:val="99"/>
    <w:rsid w:val="00BA5180"/>
    <w:pPr>
      <w:numPr>
        <w:numId w:val="16"/>
      </w:numPr>
    </w:pPr>
  </w:style>
  <w:style w:type="character" w:customStyle="1" w:styleId="NoSpacingChar">
    <w:name w:val="No Spacing Char"/>
    <w:basedOn w:val="DefaultParagraphFont"/>
    <w:link w:val="NoSpacing"/>
    <w:uiPriority w:val="1"/>
    <w:rsid w:val="00B3033B"/>
    <w:rPr>
      <w:rFonts w:asciiTheme="minorHAnsi" w:hAnsiTheme="minorHAnsi"/>
      <w:sz w:val="22"/>
    </w:rPr>
  </w:style>
  <w:style w:type="paragraph" w:customStyle="1" w:styleId="Heading1-RightAligned">
    <w:name w:val="Heading 1 - Right Aligned"/>
    <w:basedOn w:val="Heading1"/>
    <w:qFormat/>
    <w:rsid w:val="00760880"/>
    <w:pPr>
      <w:jc w:val="right"/>
    </w:pPr>
    <w:rPr>
      <w:sz w:val="48"/>
    </w:rPr>
  </w:style>
  <w:style w:type="paragraph" w:styleId="Bibliography">
    <w:name w:val="Bibliography"/>
    <w:basedOn w:val="Normal"/>
    <w:next w:val="Normal"/>
    <w:uiPriority w:val="37"/>
    <w:unhideWhenUsed/>
    <w:rsid w:val="000B34E7"/>
  </w:style>
  <w:style w:type="paragraph" w:styleId="BlockText">
    <w:name w:val="Block Text"/>
    <w:basedOn w:val="Normal"/>
    <w:uiPriority w:val="99"/>
    <w:unhideWhenUsed/>
    <w:rsid w:val="000B34E7"/>
    <w:pPr>
      <w:pBdr>
        <w:top w:val="single" w:sz="2" w:space="10" w:color="DDD8D9" w:themeColor="accent1"/>
        <w:left w:val="single" w:sz="2" w:space="10" w:color="DDD8D9" w:themeColor="accent1"/>
        <w:bottom w:val="single" w:sz="2" w:space="10" w:color="DDD8D9" w:themeColor="accent1"/>
        <w:right w:val="single" w:sz="2" w:space="10" w:color="DDD8D9" w:themeColor="accent1"/>
      </w:pBdr>
      <w:ind w:left="1152" w:right="1152"/>
    </w:pPr>
    <w:rPr>
      <w:rFonts w:cstheme="minorBidi"/>
      <w:i/>
      <w:iCs/>
      <w:color w:val="DDD8D9" w:themeColor="accent1"/>
    </w:rPr>
  </w:style>
  <w:style w:type="paragraph" w:styleId="BodyText">
    <w:name w:val="Body Text"/>
    <w:basedOn w:val="Normal"/>
    <w:link w:val="BodyTextChar"/>
    <w:uiPriority w:val="99"/>
    <w:unhideWhenUsed/>
    <w:qFormat/>
    <w:rsid w:val="000B34E7"/>
  </w:style>
  <w:style w:type="character" w:customStyle="1" w:styleId="BodyTextChar">
    <w:name w:val="Body Text Char"/>
    <w:basedOn w:val="DefaultParagraphFont"/>
    <w:link w:val="BodyText"/>
    <w:uiPriority w:val="99"/>
    <w:rsid w:val="000B34E7"/>
    <w:rPr>
      <w:rFonts w:asciiTheme="minorHAnsi" w:hAnsiTheme="minorHAnsi"/>
      <w:sz w:val="22"/>
    </w:rPr>
  </w:style>
  <w:style w:type="paragraph" w:styleId="BodyText2">
    <w:name w:val="Body Text 2"/>
    <w:aliases w:val="Body Text 2 double spaced"/>
    <w:basedOn w:val="Normal"/>
    <w:link w:val="BodyText2Char"/>
    <w:uiPriority w:val="99"/>
    <w:unhideWhenUsed/>
    <w:rsid w:val="00622B41"/>
    <w:pPr>
      <w:spacing w:line="480" w:lineRule="auto"/>
    </w:pPr>
  </w:style>
  <w:style w:type="character" w:customStyle="1" w:styleId="BodyText2Char">
    <w:name w:val="Body Text 2 Char"/>
    <w:aliases w:val="Body Text 2 double spaced Char"/>
    <w:basedOn w:val="DefaultParagraphFont"/>
    <w:link w:val="BodyText2"/>
    <w:uiPriority w:val="99"/>
    <w:rsid w:val="00622B41"/>
    <w:rPr>
      <w:rFonts w:asciiTheme="minorHAnsi" w:hAnsiTheme="minorHAnsi"/>
      <w:sz w:val="22"/>
    </w:rPr>
  </w:style>
  <w:style w:type="paragraph" w:styleId="BodyTextIndent2">
    <w:name w:val="Body Text Indent 2"/>
    <w:basedOn w:val="Normal"/>
    <w:link w:val="BodyTextIndent2Char"/>
    <w:uiPriority w:val="99"/>
    <w:unhideWhenUsed/>
    <w:rsid w:val="00622B41"/>
    <w:pPr>
      <w:spacing w:line="480" w:lineRule="auto"/>
      <w:ind w:left="283"/>
    </w:pPr>
  </w:style>
  <w:style w:type="character" w:customStyle="1" w:styleId="BodyTextIndent2Char">
    <w:name w:val="Body Text Indent 2 Char"/>
    <w:basedOn w:val="DefaultParagraphFont"/>
    <w:link w:val="BodyTextIndent2"/>
    <w:uiPriority w:val="99"/>
    <w:rsid w:val="00622B41"/>
    <w:rPr>
      <w:rFonts w:asciiTheme="minorHAnsi" w:hAnsiTheme="minorHAnsi"/>
      <w:sz w:val="22"/>
    </w:rPr>
  </w:style>
  <w:style w:type="character" w:styleId="SubtleReference">
    <w:name w:val="Subtle Reference"/>
    <w:basedOn w:val="DefaultParagraphFont"/>
    <w:uiPriority w:val="31"/>
    <w:rsid w:val="00181133"/>
    <w:rPr>
      <w:smallCaps/>
      <w:color w:val="5A5A5A" w:themeColor="text1" w:themeTint="A5"/>
    </w:rPr>
  </w:style>
  <w:style w:type="paragraph" w:styleId="Date">
    <w:name w:val="Date"/>
    <w:basedOn w:val="Normal"/>
    <w:next w:val="Normal"/>
    <w:link w:val="DateChar"/>
    <w:uiPriority w:val="99"/>
    <w:unhideWhenUsed/>
    <w:rsid w:val="00EF38F8"/>
  </w:style>
  <w:style w:type="character" w:customStyle="1" w:styleId="DateChar">
    <w:name w:val="Date Char"/>
    <w:basedOn w:val="DefaultParagraphFont"/>
    <w:link w:val="Date"/>
    <w:uiPriority w:val="99"/>
    <w:rsid w:val="00EF38F8"/>
    <w:rPr>
      <w:rFonts w:asciiTheme="minorHAnsi" w:hAnsiTheme="minorHAnsi"/>
      <w:sz w:val="22"/>
    </w:rPr>
  </w:style>
  <w:style w:type="table" w:styleId="TableGridLight">
    <w:name w:val="Grid Table Light"/>
    <w:basedOn w:val="TableNormal"/>
    <w:uiPriority w:val="40"/>
    <w:rsid w:val="00785A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2C11"/>
    <w:rPr>
      <w:color w:val="605E5C"/>
      <w:shd w:val="clear" w:color="auto" w:fill="E1DFDD"/>
    </w:rPr>
  </w:style>
  <w:style w:type="table" w:customStyle="1" w:styleId="OAICForm">
    <w:name w:val="OAIC Form"/>
    <w:basedOn w:val="TableNormal"/>
    <w:uiPriority w:val="99"/>
    <w:rsid w:val="00C27AAC"/>
    <w:pPr>
      <w:ind w:left="0" w:firstLine="0"/>
    </w:pPr>
    <w:tblPr>
      <w:tblBorders>
        <w:bottom w:val="single" w:sz="4" w:space="0" w:color="E03E52" w:themeColor="accent6"/>
        <w:insideH w:val="single" w:sz="4" w:space="0" w:color="E03E52" w:themeColor="accent6"/>
      </w:tblBorders>
    </w:tblPr>
    <w:tblStylePr w:type="firstCol">
      <w:tblPr/>
      <w:tcPr>
        <w:shd w:val="clear" w:color="auto" w:fill="E03E52" w:themeFill="accent6"/>
      </w:tcPr>
    </w:tblStylePr>
  </w:style>
  <w:style w:type="paragraph" w:styleId="NormalWeb">
    <w:name w:val="Normal (Web)"/>
    <w:basedOn w:val="Normal"/>
    <w:uiPriority w:val="99"/>
    <w:unhideWhenUsed/>
    <w:rsid w:val="003673F2"/>
    <w:pPr>
      <w:spacing w:before="100" w:beforeAutospacing="1" w:after="100" w:afterAutospacing="1"/>
    </w:pPr>
    <w:rPr>
      <w:rFonts w:ascii="Times New Roman" w:eastAsia="Times New Roman" w:hAnsi="Times New Roman"/>
      <w:sz w:val="24"/>
      <w:szCs w:val="24"/>
      <w:lang w:eastAsia="en-AU"/>
    </w:rPr>
  </w:style>
  <w:style w:type="character" w:styleId="FollowedHyperlink">
    <w:name w:val="FollowedHyperlink"/>
    <w:basedOn w:val="DefaultParagraphFont"/>
    <w:uiPriority w:val="99"/>
    <w:semiHidden/>
    <w:unhideWhenUsed/>
    <w:rsid w:val="003673F2"/>
    <w:rPr>
      <w:color w:val="000000" w:themeColor="followedHyperlink"/>
      <w:u w:val="single"/>
    </w:rPr>
  </w:style>
  <w:style w:type="character" w:styleId="CommentReference">
    <w:name w:val="annotation reference"/>
    <w:basedOn w:val="DefaultParagraphFont"/>
    <w:uiPriority w:val="99"/>
    <w:semiHidden/>
    <w:unhideWhenUsed/>
    <w:rsid w:val="00A02248"/>
    <w:rPr>
      <w:sz w:val="16"/>
      <w:szCs w:val="16"/>
    </w:rPr>
  </w:style>
  <w:style w:type="paragraph" w:styleId="CommentText">
    <w:name w:val="annotation text"/>
    <w:basedOn w:val="Normal"/>
    <w:link w:val="CommentTextChar"/>
    <w:uiPriority w:val="99"/>
    <w:unhideWhenUsed/>
    <w:rsid w:val="00A02248"/>
    <w:pPr>
      <w:spacing w:after="0"/>
    </w:pPr>
    <w:rPr>
      <w:rFonts w:ascii="Calibri" w:eastAsiaTheme="minorHAnsi" w:hAnsi="Calibri" w:cstheme="minorBidi"/>
      <w:sz w:val="20"/>
    </w:rPr>
  </w:style>
  <w:style w:type="character" w:customStyle="1" w:styleId="CommentTextChar">
    <w:name w:val="Comment Text Char"/>
    <w:basedOn w:val="DefaultParagraphFont"/>
    <w:link w:val="CommentText"/>
    <w:uiPriority w:val="99"/>
    <w:rsid w:val="00A02248"/>
    <w:rPr>
      <w:rFonts w:ascii="Calibri" w:eastAsiaTheme="minorHAnsi" w:hAnsi="Calibri" w:cstheme="minorBidi"/>
      <w:lang w:eastAsia="en-US"/>
    </w:rPr>
  </w:style>
  <w:style w:type="paragraph" w:styleId="CommentSubject">
    <w:name w:val="annotation subject"/>
    <w:basedOn w:val="CommentText"/>
    <w:next w:val="CommentText"/>
    <w:link w:val="CommentSubjectChar"/>
    <w:uiPriority w:val="99"/>
    <w:semiHidden/>
    <w:unhideWhenUsed/>
    <w:rsid w:val="00F17B1B"/>
    <w:pPr>
      <w:spacing w:after="180"/>
    </w:pPr>
    <w:rPr>
      <w:rFonts w:asciiTheme="minorHAnsi" w:eastAsiaTheme="minorEastAsia" w:hAnsiTheme="minorHAnsi" w:cs="Times New Roman"/>
      <w:b/>
      <w:bCs/>
    </w:rPr>
  </w:style>
  <w:style w:type="character" w:customStyle="1" w:styleId="CommentSubjectChar">
    <w:name w:val="Comment Subject Char"/>
    <w:basedOn w:val="CommentTextChar"/>
    <w:link w:val="CommentSubject"/>
    <w:uiPriority w:val="99"/>
    <w:semiHidden/>
    <w:rsid w:val="00F17B1B"/>
    <w:rPr>
      <w:rFonts w:asciiTheme="minorHAnsi" w:eastAsiaTheme="minorHAnsi" w:hAnsiTheme="minorHAnsi" w:cstheme="minorBidi"/>
      <w:b/>
      <w:bCs/>
      <w:lang w:eastAsia="en-US"/>
    </w:rPr>
  </w:style>
  <w:style w:type="paragraph" w:styleId="Revision">
    <w:name w:val="Revision"/>
    <w:hidden/>
    <w:uiPriority w:val="99"/>
    <w:semiHidden/>
    <w:rsid w:val="00A348EB"/>
    <w:pPr>
      <w:ind w:left="0" w:firstLine="0"/>
    </w:pPr>
    <w:rPr>
      <w:rFonts w:asciiTheme="minorHAnsi" w:hAnsiTheme="minorHAnsi"/>
      <w:sz w:val="22"/>
      <w:lang w:eastAsia="en-US"/>
    </w:rPr>
  </w:style>
  <w:style w:type="character" w:styleId="Emphasis">
    <w:name w:val="Emphasis"/>
    <w:basedOn w:val="DefaultParagraphFont"/>
    <w:uiPriority w:val="20"/>
    <w:qFormat/>
    <w:rsid w:val="0032189B"/>
    <w:rPr>
      <w:i/>
      <w:iCs/>
    </w:rPr>
  </w:style>
  <w:style w:type="character" w:customStyle="1" w:styleId="ListParagraphChar">
    <w:name w:val="List Paragraph Char"/>
    <w:aliases w:val="Body BULLET Char,BULLET Char,List Paragraph1 Char,Recommendation Char,List Paragraph11 Char,Bulleted Para Char,NFP GP Bulleted List Char,FooterText Char,numbered Char,Paragraphe de liste1 Char,Bulletr List Paragraph Char,列出段落 Char"/>
    <w:basedOn w:val="DefaultParagraphFont"/>
    <w:link w:val="ListParagraph"/>
    <w:uiPriority w:val="34"/>
    <w:qFormat/>
    <w:rsid w:val="00F12956"/>
    <w:rPr>
      <w:rFonts w:asciiTheme="minorHAnsi" w:hAnsiTheme="minorHAnsi"/>
      <w:sz w:val="22"/>
      <w:lang w:eastAsia="en-US"/>
    </w:rPr>
  </w:style>
  <w:style w:type="character" w:customStyle="1" w:styleId="ui-provider">
    <w:name w:val="ui-provider"/>
    <w:basedOn w:val="DefaultParagraphFont"/>
    <w:rsid w:val="00A15A03"/>
  </w:style>
  <w:style w:type="character" w:styleId="Mention">
    <w:name w:val="Mention"/>
    <w:basedOn w:val="DefaultParagraphFont"/>
    <w:uiPriority w:val="99"/>
    <w:unhideWhenUsed/>
    <w:rsid w:val="00B30E59"/>
    <w:rPr>
      <w:color w:val="2B579A"/>
      <w:shd w:val="clear" w:color="auto" w:fill="E1DFDD"/>
    </w:rPr>
  </w:style>
  <w:style w:type="paragraph" w:customStyle="1" w:styleId="paragraph">
    <w:name w:val="paragraph"/>
    <w:basedOn w:val="Normal"/>
    <w:rsid w:val="00B45DAE"/>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B45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4147">
      <w:bodyDiv w:val="1"/>
      <w:marLeft w:val="0"/>
      <w:marRight w:val="0"/>
      <w:marTop w:val="0"/>
      <w:marBottom w:val="0"/>
      <w:divBdr>
        <w:top w:val="none" w:sz="0" w:space="0" w:color="auto"/>
        <w:left w:val="none" w:sz="0" w:space="0" w:color="auto"/>
        <w:bottom w:val="none" w:sz="0" w:space="0" w:color="auto"/>
        <w:right w:val="none" w:sz="0" w:space="0" w:color="auto"/>
      </w:divBdr>
    </w:div>
    <w:div w:id="65421764">
      <w:bodyDiv w:val="1"/>
      <w:marLeft w:val="0"/>
      <w:marRight w:val="0"/>
      <w:marTop w:val="0"/>
      <w:marBottom w:val="0"/>
      <w:divBdr>
        <w:top w:val="none" w:sz="0" w:space="0" w:color="auto"/>
        <w:left w:val="none" w:sz="0" w:space="0" w:color="auto"/>
        <w:bottom w:val="none" w:sz="0" w:space="0" w:color="auto"/>
        <w:right w:val="none" w:sz="0" w:space="0" w:color="auto"/>
      </w:divBdr>
    </w:div>
    <w:div w:id="312565996">
      <w:bodyDiv w:val="1"/>
      <w:marLeft w:val="0"/>
      <w:marRight w:val="0"/>
      <w:marTop w:val="0"/>
      <w:marBottom w:val="0"/>
      <w:divBdr>
        <w:top w:val="none" w:sz="0" w:space="0" w:color="auto"/>
        <w:left w:val="none" w:sz="0" w:space="0" w:color="auto"/>
        <w:bottom w:val="none" w:sz="0" w:space="0" w:color="auto"/>
        <w:right w:val="none" w:sz="0" w:space="0" w:color="auto"/>
      </w:divBdr>
    </w:div>
    <w:div w:id="321591594">
      <w:bodyDiv w:val="1"/>
      <w:marLeft w:val="0"/>
      <w:marRight w:val="0"/>
      <w:marTop w:val="0"/>
      <w:marBottom w:val="0"/>
      <w:divBdr>
        <w:top w:val="none" w:sz="0" w:space="0" w:color="auto"/>
        <w:left w:val="none" w:sz="0" w:space="0" w:color="auto"/>
        <w:bottom w:val="none" w:sz="0" w:space="0" w:color="auto"/>
        <w:right w:val="none" w:sz="0" w:space="0" w:color="auto"/>
      </w:divBdr>
    </w:div>
    <w:div w:id="545332989">
      <w:bodyDiv w:val="1"/>
      <w:marLeft w:val="0"/>
      <w:marRight w:val="0"/>
      <w:marTop w:val="0"/>
      <w:marBottom w:val="0"/>
      <w:divBdr>
        <w:top w:val="none" w:sz="0" w:space="0" w:color="auto"/>
        <w:left w:val="none" w:sz="0" w:space="0" w:color="auto"/>
        <w:bottom w:val="none" w:sz="0" w:space="0" w:color="auto"/>
        <w:right w:val="none" w:sz="0" w:space="0" w:color="auto"/>
      </w:divBdr>
    </w:div>
    <w:div w:id="742332792">
      <w:bodyDiv w:val="1"/>
      <w:marLeft w:val="0"/>
      <w:marRight w:val="0"/>
      <w:marTop w:val="0"/>
      <w:marBottom w:val="0"/>
      <w:divBdr>
        <w:top w:val="none" w:sz="0" w:space="0" w:color="auto"/>
        <w:left w:val="none" w:sz="0" w:space="0" w:color="auto"/>
        <w:bottom w:val="none" w:sz="0" w:space="0" w:color="auto"/>
        <w:right w:val="none" w:sz="0" w:space="0" w:color="auto"/>
      </w:divBdr>
    </w:div>
    <w:div w:id="810245477">
      <w:bodyDiv w:val="1"/>
      <w:marLeft w:val="0"/>
      <w:marRight w:val="0"/>
      <w:marTop w:val="0"/>
      <w:marBottom w:val="0"/>
      <w:divBdr>
        <w:top w:val="none" w:sz="0" w:space="0" w:color="auto"/>
        <w:left w:val="none" w:sz="0" w:space="0" w:color="auto"/>
        <w:bottom w:val="none" w:sz="0" w:space="0" w:color="auto"/>
        <w:right w:val="none" w:sz="0" w:space="0" w:color="auto"/>
      </w:divBdr>
    </w:div>
    <w:div w:id="969482849">
      <w:bodyDiv w:val="1"/>
      <w:marLeft w:val="0"/>
      <w:marRight w:val="0"/>
      <w:marTop w:val="0"/>
      <w:marBottom w:val="0"/>
      <w:divBdr>
        <w:top w:val="none" w:sz="0" w:space="0" w:color="auto"/>
        <w:left w:val="none" w:sz="0" w:space="0" w:color="auto"/>
        <w:bottom w:val="none" w:sz="0" w:space="0" w:color="auto"/>
        <w:right w:val="none" w:sz="0" w:space="0" w:color="auto"/>
      </w:divBdr>
    </w:div>
    <w:div w:id="1060321896">
      <w:bodyDiv w:val="1"/>
      <w:marLeft w:val="0"/>
      <w:marRight w:val="0"/>
      <w:marTop w:val="0"/>
      <w:marBottom w:val="0"/>
      <w:divBdr>
        <w:top w:val="none" w:sz="0" w:space="0" w:color="auto"/>
        <w:left w:val="none" w:sz="0" w:space="0" w:color="auto"/>
        <w:bottom w:val="none" w:sz="0" w:space="0" w:color="auto"/>
        <w:right w:val="none" w:sz="0" w:space="0" w:color="auto"/>
      </w:divBdr>
      <w:divsChild>
        <w:div w:id="199167915">
          <w:marLeft w:val="0"/>
          <w:marRight w:val="0"/>
          <w:marTop w:val="0"/>
          <w:marBottom w:val="450"/>
          <w:divBdr>
            <w:top w:val="none" w:sz="0" w:space="0" w:color="auto"/>
            <w:left w:val="none" w:sz="0" w:space="0" w:color="auto"/>
            <w:bottom w:val="none" w:sz="0" w:space="0" w:color="auto"/>
            <w:right w:val="none" w:sz="0" w:space="0" w:color="auto"/>
          </w:divBdr>
        </w:div>
        <w:div w:id="618025541">
          <w:marLeft w:val="0"/>
          <w:marRight w:val="0"/>
          <w:marTop w:val="0"/>
          <w:marBottom w:val="450"/>
          <w:divBdr>
            <w:top w:val="none" w:sz="0" w:space="0" w:color="auto"/>
            <w:left w:val="none" w:sz="0" w:space="0" w:color="auto"/>
            <w:bottom w:val="none" w:sz="0" w:space="0" w:color="auto"/>
            <w:right w:val="none" w:sz="0" w:space="0" w:color="auto"/>
          </w:divBdr>
        </w:div>
        <w:div w:id="2126540988">
          <w:marLeft w:val="0"/>
          <w:marRight w:val="0"/>
          <w:marTop w:val="0"/>
          <w:marBottom w:val="450"/>
          <w:divBdr>
            <w:top w:val="none" w:sz="0" w:space="0" w:color="auto"/>
            <w:left w:val="none" w:sz="0" w:space="0" w:color="auto"/>
            <w:bottom w:val="none" w:sz="0" w:space="0" w:color="auto"/>
            <w:right w:val="none" w:sz="0" w:space="0" w:color="auto"/>
          </w:divBdr>
        </w:div>
      </w:divsChild>
    </w:div>
    <w:div w:id="1095133154">
      <w:bodyDiv w:val="1"/>
      <w:marLeft w:val="0"/>
      <w:marRight w:val="0"/>
      <w:marTop w:val="0"/>
      <w:marBottom w:val="0"/>
      <w:divBdr>
        <w:top w:val="none" w:sz="0" w:space="0" w:color="auto"/>
        <w:left w:val="none" w:sz="0" w:space="0" w:color="auto"/>
        <w:bottom w:val="none" w:sz="0" w:space="0" w:color="auto"/>
        <w:right w:val="none" w:sz="0" w:space="0" w:color="auto"/>
      </w:divBdr>
    </w:div>
    <w:div w:id="1392658431">
      <w:bodyDiv w:val="1"/>
      <w:marLeft w:val="0"/>
      <w:marRight w:val="0"/>
      <w:marTop w:val="0"/>
      <w:marBottom w:val="0"/>
      <w:divBdr>
        <w:top w:val="none" w:sz="0" w:space="0" w:color="auto"/>
        <w:left w:val="none" w:sz="0" w:space="0" w:color="auto"/>
        <w:bottom w:val="none" w:sz="0" w:space="0" w:color="auto"/>
        <w:right w:val="none" w:sz="0" w:space="0" w:color="auto"/>
      </w:divBdr>
      <w:divsChild>
        <w:div w:id="478500939">
          <w:marLeft w:val="0"/>
          <w:marRight w:val="0"/>
          <w:marTop w:val="0"/>
          <w:marBottom w:val="450"/>
          <w:divBdr>
            <w:top w:val="none" w:sz="0" w:space="0" w:color="auto"/>
            <w:left w:val="none" w:sz="0" w:space="0" w:color="auto"/>
            <w:bottom w:val="none" w:sz="0" w:space="0" w:color="auto"/>
            <w:right w:val="none" w:sz="0" w:space="0" w:color="auto"/>
          </w:divBdr>
        </w:div>
        <w:div w:id="805511271">
          <w:marLeft w:val="0"/>
          <w:marRight w:val="0"/>
          <w:marTop w:val="0"/>
          <w:marBottom w:val="450"/>
          <w:divBdr>
            <w:top w:val="none" w:sz="0" w:space="0" w:color="auto"/>
            <w:left w:val="none" w:sz="0" w:space="0" w:color="auto"/>
            <w:bottom w:val="none" w:sz="0" w:space="0" w:color="auto"/>
            <w:right w:val="none" w:sz="0" w:space="0" w:color="auto"/>
          </w:divBdr>
        </w:div>
        <w:div w:id="1358774087">
          <w:marLeft w:val="0"/>
          <w:marRight w:val="0"/>
          <w:marTop w:val="0"/>
          <w:marBottom w:val="450"/>
          <w:divBdr>
            <w:top w:val="none" w:sz="0" w:space="0" w:color="auto"/>
            <w:left w:val="none" w:sz="0" w:space="0" w:color="auto"/>
            <w:bottom w:val="none" w:sz="0" w:space="0" w:color="auto"/>
            <w:right w:val="none" w:sz="0" w:space="0" w:color="auto"/>
          </w:divBdr>
        </w:div>
      </w:divsChild>
    </w:div>
    <w:div w:id="1430001466">
      <w:bodyDiv w:val="1"/>
      <w:marLeft w:val="0"/>
      <w:marRight w:val="0"/>
      <w:marTop w:val="0"/>
      <w:marBottom w:val="0"/>
      <w:divBdr>
        <w:top w:val="none" w:sz="0" w:space="0" w:color="auto"/>
        <w:left w:val="none" w:sz="0" w:space="0" w:color="auto"/>
        <w:bottom w:val="none" w:sz="0" w:space="0" w:color="auto"/>
        <w:right w:val="none" w:sz="0" w:space="0" w:color="auto"/>
      </w:divBdr>
    </w:div>
    <w:div w:id="1531915263">
      <w:bodyDiv w:val="1"/>
      <w:marLeft w:val="0"/>
      <w:marRight w:val="0"/>
      <w:marTop w:val="0"/>
      <w:marBottom w:val="0"/>
      <w:divBdr>
        <w:top w:val="none" w:sz="0" w:space="0" w:color="auto"/>
        <w:left w:val="none" w:sz="0" w:space="0" w:color="auto"/>
        <w:bottom w:val="none" w:sz="0" w:space="0" w:color="auto"/>
        <w:right w:val="none" w:sz="0" w:space="0" w:color="auto"/>
      </w:divBdr>
    </w:div>
    <w:div w:id="1569153218">
      <w:bodyDiv w:val="1"/>
      <w:marLeft w:val="0"/>
      <w:marRight w:val="0"/>
      <w:marTop w:val="0"/>
      <w:marBottom w:val="0"/>
      <w:divBdr>
        <w:top w:val="none" w:sz="0" w:space="0" w:color="auto"/>
        <w:left w:val="none" w:sz="0" w:space="0" w:color="auto"/>
        <w:bottom w:val="none" w:sz="0" w:space="0" w:color="auto"/>
        <w:right w:val="none" w:sz="0" w:space="0" w:color="auto"/>
      </w:divBdr>
    </w:div>
    <w:div w:id="1709527914">
      <w:bodyDiv w:val="1"/>
      <w:marLeft w:val="0"/>
      <w:marRight w:val="0"/>
      <w:marTop w:val="0"/>
      <w:marBottom w:val="0"/>
      <w:divBdr>
        <w:top w:val="none" w:sz="0" w:space="0" w:color="auto"/>
        <w:left w:val="none" w:sz="0" w:space="0" w:color="auto"/>
        <w:bottom w:val="none" w:sz="0" w:space="0" w:color="auto"/>
        <w:right w:val="none" w:sz="0" w:space="0" w:color="auto"/>
      </w:divBdr>
    </w:div>
    <w:div w:id="1872183095">
      <w:bodyDiv w:val="1"/>
      <w:marLeft w:val="0"/>
      <w:marRight w:val="0"/>
      <w:marTop w:val="0"/>
      <w:marBottom w:val="0"/>
      <w:divBdr>
        <w:top w:val="none" w:sz="0" w:space="0" w:color="auto"/>
        <w:left w:val="none" w:sz="0" w:space="0" w:color="auto"/>
        <w:bottom w:val="none" w:sz="0" w:space="0" w:color="auto"/>
        <w:right w:val="none" w:sz="0" w:space="0" w:color="auto"/>
      </w:divBdr>
    </w:div>
    <w:div w:id="1944535347">
      <w:bodyDiv w:val="1"/>
      <w:marLeft w:val="0"/>
      <w:marRight w:val="0"/>
      <w:marTop w:val="0"/>
      <w:marBottom w:val="0"/>
      <w:divBdr>
        <w:top w:val="none" w:sz="0" w:space="0" w:color="auto"/>
        <w:left w:val="none" w:sz="0" w:space="0" w:color="auto"/>
        <w:bottom w:val="none" w:sz="0" w:space="0" w:color="auto"/>
        <w:right w:val="none" w:sz="0" w:space="0" w:color="auto"/>
      </w:divBdr>
    </w:div>
    <w:div w:id="2045790559">
      <w:bodyDiv w:val="1"/>
      <w:marLeft w:val="0"/>
      <w:marRight w:val="0"/>
      <w:marTop w:val="0"/>
      <w:marBottom w:val="0"/>
      <w:divBdr>
        <w:top w:val="none" w:sz="0" w:space="0" w:color="auto"/>
        <w:left w:val="none" w:sz="0" w:space="0" w:color="auto"/>
        <w:bottom w:val="none" w:sz="0" w:space="0" w:color="auto"/>
        <w:right w:val="none" w:sz="0" w:space="0" w:color="auto"/>
      </w:divBdr>
    </w:div>
    <w:div w:id="214677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obs@oaic.gov.au" TargetMode="External"/><Relationship Id="rId18" Type="http://schemas.openxmlformats.org/officeDocument/2006/relationships/hyperlink" Target="https://www.apsc.gov.au/working-aps/integrity/integrity-resources/code-of-conduct"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fairwork.gov.au/employment-conditions/when-businesses-change-owners" TargetMode="External"/><Relationship Id="rId7" Type="http://schemas.openxmlformats.org/officeDocument/2006/relationships/styles" Target="styles.xml"/><Relationship Id="rId12" Type="http://schemas.openxmlformats.org/officeDocument/2006/relationships/hyperlink" Target="mailto:jobs@oaic.gov.au" TargetMode="External"/><Relationship Id="rId17" Type="http://schemas.openxmlformats.org/officeDocument/2006/relationships/hyperlink" Target="https://www.apsc.gov.au/sites/default/files/2026-04/Principles%20for%20candidate%20use%20of%20AI%20in%20recruitment_accessible.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apsc.gov.au/working-aps/aps-employees-and-managers/work-level-standards-aps-level-and-executive-level-classifications" TargetMode="External"/><Relationship Id="rId20" Type="http://schemas.openxmlformats.org/officeDocument/2006/relationships/hyperlink" Target="https://www.oaic.gov.au/about-us/our-corporate-information/key-documents/human-resources-privacy-policy/"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jobs@oaic.gov.au"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oaic.gov.au/about-us/join-our-tea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oaic.gov.au/__data/assets/pdf_file/0028/174781/OAIC-Enterprise-Agreement-2024-2027.pdf" TargetMode="External"/><Relationship Id="rId22" Type="http://schemas.openxmlformats.org/officeDocument/2006/relationships/hyperlink" Target="mailto:jobs@oaic.gov.au" TargetMode="External"/><Relationship Id="rId27" Type="http://schemas.openxmlformats.org/officeDocument/2006/relationships/footer" Target="foot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B281CF1FBB42718CDF84C04D17019A"/>
        <w:category>
          <w:name w:val="General"/>
          <w:gallery w:val="placeholder"/>
        </w:category>
        <w:types>
          <w:type w:val="bbPlcHdr"/>
        </w:types>
        <w:behaviors>
          <w:behavior w:val="content"/>
        </w:behaviors>
        <w:guid w:val="{72ED0E91-8840-4D0E-9159-4AB07A4B048F}"/>
      </w:docPartPr>
      <w:docPartBody>
        <w:p w:rsidR="008640C8" w:rsidRDefault="007F23FD" w:rsidP="007F23FD">
          <w:pPr>
            <w:pStyle w:val="10B281CF1FBB42718CDF84C04D17019A"/>
          </w:pPr>
          <w:r w:rsidRPr="0035496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altName w:val="Cambria Math"/>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23E"/>
    <w:rsid w:val="00000096"/>
    <w:rsid w:val="00002467"/>
    <w:rsid w:val="000200EE"/>
    <w:rsid w:val="00035285"/>
    <w:rsid w:val="0003591B"/>
    <w:rsid w:val="000D46FF"/>
    <w:rsid w:val="00110B99"/>
    <w:rsid w:val="00132E86"/>
    <w:rsid w:val="00155F2F"/>
    <w:rsid w:val="00184297"/>
    <w:rsid w:val="00184C75"/>
    <w:rsid w:val="001A4D87"/>
    <w:rsid w:val="001B5872"/>
    <w:rsid w:val="001D48D7"/>
    <w:rsid w:val="001F285E"/>
    <w:rsid w:val="00240267"/>
    <w:rsid w:val="00254704"/>
    <w:rsid w:val="00277DEB"/>
    <w:rsid w:val="002911B5"/>
    <w:rsid w:val="002E1177"/>
    <w:rsid w:val="002F242F"/>
    <w:rsid w:val="002F3EA2"/>
    <w:rsid w:val="00300107"/>
    <w:rsid w:val="00315E2D"/>
    <w:rsid w:val="003528C0"/>
    <w:rsid w:val="00354AB8"/>
    <w:rsid w:val="003636FC"/>
    <w:rsid w:val="003674BF"/>
    <w:rsid w:val="00386E49"/>
    <w:rsid w:val="004248A1"/>
    <w:rsid w:val="00444CF5"/>
    <w:rsid w:val="004767F5"/>
    <w:rsid w:val="004D2F37"/>
    <w:rsid w:val="00501479"/>
    <w:rsid w:val="00526547"/>
    <w:rsid w:val="00557E7F"/>
    <w:rsid w:val="00571E98"/>
    <w:rsid w:val="00612A41"/>
    <w:rsid w:val="0062212C"/>
    <w:rsid w:val="00626D5B"/>
    <w:rsid w:val="0063300B"/>
    <w:rsid w:val="006429C8"/>
    <w:rsid w:val="00646344"/>
    <w:rsid w:val="00664790"/>
    <w:rsid w:val="00683489"/>
    <w:rsid w:val="006869DF"/>
    <w:rsid w:val="00695346"/>
    <w:rsid w:val="00697D3D"/>
    <w:rsid w:val="006E24A0"/>
    <w:rsid w:val="006F1FB9"/>
    <w:rsid w:val="0071035D"/>
    <w:rsid w:val="0074653F"/>
    <w:rsid w:val="00750D06"/>
    <w:rsid w:val="00752BB7"/>
    <w:rsid w:val="007549A7"/>
    <w:rsid w:val="00767FFC"/>
    <w:rsid w:val="0077120F"/>
    <w:rsid w:val="00783192"/>
    <w:rsid w:val="007F23FD"/>
    <w:rsid w:val="00835D7C"/>
    <w:rsid w:val="008640C8"/>
    <w:rsid w:val="00872161"/>
    <w:rsid w:val="00874783"/>
    <w:rsid w:val="008921EA"/>
    <w:rsid w:val="008A3080"/>
    <w:rsid w:val="008B5587"/>
    <w:rsid w:val="008E023E"/>
    <w:rsid w:val="00904DCA"/>
    <w:rsid w:val="009050EF"/>
    <w:rsid w:val="00991A84"/>
    <w:rsid w:val="009B5A27"/>
    <w:rsid w:val="009C4CC0"/>
    <w:rsid w:val="009D792F"/>
    <w:rsid w:val="009E0122"/>
    <w:rsid w:val="00A25ECC"/>
    <w:rsid w:val="00A27807"/>
    <w:rsid w:val="00A65CD4"/>
    <w:rsid w:val="00A753C3"/>
    <w:rsid w:val="00A77CF4"/>
    <w:rsid w:val="00A9323F"/>
    <w:rsid w:val="00AA6696"/>
    <w:rsid w:val="00AE13EF"/>
    <w:rsid w:val="00B2686D"/>
    <w:rsid w:val="00B3482C"/>
    <w:rsid w:val="00B539C0"/>
    <w:rsid w:val="00B616BB"/>
    <w:rsid w:val="00B853D3"/>
    <w:rsid w:val="00C77354"/>
    <w:rsid w:val="00CB26BA"/>
    <w:rsid w:val="00CB4E59"/>
    <w:rsid w:val="00CE48F6"/>
    <w:rsid w:val="00D00A60"/>
    <w:rsid w:val="00D10BDB"/>
    <w:rsid w:val="00D45F99"/>
    <w:rsid w:val="00D50BB7"/>
    <w:rsid w:val="00D94B44"/>
    <w:rsid w:val="00DA05D9"/>
    <w:rsid w:val="00DA6E0D"/>
    <w:rsid w:val="00DE35F0"/>
    <w:rsid w:val="00DE42CB"/>
    <w:rsid w:val="00E65BCF"/>
    <w:rsid w:val="00E73D67"/>
    <w:rsid w:val="00E74FFB"/>
    <w:rsid w:val="00EC7D44"/>
    <w:rsid w:val="00F136DD"/>
    <w:rsid w:val="00F44301"/>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23FD"/>
    <w:rPr>
      <w:color w:val="FF0000"/>
    </w:rPr>
  </w:style>
  <w:style w:type="paragraph" w:customStyle="1" w:styleId="10B281CF1FBB42718CDF84C04D17019A">
    <w:name w:val="10B281CF1FBB42718CDF84C04D17019A"/>
    <w:rsid w:val="007F23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AIC 2">
      <a:dk1>
        <a:sysClr val="windowText" lastClr="000000"/>
      </a:dk1>
      <a:lt1>
        <a:sysClr val="window" lastClr="FFFFFF"/>
      </a:lt1>
      <a:dk2>
        <a:srgbClr val="002A3A"/>
      </a:dk2>
      <a:lt2>
        <a:srgbClr val="FFFFFF"/>
      </a:lt2>
      <a:accent1>
        <a:srgbClr val="DDD8D9"/>
      </a:accent1>
      <a:accent2>
        <a:srgbClr val="F3DD6D"/>
      </a:accent2>
      <a:accent3>
        <a:srgbClr val="C1B2B6"/>
      </a:accent3>
      <a:accent4>
        <a:srgbClr val="00A9CE"/>
      </a:accent4>
      <a:accent5>
        <a:srgbClr val="3CDBC0"/>
      </a:accent5>
      <a:accent6>
        <a:srgbClr val="E03E52"/>
      </a:accent6>
      <a:hlink>
        <a:srgbClr val="000000"/>
      </a:hlink>
      <a:folHlink>
        <a:srgbClr val="000000"/>
      </a:folHlink>
    </a:clrScheme>
    <a:fontScheme name="OAIC">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bdfecb-b90d-4378-b8e8-192e11f48649">
      <Terms xmlns="http://schemas.microsoft.com/office/infopath/2007/PartnerControls"/>
    </lcf76f155ced4ddcb4097134ff3c332f>
    <Notes xmlns="91bdfecb-b90d-4378-b8e8-192e11f48649" xsi:nil="true"/>
    <DueDate xmlns="91bdfecb-b90d-4378-b8e8-192e11f48649" xsi:nil="true"/>
    <Category xmlns="91bdfecb-b90d-4378-b8e8-192e11f48649" xsi:nil="true"/>
    <Progress xmlns="91bdfecb-b90d-4378-b8e8-192e11f48649" xsi:nil="true"/>
    <TaxCatchAll xmlns="b2c5df16-7e05-4f6f-a471-0483b735fbd7" xsi:nil="true"/>
    <Assignedto xmlns="91bdfecb-b90d-4378-b8e8-192e11f48649">
      <UserInfo>
        <DisplayName/>
        <AccountId xsi:nil="true"/>
        <AccountType/>
      </UserInfo>
    </Assignedto>
    <Priority xmlns="91bdfecb-b90d-4378-b8e8-192e11f48649" xsi:nil="true"/>
    <CMLink xmlns="91bdfecb-b90d-4378-b8e8-192e11f48649">
      <Url xsi:nil="true"/>
      <Description xsi:nil="true"/>
    </CMLink>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0437C43D6CA94EB1558C2D691408CE" ma:contentTypeVersion="21" ma:contentTypeDescription="Create a new document." ma:contentTypeScope="" ma:versionID="8ac4080d72516dbc474d315d210cf968">
  <xsd:schema xmlns:xsd="http://www.w3.org/2001/XMLSchema" xmlns:xs="http://www.w3.org/2001/XMLSchema" xmlns:p="http://schemas.microsoft.com/office/2006/metadata/properties" xmlns:ns2="91bdfecb-b90d-4378-b8e8-192e11f48649" xmlns:ns3="b2c5df16-7e05-4f6f-a471-0483b735fbd7" targetNamespace="http://schemas.microsoft.com/office/2006/metadata/properties" ma:root="true" ma:fieldsID="e9385f2d7bfc3590f3bd6fb0ca2a0a10" ns2:_="" ns3:_="">
    <xsd:import namespace="91bdfecb-b90d-4378-b8e8-192e11f48649"/>
    <xsd:import namespace="b2c5df16-7e05-4f6f-a471-0483b735fb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MLink" minOccurs="0"/>
                <xsd:element ref="ns2:Category" minOccurs="0"/>
                <xsd:element ref="ns2:Progress" minOccurs="0"/>
                <xsd:element ref="ns2:Assignedto" minOccurs="0"/>
                <xsd:element ref="ns2:Priority" minOccurs="0"/>
                <xsd:element ref="ns2:Notes" minOccurs="0"/>
                <xsd:element ref="ns2:Due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dfecb-b90d-4378-b8e8-192e11f48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MLink" ma:index="12" nillable="true" ma:displayName="CM Link" ma:format="Hyperlink" ma:internalName="CMLink">
      <xsd:complexType>
        <xsd:complexContent>
          <xsd:extension base="dms:URL">
            <xsd:sequence>
              <xsd:element name="Url" type="dms:ValidUrl" minOccurs="0" nillable="true"/>
              <xsd:element name="Description" type="xsd:string" nillable="true"/>
            </xsd:sequence>
          </xsd:extension>
        </xsd:complexContent>
      </xsd:complexType>
    </xsd:element>
    <xsd:element name="Category" ma:index="13" nillable="true" ma:displayName="Category" ma:description="What area of the EA does this policy relate to?" ma:format="Dropdown" ma:internalName="Category">
      <xsd:simpleType>
        <xsd:restriction base="dms:Choice">
          <xsd:enumeration value="Travel"/>
          <xsd:enumeration value="Other Allowances"/>
          <xsd:enumeration value="Flexible Work"/>
          <xsd:enumeration value="Hours of Work"/>
          <xsd:enumeration value="Dispute Resolution"/>
        </xsd:restriction>
      </xsd:simpleType>
    </xsd:element>
    <xsd:element name="Progress" ma:index="14" nillable="true" ma:displayName="Progress" ma:format="Dropdown" ma:internalName="Progress">
      <xsd:simpleType>
        <xsd:restriction base="dms:Choice">
          <xsd:enumeration value="Not started"/>
          <xsd:enumeration value="In Draft"/>
          <xsd:enumeration value="Complete"/>
          <xsd:enumeration value="On Hold"/>
          <xsd:enumeration value="AC Corporate for Approval"/>
        </xsd:restriction>
      </xsd:simpleType>
    </xsd:element>
    <xsd:element name="Assignedto" ma:index="15"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iority" ma:index="16" nillable="true" ma:displayName="Priority" ma:format="Dropdown" ma:internalName="Priority">
      <xsd:simpleType>
        <xsd:restriction base="dms:Choice">
          <xsd:enumeration value="Critical"/>
          <xsd:enumeration value="High"/>
          <xsd:enumeration value="Medium"/>
          <xsd:enumeration value="Low"/>
        </xsd:restriction>
      </xsd:simpleType>
    </xsd:element>
    <xsd:element name="Notes" ma:index="17" nillable="true" ma:displayName="Notes" ma:format="Dropdown" ma:internalName="Notes">
      <xsd:simpleType>
        <xsd:restriction base="dms:Note">
          <xsd:maxLength value="255"/>
        </xsd:restriction>
      </xsd:simpleType>
    </xsd:element>
    <xsd:element name="DueDate" ma:index="18" nillable="true" ma:displayName="Due Date" ma:format="DateOnly" ma:internalName="Due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c5df16-7e05-4f6f-a471-0483b735fbd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2d666f8-8077-45b3-b70e-94916a8adbbb}" ma:internalName="TaxCatchAll" ma:showField="CatchAllData" ma:web="b2c5df16-7e05-4f6f-a471-0483b735fb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1D1076-4B83-4027-A04D-60570436C970}">
  <ds:schemaRefs>
    <ds:schemaRef ds:uri="http://schemas.microsoft.com/office/2006/metadata/properties"/>
    <ds:schemaRef ds:uri="http://schemas.microsoft.com/office/infopath/2007/PartnerControls"/>
    <ds:schemaRef ds:uri="91bdfecb-b90d-4378-b8e8-192e11f48649"/>
    <ds:schemaRef ds:uri="b2c5df16-7e05-4f6f-a471-0483b735fbd7"/>
  </ds:schemaRefs>
</ds:datastoreItem>
</file>

<file path=customXml/itemProps3.xml><?xml version="1.0" encoding="utf-8"?>
<ds:datastoreItem xmlns:ds="http://schemas.openxmlformats.org/officeDocument/2006/customXml" ds:itemID="{AD63058B-4E1C-4BC2-953E-74B81A6D6378}">
  <ds:schemaRefs>
    <ds:schemaRef ds:uri="http://schemas.openxmlformats.org/officeDocument/2006/bibliography"/>
  </ds:schemaRefs>
</ds:datastoreItem>
</file>

<file path=customXml/itemProps4.xml><?xml version="1.0" encoding="utf-8"?>
<ds:datastoreItem xmlns:ds="http://schemas.openxmlformats.org/officeDocument/2006/customXml" ds:itemID="{A45BBB9D-D5B5-49C2-B06E-6183ABBE8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dfecb-b90d-4378-b8e8-192e11f48649"/>
    <ds:schemaRef ds:uri="b2c5df16-7e05-4f6f-a471-0483b735f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F7B3C0-BEDC-47E7-B6D9-EC6A0CE9AA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3870</Words>
  <Characters>22063</Characters>
  <Application>Microsoft Office Word</Application>
  <DocSecurity>0</DocSecurity>
  <Lines>183</Lines>
  <Paragraphs>51</Paragraphs>
  <ScaleCrop>false</ScaleCrop>
  <Company>OAIC</Company>
  <LinksUpToDate>false</LinksUpToDate>
  <CharactersWithSpaces>25882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dc:title>
  <dc:subject>Subtitle here</dc:subject>
  <dc:creator>Zoe Allebone</dc:creator>
  <cp:keywords/>
  <dc:description/>
  <cp:lastModifiedBy>MARIA,Sara</cp:lastModifiedBy>
  <cp:revision>3</cp:revision>
  <cp:lastPrinted>2018-01-06T23:46:00Z</cp:lastPrinted>
  <dcterms:created xsi:type="dcterms:W3CDTF">2026-09-17T08:06:00Z</dcterms:created>
  <dcterms:modified xsi:type="dcterms:W3CDTF">2026-09-17T21:43:00Z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2022-07-24T07:39:48Z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8407fa16-a6ef-4722-a8c2-0139979e828f</vt:lpwstr>
  </property>
  <property fmtid="{D5CDD505-2E9C-101B-9397-08002B2CF9AE}" pid="8" name="MSIP_Label_79d889eb-932f-4752-8739-64d25806ef64_ContentBits">
    <vt:lpwstr>0</vt:lpwstr>
  </property>
  <property fmtid="{D5CDD505-2E9C-101B-9397-08002B2CF9AE}" pid="9" name="ContentTypeId">
    <vt:lpwstr>0x010100100437C43D6CA94EB1558C2D691408CE</vt:lpwstr>
  </property>
  <property fmtid="{D5CDD505-2E9C-101B-9397-08002B2CF9AE}" pid="10" name="MediaServiceImageTags">
    <vt:lpwstr/>
  </property>
</Properties>
</file>